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C7BBDD" w14:textId="627ECE2C" w:rsidR="003B018B" w:rsidRPr="00285679" w:rsidRDefault="003B018B" w:rsidP="003B018B">
      <w:pPr>
        <w:autoSpaceDE w:val="0"/>
        <w:autoSpaceDN w:val="0"/>
        <w:bidi w:val="0"/>
        <w:adjustRightInd w:val="0"/>
        <w:spacing w:after="0" w:line="240" w:lineRule="auto"/>
        <w:jc w:val="both"/>
        <w:rPr>
          <w:rFonts w:cs="B Nazanin"/>
          <w:b/>
          <w:bCs/>
          <w:rtl/>
        </w:rPr>
      </w:pPr>
      <w:r w:rsidRPr="00285679">
        <w:rPr>
          <w:rFonts w:ascii="Times New Roman" w:eastAsia="MS Mincho" w:hAnsi="Times New Roman" w:cs="B Nazanin"/>
          <w:b/>
          <w:bCs/>
        </w:rPr>
        <w:t xml:space="preserve">Developing an </w:t>
      </w:r>
      <w:proofErr w:type="gramStart"/>
      <w:r w:rsidRPr="00285679">
        <w:rPr>
          <w:rFonts w:ascii="Times New Roman" w:eastAsia="MS Mincho" w:hAnsi="Times New Roman" w:cs="B Nazanin"/>
          <w:b/>
          <w:bCs/>
        </w:rPr>
        <w:t>empowerment training</w:t>
      </w:r>
      <w:proofErr w:type="gramEnd"/>
      <w:r w:rsidRPr="00285679">
        <w:rPr>
          <w:rFonts w:ascii="Times New Roman" w:eastAsia="MS Mincho" w:hAnsi="Times New Roman" w:cs="B Nazanin"/>
          <w:b/>
          <w:bCs/>
        </w:rPr>
        <w:t xml:space="preserve"> package and Investigating its effectiveness on students' self-analysis and critical thinking</w:t>
      </w:r>
    </w:p>
    <w:p w14:paraId="559334FC" w14:textId="77777777" w:rsidR="003B018B" w:rsidRPr="00285679" w:rsidRDefault="003B018B" w:rsidP="003B018B">
      <w:pPr>
        <w:bidi w:val="0"/>
        <w:jc w:val="both"/>
        <w:rPr>
          <w:rFonts w:asciiTheme="majorBidi" w:hAnsiTheme="majorBidi" w:cs="B Nazanin"/>
          <w:b/>
          <w:bCs/>
          <w:lang w:bidi="fa-IR"/>
        </w:rPr>
      </w:pPr>
    </w:p>
    <w:p w14:paraId="6B197951" w14:textId="68B59C5E" w:rsidR="003B018B" w:rsidRPr="00285679" w:rsidRDefault="003B018B" w:rsidP="003B018B">
      <w:pPr>
        <w:bidi w:val="0"/>
        <w:jc w:val="both"/>
        <w:rPr>
          <w:rFonts w:ascii="TimesNewRomanPSMT" w:hAnsi="TimesNewRomanPSMT" w:cs="B Nazanin"/>
          <w:b/>
          <w:bCs/>
          <w:color w:val="000000"/>
          <w:sz w:val="20"/>
          <w:szCs w:val="20"/>
          <w:vertAlign w:val="superscript"/>
        </w:rPr>
      </w:pPr>
      <w:r w:rsidRPr="00285679">
        <w:rPr>
          <w:rFonts w:asciiTheme="majorBidi" w:hAnsiTheme="majorBidi" w:cs="B Nazanin"/>
          <w:b/>
          <w:bCs/>
          <w:sz w:val="20"/>
          <w:szCs w:val="20"/>
          <w:lang w:bidi="fa-IR"/>
        </w:rPr>
        <w:t>Samira Ghareveysi</w:t>
      </w:r>
      <w:r w:rsidRPr="00285679">
        <w:rPr>
          <w:rFonts w:asciiTheme="majorBidi" w:hAnsiTheme="majorBidi" w:cs="B Nazanin"/>
          <w:b/>
          <w:bCs/>
          <w:sz w:val="20"/>
          <w:szCs w:val="20"/>
          <w:vertAlign w:val="superscript"/>
          <w:lang w:bidi="fa-IR"/>
        </w:rPr>
        <w:t>1</w:t>
      </w:r>
      <w:r w:rsidRPr="00285679">
        <w:rPr>
          <w:rFonts w:asciiTheme="majorBidi" w:hAnsiTheme="majorBidi" w:cs="B Nazanin"/>
          <w:b/>
          <w:bCs/>
          <w:sz w:val="20"/>
          <w:szCs w:val="20"/>
          <w:lang w:bidi="fa-IR"/>
        </w:rPr>
        <w:t xml:space="preserve">, </w:t>
      </w:r>
      <w:r w:rsidRPr="00285679">
        <w:rPr>
          <w:rFonts w:ascii="Times New Roman" w:hAnsi="Times New Roman" w:cs="B Nazanin"/>
          <w:b/>
          <w:bCs/>
          <w:sz w:val="20"/>
          <w:szCs w:val="20"/>
        </w:rPr>
        <w:t>Dr. Hasanali Veyskarami</w:t>
      </w:r>
      <w:r w:rsidRPr="00285679">
        <w:rPr>
          <w:rFonts w:ascii="Times New Roman" w:hAnsi="Times New Roman" w:cs="B Nazanin"/>
          <w:b/>
          <w:bCs/>
          <w:sz w:val="20"/>
          <w:szCs w:val="20"/>
          <w:vertAlign w:val="superscript"/>
        </w:rPr>
        <w:t>2</w:t>
      </w:r>
      <w:r w:rsidRPr="00285679">
        <w:rPr>
          <w:rFonts w:asciiTheme="majorBidi" w:eastAsia="MS Mincho" w:hAnsiTheme="majorBidi" w:cs="B Nazanin"/>
          <w:b/>
          <w:bCs/>
          <w:sz w:val="20"/>
          <w:szCs w:val="20"/>
        </w:rPr>
        <w:t xml:space="preserve">*, </w:t>
      </w:r>
      <w:r w:rsidRPr="00285679">
        <w:rPr>
          <w:rFonts w:ascii="Times New Roman" w:hAnsi="Times New Roman" w:cs="B Nazanin"/>
          <w:b/>
          <w:bCs/>
          <w:sz w:val="20"/>
          <w:szCs w:val="20"/>
        </w:rPr>
        <w:t xml:space="preserve">Dr. </w:t>
      </w:r>
      <w:r w:rsidRPr="00285679">
        <w:rPr>
          <w:rFonts w:ascii="TimesNewRomanPSMT" w:hAnsi="TimesNewRomanPSMT" w:cs="B Nazanin"/>
          <w:b/>
          <w:bCs/>
          <w:color w:val="000000"/>
          <w:sz w:val="20"/>
          <w:szCs w:val="20"/>
        </w:rPr>
        <w:t>Ezatollah Ghadampour</w:t>
      </w:r>
      <w:r w:rsidRPr="00285679">
        <w:rPr>
          <w:rFonts w:ascii="TimesNewRomanPSMT" w:hAnsi="TimesNewRomanPSMT" w:cs="B Nazanin"/>
          <w:b/>
          <w:bCs/>
          <w:color w:val="000000"/>
          <w:sz w:val="20"/>
          <w:szCs w:val="20"/>
          <w:vertAlign w:val="superscript"/>
        </w:rPr>
        <w:t>3</w:t>
      </w:r>
    </w:p>
    <w:p w14:paraId="0024BA0E" w14:textId="450EEA35" w:rsidR="003B018B" w:rsidRPr="00285679" w:rsidRDefault="003B018B" w:rsidP="003B018B">
      <w:pPr>
        <w:bidi w:val="0"/>
        <w:spacing w:after="0" w:line="240" w:lineRule="auto"/>
        <w:contextualSpacing/>
        <w:jc w:val="both"/>
        <w:rPr>
          <w:rFonts w:asciiTheme="majorBidi" w:hAnsiTheme="majorBidi" w:cs="B Nazanin"/>
          <w:sz w:val="20"/>
          <w:szCs w:val="20"/>
        </w:rPr>
      </w:pPr>
      <w:r w:rsidRPr="00285679">
        <w:rPr>
          <w:rFonts w:asciiTheme="majorBidi" w:hAnsiTheme="majorBidi" w:cs="B Nazanin"/>
          <w:sz w:val="20"/>
          <w:szCs w:val="20"/>
        </w:rPr>
        <w:t>1. Ph.D. Student of Educational Psychology, Department of Psychology, Faculty of Literature and Humanities, Lorestan University, Khorramabad, Iran.</w:t>
      </w:r>
    </w:p>
    <w:p w14:paraId="21A4EF7B" w14:textId="62208592" w:rsidR="003B018B" w:rsidRPr="00285679" w:rsidRDefault="003B018B" w:rsidP="003B018B">
      <w:pPr>
        <w:bidi w:val="0"/>
        <w:spacing w:after="0" w:line="240" w:lineRule="auto"/>
        <w:contextualSpacing/>
        <w:jc w:val="both"/>
        <w:rPr>
          <w:rFonts w:ascii="TimesNewRomanPSMT" w:hAnsi="TimesNewRomanPSMT" w:cs="B Nazanin"/>
          <w:color w:val="000000"/>
          <w:sz w:val="20"/>
          <w:szCs w:val="20"/>
        </w:rPr>
      </w:pPr>
      <w:r w:rsidRPr="00285679">
        <w:rPr>
          <w:rFonts w:ascii="TimesNewRomanPSMT" w:hAnsi="TimesNewRomanPSMT" w:cs="B Nazanin"/>
          <w:color w:val="000000"/>
          <w:sz w:val="20"/>
          <w:szCs w:val="20"/>
        </w:rPr>
        <w:t>2. Associate professor, Department of Psychology, Lorestan</w:t>
      </w:r>
      <w:r w:rsidRPr="00285679">
        <w:rPr>
          <w:rFonts w:ascii="TimesNewRomanPSMT" w:hAnsi="TimesNewRomanPSMT" w:cs="B Nazanin" w:hint="cs"/>
          <w:color w:val="000000"/>
          <w:sz w:val="20"/>
          <w:szCs w:val="20"/>
          <w:rtl/>
        </w:rPr>
        <w:t xml:space="preserve"> </w:t>
      </w:r>
      <w:proofErr w:type="gramStart"/>
      <w:r w:rsidRPr="00285679">
        <w:rPr>
          <w:rFonts w:ascii="TimesNewRomanPSMT" w:hAnsi="TimesNewRomanPSMT" w:cs="B Nazanin"/>
          <w:color w:val="000000"/>
          <w:sz w:val="20"/>
          <w:szCs w:val="20"/>
        </w:rPr>
        <w:t>university</w:t>
      </w:r>
      <w:proofErr w:type="gramEnd"/>
      <w:r w:rsidRPr="00285679">
        <w:rPr>
          <w:rFonts w:ascii="TimesNewRomanPSMT" w:hAnsi="TimesNewRomanPSMT" w:cs="B Nazanin"/>
          <w:color w:val="000000"/>
          <w:sz w:val="20"/>
          <w:szCs w:val="20"/>
        </w:rPr>
        <w:t>, Khoramabad, Iran. veiskarami.h@lu.ac.ir</w:t>
      </w:r>
    </w:p>
    <w:p w14:paraId="1A3CB4A4" w14:textId="075B1A22" w:rsidR="003B018B" w:rsidRPr="00285679" w:rsidRDefault="003B018B" w:rsidP="003B018B">
      <w:pPr>
        <w:bidi w:val="0"/>
        <w:spacing w:after="0" w:line="240" w:lineRule="auto"/>
        <w:contextualSpacing/>
        <w:jc w:val="both"/>
        <w:rPr>
          <w:rFonts w:ascii="TimesNewRomanPSMT" w:hAnsi="TimesNewRomanPSMT" w:cs="B Nazanin"/>
          <w:color w:val="000000"/>
          <w:sz w:val="20"/>
          <w:szCs w:val="20"/>
        </w:rPr>
      </w:pPr>
      <w:r w:rsidRPr="00285679">
        <w:rPr>
          <w:rFonts w:ascii="TimesNewRomanPSMT" w:hAnsi="TimesNewRomanPSMT" w:cs="B Nazanin"/>
          <w:color w:val="000000"/>
          <w:sz w:val="20"/>
          <w:szCs w:val="20"/>
        </w:rPr>
        <w:t>3. Professor, Department of Psychology, Faculty of Literature and Humanities, Lorestan University, Khorramabad, Iran</w:t>
      </w:r>
    </w:p>
    <w:p w14:paraId="28DF775C" w14:textId="7E68AD90" w:rsidR="003B018B" w:rsidRPr="00285679" w:rsidRDefault="003B018B" w:rsidP="003B018B">
      <w:pPr>
        <w:bidi w:val="0"/>
        <w:jc w:val="both"/>
        <w:rPr>
          <w:rFonts w:asciiTheme="majorBidi" w:eastAsia="MS Mincho" w:hAnsiTheme="majorBidi" w:cs="B Nazanin"/>
        </w:rPr>
      </w:pPr>
    </w:p>
    <w:p w14:paraId="10D75E3C" w14:textId="3D6BCED4" w:rsidR="003B018B" w:rsidRPr="00285679" w:rsidRDefault="003B018B" w:rsidP="003B018B">
      <w:pPr>
        <w:bidi w:val="0"/>
        <w:jc w:val="both"/>
        <w:rPr>
          <w:rFonts w:asciiTheme="majorBidi" w:eastAsia="MS Mincho" w:hAnsiTheme="majorBidi" w:cs="B Nazanin"/>
        </w:rPr>
      </w:pPr>
      <w:r w:rsidRPr="00285679">
        <w:rPr>
          <w:rFonts w:asciiTheme="majorBidi" w:hAnsiTheme="majorBidi" w:cs="B Nazanin"/>
          <w:b/>
          <w:bCs/>
        </w:rPr>
        <w:t>Abstract</w:t>
      </w:r>
    </w:p>
    <w:p w14:paraId="7228CF60" w14:textId="77777777" w:rsidR="003B018B" w:rsidRPr="00285679" w:rsidRDefault="003B018B" w:rsidP="003B018B">
      <w:pPr>
        <w:bidi w:val="0"/>
        <w:jc w:val="both"/>
        <w:rPr>
          <w:rFonts w:asciiTheme="majorBidi" w:hAnsiTheme="majorBidi" w:cs="B Nazanin"/>
        </w:rPr>
      </w:pPr>
      <w:r w:rsidRPr="00285679">
        <w:rPr>
          <w:rFonts w:asciiTheme="majorBidi" w:hAnsiTheme="majorBidi" w:cs="B Nazanin"/>
        </w:rPr>
        <w:t xml:space="preserve">The present study aimed to develop an </w:t>
      </w:r>
      <w:proofErr w:type="gramStart"/>
      <w:r w:rsidRPr="00285679">
        <w:rPr>
          <w:rFonts w:asciiTheme="majorBidi" w:hAnsiTheme="majorBidi" w:cs="B Nazanin"/>
        </w:rPr>
        <w:t>empowerment training</w:t>
      </w:r>
      <w:proofErr w:type="gramEnd"/>
      <w:r w:rsidRPr="00285679">
        <w:rPr>
          <w:rFonts w:asciiTheme="majorBidi" w:hAnsiTheme="majorBidi" w:cs="B Nazanin"/>
        </w:rPr>
        <w:t xml:space="preserve"> package and Investigating</w:t>
      </w:r>
      <w:r w:rsidRPr="00285679">
        <w:rPr>
          <w:rFonts w:asciiTheme="majorBidi" w:hAnsiTheme="majorBidi" w:cs="B Nazanin"/>
          <w:b/>
          <w:bCs/>
          <w:rtl/>
        </w:rPr>
        <w:t xml:space="preserve"> </w:t>
      </w:r>
      <w:r w:rsidRPr="00285679">
        <w:rPr>
          <w:rFonts w:asciiTheme="majorBidi" w:hAnsiTheme="majorBidi" w:cs="B Nazanin"/>
        </w:rPr>
        <w:t>its effectiveness on students' self-analysis and critical thinking. This study was an applied research in terms of its purpose and a quasi-experimental research with a pre-test-post-test design with two experimental groups and a control group in terms of its method. All female high school students (first and second) in District 2 of the Sanandaj Education Department in 1402-1403 constituted the statistical population of the study, from which 30 people were randomly selected as a sample in a multi-stage cluster and randomly assigned to two experimental and control groups. The instruments of this study included the Neo Personality Questionnaire (</w:t>
      </w:r>
      <w:r w:rsidRPr="00285679">
        <w:rPr>
          <w:rFonts w:asciiTheme="majorBidi" w:eastAsia="Calibri" w:hAnsiTheme="majorBidi" w:cs="B Nazanin"/>
          <w:color w:val="000000" w:themeColor="text1"/>
          <w:lang w:bidi="fa-IR"/>
        </w:rPr>
        <w:t>NEO-FFI</w:t>
      </w:r>
      <w:r w:rsidRPr="00285679">
        <w:rPr>
          <w:rFonts w:asciiTheme="majorBidi" w:hAnsiTheme="majorBidi" w:cs="B Nazanin"/>
        </w:rPr>
        <w:t>), the Ricketts</w:t>
      </w:r>
      <w:r w:rsidRPr="00285679">
        <w:rPr>
          <w:rFonts w:asciiTheme="majorBidi" w:hAnsiTheme="majorBidi" w:cs="B Nazanin" w:hint="cs"/>
          <w:rtl/>
        </w:rPr>
        <w:t xml:space="preserve"> </w:t>
      </w:r>
      <w:r w:rsidRPr="00285679">
        <w:rPr>
          <w:rFonts w:asciiTheme="majorBidi" w:hAnsiTheme="majorBidi" w:cs="B Nazanin"/>
        </w:rPr>
        <w:t xml:space="preserve">Critical Thinking Questionnaire (2003), and an educational package based on student empowerment. The analysis of covariance method </w:t>
      </w:r>
      <w:proofErr w:type="gramStart"/>
      <w:r w:rsidRPr="00285679">
        <w:rPr>
          <w:rFonts w:asciiTheme="majorBidi" w:hAnsiTheme="majorBidi" w:cs="B Nazanin"/>
        </w:rPr>
        <w:t>was used</w:t>
      </w:r>
      <w:proofErr w:type="gramEnd"/>
      <w:r w:rsidRPr="00285679">
        <w:rPr>
          <w:rFonts w:asciiTheme="majorBidi" w:hAnsiTheme="majorBidi" w:cs="B Nazanin"/>
        </w:rPr>
        <w:t xml:space="preserve"> to analyze the data using SPSS25 software. The findings showed that education based on student empowerment increased the self-analysis subscales except the conscientiousness subscale </w:t>
      </w:r>
      <w:proofErr w:type="gramStart"/>
      <w:r w:rsidRPr="00285679">
        <w:rPr>
          <w:rFonts w:asciiTheme="majorBidi" w:hAnsiTheme="majorBidi" w:cs="B Nazanin"/>
        </w:rPr>
        <w:t>and also</w:t>
      </w:r>
      <w:proofErr w:type="gramEnd"/>
      <w:r w:rsidRPr="00285679">
        <w:rPr>
          <w:rFonts w:asciiTheme="majorBidi" w:hAnsiTheme="majorBidi" w:cs="B Nazanin"/>
        </w:rPr>
        <w:t xml:space="preserve"> increased the critical thinking subscales (P=0.001). According to the results obtained, this educational package </w:t>
      </w:r>
      <w:proofErr w:type="gramStart"/>
      <w:r w:rsidRPr="00285679">
        <w:rPr>
          <w:rFonts w:asciiTheme="majorBidi" w:hAnsiTheme="majorBidi" w:cs="B Nazanin"/>
        </w:rPr>
        <w:t>can be used</w:t>
      </w:r>
      <w:proofErr w:type="gramEnd"/>
      <w:r w:rsidRPr="00285679">
        <w:rPr>
          <w:rFonts w:asciiTheme="majorBidi" w:hAnsiTheme="majorBidi" w:cs="B Nazanin"/>
        </w:rPr>
        <w:t xml:space="preserve"> as a tool to increase students' self-analysis and critical thinking in schools.</w:t>
      </w:r>
    </w:p>
    <w:p w14:paraId="6D800577" w14:textId="11A72C65" w:rsidR="003B018B" w:rsidRPr="003B018B" w:rsidRDefault="003B018B" w:rsidP="003B018B">
      <w:pPr>
        <w:bidi w:val="0"/>
        <w:jc w:val="both"/>
        <w:rPr>
          <w:rFonts w:asciiTheme="majorBidi" w:hAnsiTheme="majorBidi" w:cs="B Nazanin"/>
          <w:b/>
          <w:bCs/>
          <w:sz w:val="24"/>
          <w:szCs w:val="24"/>
          <w:lang w:bidi="fa-IR"/>
        </w:rPr>
      </w:pPr>
      <w:r w:rsidRPr="00285679">
        <w:rPr>
          <w:rFonts w:ascii="Times New Roman" w:hAnsi="Times New Roman" w:cs="B Nazanin"/>
          <w:b/>
          <w:bCs/>
          <w:i/>
          <w:iCs/>
        </w:rPr>
        <w:t>Keywords:</w:t>
      </w:r>
      <w:r w:rsidRPr="00285679">
        <w:rPr>
          <w:rFonts w:ascii="Times New Roman" w:hAnsi="Times New Roman" w:cs="B Nazanin"/>
          <w:i/>
          <w:iCs/>
        </w:rPr>
        <w:t xml:space="preserve"> </w:t>
      </w:r>
      <w:r w:rsidRPr="00285679">
        <w:rPr>
          <w:rFonts w:asciiTheme="majorBidi" w:hAnsiTheme="majorBidi" w:cs="B Nazanin"/>
          <w:i/>
          <w:iCs/>
        </w:rPr>
        <w:t>Empowerment educational package, self-analysis, critical thinking.</w:t>
      </w:r>
    </w:p>
    <w:p w14:paraId="57945D56" w14:textId="71CD9A02" w:rsidR="0004645F" w:rsidRPr="003B018B" w:rsidRDefault="0004645F" w:rsidP="003B018B">
      <w:pPr>
        <w:autoSpaceDE w:val="0"/>
        <w:autoSpaceDN w:val="0"/>
        <w:bidi w:val="0"/>
        <w:adjustRightInd w:val="0"/>
        <w:spacing w:after="0" w:line="240" w:lineRule="auto"/>
        <w:jc w:val="both"/>
        <w:rPr>
          <w:rFonts w:cs="B Nazanin"/>
          <w:b/>
          <w:bCs/>
          <w:sz w:val="24"/>
          <w:szCs w:val="24"/>
          <w:rtl/>
        </w:rPr>
      </w:pPr>
    </w:p>
    <w:p w14:paraId="779A42E6" w14:textId="7A98C9F5" w:rsidR="0004645F" w:rsidRPr="003B018B" w:rsidRDefault="0004645F" w:rsidP="00465594">
      <w:pPr>
        <w:autoSpaceDE w:val="0"/>
        <w:autoSpaceDN w:val="0"/>
        <w:adjustRightInd w:val="0"/>
        <w:spacing w:after="0" w:line="240" w:lineRule="auto"/>
        <w:jc w:val="both"/>
        <w:rPr>
          <w:rFonts w:cs="B Nazanin"/>
          <w:b/>
          <w:bCs/>
          <w:sz w:val="24"/>
          <w:szCs w:val="24"/>
        </w:rPr>
      </w:pPr>
    </w:p>
    <w:p w14:paraId="5288B5B0" w14:textId="61AEFA2D" w:rsidR="003B018B" w:rsidRPr="003B018B" w:rsidRDefault="003B018B" w:rsidP="00465594">
      <w:pPr>
        <w:autoSpaceDE w:val="0"/>
        <w:autoSpaceDN w:val="0"/>
        <w:adjustRightInd w:val="0"/>
        <w:spacing w:after="0" w:line="240" w:lineRule="auto"/>
        <w:jc w:val="both"/>
        <w:rPr>
          <w:rFonts w:cs="B Nazanin"/>
          <w:b/>
          <w:bCs/>
          <w:sz w:val="24"/>
          <w:szCs w:val="24"/>
        </w:rPr>
      </w:pPr>
    </w:p>
    <w:p w14:paraId="10C07701" w14:textId="42A20EFF" w:rsidR="003B018B" w:rsidRPr="003B018B" w:rsidRDefault="003B018B" w:rsidP="00465594">
      <w:pPr>
        <w:autoSpaceDE w:val="0"/>
        <w:autoSpaceDN w:val="0"/>
        <w:adjustRightInd w:val="0"/>
        <w:spacing w:after="0" w:line="240" w:lineRule="auto"/>
        <w:jc w:val="both"/>
        <w:rPr>
          <w:rFonts w:cs="B Nazanin"/>
          <w:b/>
          <w:bCs/>
          <w:sz w:val="24"/>
          <w:szCs w:val="24"/>
        </w:rPr>
      </w:pPr>
    </w:p>
    <w:p w14:paraId="5E2617DD" w14:textId="766E6135" w:rsidR="003B018B" w:rsidRPr="003B018B" w:rsidRDefault="003B018B" w:rsidP="00465594">
      <w:pPr>
        <w:autoSpaceDE w:val="0"/>
        <w:autoSpaceDN w:val="0"/>
        <w:adjustRightInd w:val="0"/>
        <w:spacing w:after="0" w:line="240" w:lineRule="auto"/>
        <w:jc w:val="both"/>
        <w:rPr>
          <w:rFonts w:cs="B Nazanin"/>
          <w:b/>
          <w:bCs/>
          <w:sz w:val="24"/>
          <w:szCs w:val="24"/>
        </w:rPr>
      </w:pPr>
    </w:p>
    <w:p w14:paraId="03942BFD" w14:textId="66683497" w:rsidR="003B018B" w:rsidRPr="003B018B" w:rsidRDefault="003B018B" w:rsidP="00465594">
      <w:pPr>
        <w:autoSpaceDE w:val="0"/>
        <w:autoSpaceDN w:val="0"/>
        <w:adjustRightInd w:val="0"/>
        <w:spacing w:after="0" w:line="240" w:lineRule="auto"/>
        <w:jc w:val="both"/>
        <w:rPr>
          <w:rFonts w:cs="B Nazanin"/>
          <w:b/>
          <w:bCs/>
          <w:sz w:val="24"/>
          <w:szCs w:val="24"/>
        </w:rPr>
      </w:pPr>
    </w:p>
    <w:p w14:paraId="46B68116" w14:textId="628308F9" w:rsidR="003B018B" w:rsidRPr="003B018B" w:rsidRDefault="003B018B" w:rsidP="00465594">
      <w:pPr>
        <w:autoSpaceDE w:val="0"/>
        <w:autoSpaceDN w:val="0"/>
        <w:adjustRightInd w:val="0"/>
        <w:spacing w:after="0" w:line="240" w:lineRule="auto"/>
        <w:jc w:val="both"/>
        <w:rPr>
          <w:rFonts w:cs="B Nazanin"/>
          <w:b/>
          <w:bCs/>
          <w:sz w:val="24"/>
          <w:szCs w:val="24"/>
        </w:rPr>
      </w:pPr>
    </w:p>
    <w:p w14:paraId="57FC2C72" w14:textId="0041F227" w:rsidR="003B018B" w:rsidRPr="003B018B" w:rsidRDefault="003B018B" w:rsidP="00465594">
      <w:pPr>
        <w:autoSpaceDE w:val="0"/>
        <w:autoSpaceDN w:val="0"/>
        <w:adjustRightInd w:val="0"/>
        <w:spacing w:after="0" w:line="240" w:lineRule="auto"/>
        <w:jc w:val="both"/>
        <w:rPr>
          <w:rFonts w:cs="B Nazanin"/>
          <w:b/>
          <w:bCs/>
          <w:sz w:val="24"/>
          <w:szCs w:val="24"/>
        </w:rPr>
      </w:pPr>
    </w:p>
    <w:p w14:paraId="7CF36262" w14:textId="20124DDB" w:rsidR="003B018B" w:rsidRPr="003B018B" w:rsidRDefault="003B018B" w:rsidP="00465594">
      <w:pPr>
        <w:autoSpaceDE w:val="0"/>
        <w:autoSpaceDN w:val="0"/>
        <w:adjustRightInd w:val="0"/>
        <w:spacing w:after="0" w:line="240" w:lineRule="auto"/>
        <w:jc w:val="both"/>
        <w:rPr>
          <w:rFonts w:cs="B Nazanin"/>
          <w:b/>
          <w:bCs/>
          <w:sz w:val="24"/>
          <w:szCs w:val="24"/>
        </w:rPr>
      </w:pPr>
    </w:p>
    <w:p w14:paraId="79417CFB" w14:textId="6064B2C0" w:rsidR="003B018B" w:rsidRPr="003B018B" w:rsidRDefault="003B018B" w:rsidP="00465594">
      <w:pPr>
        <w:autoSpaceDE w:val="0"/>
        <w:autoSpaceDN w:val="0"/>
        <w:adjustRightInd w:val="0"/>
        <w:spacing w:after="0" w:line="240" w:lineRule="auto"/>
        <w:jc w:val="both"/>
        <w:rPr>
          <w:rFonts w:cs="B Nazanin"/>
          <w:b/>
          <w:bCs/>
          <w:sz w:val="24"/>
          <w:szCs w:val="24"/>
        </w:rPr>
      </w:pPr>
    </w:p>
    <w:p w14:paraId="122A5C79" w14:textId="7E2A56EF" w:rsidR="003B018B" w:rsidRPr="003B018B" w:rsidRDefault="003B018B" w:rsidP="00465594">
      <w:pPr>
        <w:autoSpaceDE w:val="0"/>
        <w:autoSpaceDN w:val="0"/>
        <w:adjustRightInd w:val="0"/>
        <w:spacing w:after="0" w:line="240" w:lineRule="auto"/>
        <w:jc w:val="both"/>
        <w:rPr>
          <w:rFonts w:cs="B Nazanin"/>
          <w:b/>
          <w:bCs/>
          <w:sz w:val="24"/>
          <w:szCs w:val="24"/>
        </w:rPr>
      </w:pPr>
    </w:p>
    <w:p w14:paraId="39560BE1" w14:textId="351296B9" w:rsidR="003B018B" w:rsidRPr="003B018B" w:rsidRDefault="003B018B" w:rsidP="00465594">
      <w:pPr>
        <w:autoSpaceDE w:val="0"/>
        <w:autoSpaceDN w:val="0"/>
        <w:adjustRightInd w:val="0"/>
        <w:spacing w:after="0" w:line="240" w:lineRule="auto"/>
        <w:jc w:val="both"/>
        <w:rPr>
          <w:rFonts w:cs="B Nazanin"/>
          <w:b/>
          <w:bCs/>
          <w:sz w:val="24"/>
          <w:szCs w:val="24"/>
        </w:rPr>
      </w:pPr>
    </w:p>
    <w:p w14:paraId="252D04D6" w14:textId="4B1F401C" w:rsidR="003B018B" w:rsidRPr="003B018B" w:rsidRDefault="003B018B" w:rsidP="00465594">
      <w:pPr>
        <w:autoSpaceDE w:val="0"/>
        <w:autoSpaceDN w:val="0"/>
        <w:adjustRightInd w:val="0"/>
        <w:spacing w:after="0" w:line="240" w:lineRule="auto"/>
        <w:jc w:val="both"/>
        <w:rPr>
          <w:rFonts w:cs="B Nazanin"/>
          <w:b/>
          <w:bCs/>
          <w:sz w:val="24"/>
          <w:szCs w:val="24"/>
        </w:rPr>
      </w:pPr>
    </w:p>
    <w:p w14:paraId="08EB5F1F" w14:textId="48ACDFC9" w:rsidR="003B018B" w:rsidRPr="003B018B" w:rsidRDefault="003B018B" w:rsidP="00465594">
      <w:pPr>
        <w:autoSpaceDE w:val="0"/>
        <w:autoSpaceDN w:val="0"/>
        <w:adjustRightInd w:val="0"/>
        <w:spacing w:after="0" w:line="240" w:lineRule="auto"/>
        <w:jc w:val="both"/>
        <w:rPr>
          <w:rFonts w:cs="B Nazanin"/>
          <w:b/>
          <w:bCs/>
          <w:sz w:val="24"/>
          <w:szCs w:val="24"/>
        </w:rPr>
      </w:pPr>
    </w:p>
    <w:p w14:paraId="2B11EC5A" w14:textId="69A4F35D" w:rsidR="003B018B" w:rsidRPr="003B018B" w:rsidRDefault="003B018B" w:rsidP="00465594">
      <w:pPr>
        <w:autoSpaceDE w:val="0"/>
        <w:autoSpaceDN w:val="0"/>
        <w:adjustRightInd w:val="0"/>
        <w:spacing w:after="0" w:line="240" w:lineRule="auto"/>
        <w:jc w:val="both"/>
        <w:rPr>
          <w:rFonts w:cs="B Nazanin"/>
          <w:b/>
          <w:bCs/>
          <w:sz w:val="24"/>
          <w:szCs w:val="24"/>
        </w:rPr>
      </w:pPr>
    </w:p>
    <w:p w14:paraId="7819193D" w14:textId="3D45DF4B" w:rsidR="003B018B" w:rsidRPr="003B018B" w:rsidRDefault="003B018B" w:rsidP="00465594">
      <w:pPr>
        <w:autoSpaceDE w:val="0"/>
        <w:autoSpaceDN w:val="0"/>
        <w:adjustRightInd w:val="0"/>
        <w:spacing w:after="0" w:line="240" w:lineRule="auto"/>
        <w:jc w:val="both"/>
        <w:rPr>
          <w:rFonts w:cs="B Nazanin"/>
          <w:b/>
          <w:bCs/>
          <w:sz w:val="24"/>
          <w:szCs w:val="24"/>
        </w:rPr>
      </w:pPr>
      <w:r w:rsidRPr="003B018B">
        <w:rPr>
          <w:rFonts w:ascii="Times New Roman" w:eastAsia="MS Mincho" w:hAnsi="Times New Roman" w:cs="B Nazanin" w:hint="eastAsia"/>
          <w:b/>
          <w:bCs/>
          <w:sz w:val="24"/>
          <w:szCs w:val="24"/>
          <w:rtl/>
        </w:rPr>
        <w:lastRenderedPageBreak/>
        <w:t>تدو</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hint="eastAsia"/>
          <w:b/>
          <w:bCs/>
          <w:sz w:val="24"/>
          <w:szCs w:val="24"/>
          <w:rtl/>
        </w:rPr>
        <w:t>ن</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بسته</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آموزش</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توانمندساز</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و</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تع</w:t>
      </w:r>
      <w:r w:rsidRPr="003B018B">
        <w:rPr>
          <w:rFonts w:ascii="Times New Roman" w:eastAsia="MS Mincho" w:hAnsi="Times New Roman" w:cs="B Nazanin" w:hint="cs"/>
          <w:b/>
          <w:bCs/>
          <w:sz w:val="24"/>
          <w:szCs w:val="24"/>
          <w:rtl/>
        </w:rPr>
        <w:t>یی</w:t>
      </w:r>
      <w:r w:rsidRPr="003B018B">
        <w:rPr>
          <w:rFonts w:ascii="Times New Roman" w:eastAsia="MS Mincho" w:hAnsi="Times New Roman" w:cs="B Nazanin" w:hint="eastAsia"/>
          <w:b/>
          <w:bCs/>
          <w:sz w:val="24"/>
          <w:szCs w:val="24"/>
          <w:rtl/>
        </w:rPr>
        <w:t>ن</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اثربخش</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آن</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بر</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خودکاو</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و</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تفکر</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انتقاد</w:t>
      </w:r>
      <w:r w:rsidRPr="003B018B">
        <w:rPr>
          <w:rFonts w:ascii="Times New Roman" w:eastAsia="MS Mincho" w:hAnsi="Times New Roman" w:cs="B Nazanin" w:hint="cs"/>
          <w:b/>
          <w:bCs/>
          <w:sz w:val="24"/>
          <w:szCs w:val="24"/>
          <w:rtl/>
        </w:rPr>
        <w:t>ی</w:t>
      </w:r>
      <w:r w:rsidRPr="003B018B">
        <w:rPr>
          <w:rFonts w:ascii="Times New Roman" w:eastAsia="MS Mincho" w:hAnsi="Times New Roman" w:cs="B Nazanin"/>
          <w:b/>
          <w:bCs/>
          <w:sz w:val="24"/>
          <w:szCs w:val="24"/>
          <w:rtl/>
        </w:rPr>
        <w:t xml:space="preserve"> </w:t>
      </w:r>
      <w:r w:rsidRPr="003B018B">
        <w:rPr>
          <w:rFonts w:ascii="Times New Roman" w:eastAsia="MS Mincho" w:hAnsi="Times New Roman" w:cs="B Nazanin" w:hint="eastAsia"/>
          <w:b/>
          <w:bCs/>
          <w:sz w:val="24"/>
          <w:szCs w:val="24"/>
          <w:rtl/>
        </w:rPr>
        <w:t>دانش</w:t>
      </w:r>
      <w:r w:rsidRPr="003B018B">
        <w:rPr>
          <w:rFonts w:ascii="Cambria" w:eastAsia="MS Mincho" w:hAnsi="Cambria" w:cs="B Nazanin"/>
          <w:b/>
          <w:bCs/>
          <w:sz w:val="24"/>
          <w:szCs w:val="24"/>
        </w:rPr>
        <w:softHyphen/>
      </w:r>
      <w:r w:rsidRPr="003B018B">
        <w:rPr>
          <w:rFonts w:ascii="Times New Roman" w:eastAsia="MS Mincho" w:hAnsi="Times New Roman" w:cs="B Nazanin" w:hint="cs"/>
          <w:b/>
          <w:bCs/>
          <w:sz w:val="24"/>
          <w:szCs w:val="24"/>
          <w:rtl/>
        </w:rPr>
        <w:t>آموزان</w:t>
      </w:r>
      <w:r w:rsidR="00B41AEC">
        <w:rPr>
          <w:rStyle w:val="FootnoteReference"/>
          <w:rFonts w:cs="B Nazanin"/>
          <w:b/>
          <w:bCs/>
          <w:sz w:val="24"/>
          <w:szCs w:val="24"/>
        </w:rPr>
        <w:footnoteReference w:id="1"/>
      </w:r>
    </w:p>
    <w:p w14:paraId="234C69BA" w14:textId="77777777" w:rsidR="003B018B" w:rsidRDefault="003B018B" w:rsidP="00465594">
      <w:pPr>
        <w:autoSpaceDE w:val="0"/>
        <w:autoSpaceDN w:val="0"/>
        <w:adjustRightInd w:val="0"/>
        <w:spacing w:after="0" w:line="240" w:lineRule="auto"/>
        <w:jc w:val="both"/>
        <w:rPr>
          <w:rFonts w:cs="B Nazanin"/>
          <w:b/>
          <w:bCs/>
          <w:sz w:val="20"/>
          <w:szCs w:val="20"/>
          <w:lang w:bidi="fa-IR"/>
        </w:rPr>
      </w:pPr>
    </w:p>
    <w:p w14:paraId="1E38CA7C" w14:textId="6DC42F7E" w:rsidR="003B018B" w:rsidRPr="003B018B" w:rsidRDefault="003B018B" w:rsidP="005624F5">
      <w:pPr>
        <w:autoSpaceDE w:val="0"/>
        <w:autoSpaceDN w:val="0"/>
        <w:adjustRightInd w:val="0"/>
        <w:spacing w:after="0" w:line="240" w:lineRule="auto"/>
        <w:jc w:val="both"/>
        <w:rPr>
          <w:rFonts w:cs="B Nazanin"/>
          <w:b/>
          <w:bCs/>
          <w:sz w:val="24"/>
          <w:szCs w:val="24"/>
        </w:rPr>
      </w:pPr>
      <w:r w:rsidRPr="003B018B">
        <w:rPr>
          <w:rFonts w:cs="B Nazanin" w:hint="cs"/>
          <w:b/>
          <w:bCs/>
          <w:sz w:val="20"/>
          <w:szCs w:val="20"/>
          <w:rtl/>
          <w:lang w:bidi="fa-IR"/>
        </w:rPr>
        <w:t>سمیرا قره</w:t>
      </w:r>
      <w:r w:rsidRPr="003B018B">
        <w:rPr>
          <w:rFonts w:cs="B Nazanin"/>
          <w:b/>
          <w:bCs/>
          <w:sz w:val="20"/>
          <w:szCs w:val="20"/>
          <w:rtl/>
          <w:lang w:bidi="fa-IR"/>
        </w:rPr>
        <w:softHyphen/>
      </w:r>
      <w:r w:rsidRPr="003B018B">
        <w:rPr>
          <w:rFonts w:cs="B Nazanin" w:hint="cs"/>
          <w:b/>
          <w:bCs/>
          <w:sz w:val="20"/>
          <w:szCs w:val="20"/>
          <w:rtl/>
          <w:lang w:bidi="fa-IR"/>
        </w:rPr>
        <w:t>ویسی</w:t>
      </w:r>
      <w:r w:rsidRPr="003B018B">
        <w:rPr>
          <w:rFonts w:cs="B Nazanin" w:hint="cs"/>
          <w:b/>
          <w:bCs/>
          <w:sz w:val="20"/>
          <w:szCs w:val="20"/>
          <w:vertAlign w:val="superscript"/>
          <w:rtl/>
          <w:lang w:bidi="fa-IR"/>
        </w:rPr>
        <w:t>1</w:t>
      </w:r>
      <w:r>
        <w:rPr>
          <w:rFonts w:cs="B Nazanin" w:hint="cs"/>
          <w:b/>
          <w:bCs/>
          <w:sz w:val="20"/>
          <w:szCs w:val="20"/>
          <w:rtl/>
          <w:lang w:bidi="fa-IR"/>
        </w:rPr>
        <w:t xml:space="preserve">، </w:t>
      </w:r>
      <w:r w:rsidRPr="003B018B">
        <w:rPr>
          <w:rFonts w:cs="B Nazanin" w:hint="cs"/>
          <w:b/>
          <w:bCs/>
          <w:sz w:val="20"/>
          <w:szCs w:val="20"/>
          <w:rtl/>
          <w:lang w:bidi="fa-IR"/>
        </w:rPr>
        <w:t xml:space="preserve">دکتر حسنعلی ویسکرمی </w:t>
      </w:r>
      <w:r>
        <w:rPr>
          <w:rFonts w:ascii="Times New Roman" w:eastAsia="MS Mincho" w:hAnsi="Times New Roman" w:cs="B Nazanin" w:hint="cs"/>
          <w:b/>
          <w:bCs/>
          <w:sz w:val="20"/>
          <w:szCs w:val="20"/>
          <w:vertAlign w:val="superscript"/>
          <w:rtl/>
        </w:rPr>
        <w:t>*2</w:t>
      </w:r>
      <w:r>
        <w:rPr>
          <w:rFonts w:ascii="Times New Roman" w:eastAsia="MS Mincho" w:hAnsi="Times New Roman" w:cs="B Nazanin" w:hint="cs"/>
          <w:b/>
          <w:bCs/>
          <w:sz w:val="20"/>
          <w:szCs w:val="20"/>
          <w:rtl/>
        </w:rPr>
        <w:t xml:space="preserve">، </w:t>
      </w:r>
      <w:r w:rsidRPr="003B018B">
        <w:rPr>
          <w:rFonts w:cs="B Nazanin" w:hint="cs"/>
          <w:b/>
          <w:bCs/>
          <w:sz w:val="20"/>
          <w:szCs w:val="20"/>
          <w:rtl/>
          <w:lang w:bidi="fa-IR"/>
        </w:rPr>
        <w:t xml:space="preserve">دکتر </w:t>
      </w:r>
      <w:r w:rsidR="005624F5">
        <w:rPr>
          <w:rFonts w:cs="B Nazanin" w:hint="cs"/>
          <w:b/>
          <w:bCs/>
          <w:sz w:val="20"/>
          <w:szCs w:val="20"/>
          <w:rtl/>
          <w:lang w:bidi="fa-IR"/>
        </w:rPr>
        <w:t>عزت اله قدم</w:t>
      </w:r>
      <w:r w:rsidR="005624F5">
        <w:rPr>
          <w:rFonts w:cs="B Nazanin"/>
          <w:b/>
          <w:bCs/>
          <w:sz w:val="20"/>
          <w:szCs w:val="20"/>
          <w:rtl/>
          <w:lang w:bidi="fa-IR"/>
        </w:rPr>
        <w:softHyphen/>
      </w:r>
      <w:r w:rsidR="005624F5">
        <w:rPr>
          <w:rFonts w:cs="B Nazanin" w:hint="cs"/>
          <w:b/>
          <w:bCs/>
          <w:sz w:val="20"/>
          <w:szCs w:val="20"/>
          <w:rtl/>
          <w:lang w:bidi="fa-IR"/>
        </w:rPr>
        <w:t>پور</w:t>
      </w:r>
      <w:r w:rsidRPr="003B018B">
        <w:rPr>
          <w:rFonts w:cs="B Nazanin" w:hint="cs"/>
          <w:b/>
          <w:bCs/>
          <w:sz w:val="20"/>
          <w:szCs w:val="20"/>
          <w:vertAlign w:val="superscript"/>
          <w:rtl/>
          <w:lang w:bidi="fa-IR"/>
        </w:rPr>
        <w:t>3</w:t>
      </w:r>
    </w:p>
    <w:p w14:paraId="7BFFD925" w14:textId="213A582E" w:rsidR="003B018B" w:rsidRPr="003B018B" w:rsidRDefault="003B018B" w:rsidP="00465594">
      <w:pPr>
        <w:autoSpaceDE w:val="0"/>
        <w:autoSpaceDN w:val="0"/>
        <w:adjustRightInd w:val="0"/>
        <w:spacing w:after="0" w:line="240" w:lineRule="auto"/>
        <w:jc w:val="both"/>
        <w:rPr>
          <w:rFonts w:cs="B Nazanin"/>
          <w:b/>
          <w:bCs/>
          <w:sz w:val="24"/>
          <w:szCs w:val="24"/>
        </w:rPr>
      </w:pPr>
    </w:p>
    <w:p w14:paraId="2DBC7ABD" w14:textId="18483E1F" w:rsidR="003B018B" w:rsidRPr="00285679" w:rsidRDefault="003B018B" w:rsidP="003B018B">
      <w:pPr>
        <w:spacing w:after="0" w:line="240" w:lineRule="auto"/>
        <w:contextualSpacing/>
        <w:jc w:val="both"/>
        <w:rPr>
          <w:rFonts w:cs="B Nazanin"/>
          <w:rtl/>
        </w:rPr>
      </w:pPr>
      <w:r w:rsidRPr="00285679">
        <w:rPr>
          <w:rFonts w:cs="B Nazanin" w:hint="cs"/>
          <w:rtl/>
          <w:lang w:bidi="fa-IR"/>
        </w:rPr>
        <w:t>1. دانشجوی دکترای روان</w:t>
      </w:r>
      <w:r w:rsidRPr="00285679">
        <w:rPr>
          <w:rFonts w:cs="B Nazanin"/>
          <w:rtl/>
          <w:lang w:bidi="fa-IR"/>
        </w:rPr>
        <w:softHyphen/>
      </w:r>
      <w:r w:rsidRPr="00285679">
        <w:rPr>
          <w:rFonts w:cs="B Nazanin" w:hint="cs"/>
          <w:rtl/>
          <w:lang w:bidi="fa-IR"/>
        </w:rPr>
        <w:t xml:space="preserve">شناسی تربیتی، </w:t>
      </w:r>
      <w:r w:rsidRPr="00285679">
        <w:rPr>
          <w:rFonts w:cs="B Nazanin" w:hint="cs"/>
          <w:rtl/>
        </w:rPr>
        <w:t>گروه روان</w:t>
      </w:r>
      <w:r w:rsidRPr="00285679">
        <w:rPr>
          <w:rFonts w:cs="B Nazanin"/>
          <w:rtl/>
        </w:rPr>
        <w:softHyphen/>
      </w:r>
      <w:r w:rsidRPr="00285679">
        <w:rPr>
          <w:rFonts w:cs="B Nazanin" w:hint="cs"/>
          <w:rtl/>
        </w:rPr>
        <w:t>شناسی، دانشکدۀ ادبیات و علوم انسانی، دانشگاه لرستان، خرم</w:t>
      </w:r>
      <w:r w:rsidRPr="00285679">
        <w:rPr>
          <w:rFonts w:cs="B Nazanin"/>
          <w:rtl/>
        </w:rPr>
        <w:softHyphen/>
      </w:r>
      <w:r w:rsidRPr="00285679">
        <w:rPr>
          <w:rFonts w:cs="B Nazanin" w:hint="cs"/>
          <w:rtl/>
        </w:rPr>
        <w:t>آباد، ایران.</w:t>
      </w:r>
    </w:p>
    <w:p w14:paraId="2729EE86" w14:textId="68B2C31C" w:rsidR="003B018B" w:rsidRPr="00285679" w:rsidRDefault="003B018B" w:rsidP="003B018B">
      <w:pPr>
        <w:spacing w:after="0" w:line="240" w:lineRule="auto"/>
        <w:contextualSpacing/>
        <w:jc w:val="both"/>
        <w:rPr>
          <w:rFonts w:cs="B Nazanin"/>
          <w:rtl/>
        </w:rPr>
      </w:pPr>
      <w:r w:rsidRPr="00285679">
        <w:rPr>
          <w:rFonts w:cs="B Nazanin" w:hint="cs"/>
          <w:rtl/>
        </w:rPr>
        <w:t>2. دانشیار، گروه روان</w:t>
      </w:r>
      <w:r w:rsidRPr="00285679">
        <w:rPr>
          <w:rFonts w:cs="B Nazanin"/>
          <w:rtl/>
        </w:rPr>
        <w:softHyphen/>
      </w:r>
      <w:r w:rsidRPr="00285679">
        <w:rPr>
          <w:rFonts w:cs="B Nazanin" w:hint="cs"/>
          <w:rtl/>
        </w:rPr>
        <w:t>شناسی، دانشکدۀ ادبیات و علوم انسانی، دانشگاه</w:t>
      </w:r>
      <w:r w:rsidRPr="00285679">
        <w:rPr>
          <w:rFonts w:cs="B Nazanin"/>
        </w:rPr>
        <w:t xml:space="preserve"> </w:t>
      </w:r>
      <w:r w:rsidRPr="00285679">
        <w:rPr>
          <w:rFonts w:cs="B Nazanin" w:hint="cs"/>
          <w:rtl/>
        </w:rPr>
        <w:t>لرستان، خرم</w:t>
      </w:r>
      <w:r w:rsidRPr="00285679">
        <w:rPr>
          <w:rFonts w:cs="B Nazanin"/>
          <w:rtl/>
        </w:rPr>
        <w:softHyphen/>
      </w:r>
      <w:r w:rsidRPr="00285679">
        <w:rPr>
          <w:rFonts w:cs="B Nazanin" w:hint="cs"/>
          <w:rtl/>
        </w:rPr>
        <w:t>آباد، ایران.</w:t>
      </w:r>
    </w:p>
    <w:p w14:paraId="56559A60" w14:textId="50ABC873" w:rsidR="003B018B" w:rsidRPr="00285679" w:rsidRDefault="003B018B" w:rsidP="005624F5">
      <w:pPr>
        <w:spacing w:after="0" w:line="240" w:lineRule="auto"/>
        <w:contextualSpacing/>
        <w:jc w:val="both"/>
        <w:rPr>
          <w:rFonts w:cs="B Nazanin"/>
        </w:rPr>
      </w:pPr>
      <w:r w:rsidRPr="00285679">
        <w:rPr>
          <w:rFonts w:cs="B Nazanin" w:hint="cs"/>
          <w:rtl/>
        </w:rPr>
        <w:t xml:space="preserve">3. </w:t>
      </w:r>
      <w:r w:rsidRPr="00285679">
        <w:rPr>
          <w:rFonts w:cs="B Nazanin" w:hint="eastAsia"/>
          <w:rtl/>
        </w:rPr>
        <w:t>استاد،</w:t>
      </w:r>
      <w:r w:rsidRPr="00285679">
        <w:rPr>
          <w:rFonts w:cs="B Nazanin"/>
          <w:rtl/>
        </w:rPr>
        <w:t xml:space="preserve"> </w:t>
      </w:r>
      <w:r w:rsidRPr="00285679">
        <w:rPr>
          <w:rFonts w:cs="B Nazanin" w:hint="eastAsia"/>
          <w:rtl/>
        </w:rPr>
        <w:t>گروه</w:t>
      </w:r>
      <w:r w:rsidRPr="00285679">
        <w:rPr>
          <w:rFonts w:cs="B Nazanin"/>
          <w:rtl/>
        </w:rPr>
        <w:t xml:space="preserve"> </w:t>
      </w:r>
      <w:r w:rsidRPr="00285679">
        <w:rPr>
          <w:rFonts w:cs="B Nazanin" w:hint="eastAsia"/>
          <w:rtl/>
        </w:rPr>
        <w:t>روانشناس</w:t>
      </w:r>
      <w:r w:rsidRPr="00285679">
        <w:rPr>
          <w:rFonts w:cs="B Nazanin" w:hint="cs"/>
          <w:rtl/>
        </w:rPr>
        <w:t>ی</w:t>
      </w:r>
      <w:r w:rsidRPr="00285679">
        <w:rPr>
          <w:rFonts w:cs="B Nazanin" w:hint="eastAsia"/>
          <w:rtl/>
        </w:rPr>
        <w:t>،</w:t>
      </w:r>
      <w:r w:rsidRPr="00285679">
        <w:rPr>
          <w:rFonts w:cs="B Nazanin"/>
          <w:rtl/>
        </w:rPr>
        <w:t xml:space="preserve"> </w:t>
      </w:r>
      <w:r w:rsidRPr="00285679">
        <w:rPr>
          <w:rFonts w:cs="B Nazanin" w:hint="eastAsia"/>
          <w:rtl/>
        </w:rPr>
        <w:t>دانشکده</w:t>
      </w:r>
      <w:r w:rsidRPr="00285679">
        <w:rPr>
          <w:rFonts w:cs="B Nazanin"/>
          <w:rtl/>
        </w:rPr>
        <w:t xml:space="preserve"> </w:t>
      </w:r>
      <w:r w:rsidRPr="00285679">
        <w:rPr>
          <w:rFonts w:cs="B Nazanin" w:hint="eastAsia"/>
          <w:rtl/>
        </w:rPr>
        <w:t>ادب</w:t>
      </w:r>
      <w:r w:rsidRPr="00285679">
        <w:rPr>
          <w:rFonts w:cs="B Nazanin" w:hint="cs"/>
          <w:rtl/>
        </w:rPr>
        <w:t>ی</w:t>
      </w:r>
      <w:r w:rsidRPr="00285679">
        <w:rPr>
          <w:rFonts w:cs="B Nazanin" w:hint="eastAsia"/>
          <w:rtl/>
        </w:rPr>
        <w:t>ات</w:t>
      </w:r>
      <w:r w:rsidRPr="00285679">
        <w:rPr>
          <w:rFonts w:cs="B Nazanin"/>
          <w:rtl/>
        </w:rPr>
        <w:t xml:space="preserve"> </w:t>
      </w:r>
      <w:r w:rsidRPr="00285679">
        <w:rPr>
          <w:rFonts w:cs="B Nazanin" w:hint="eastAsia"/>
          <w:rtl/>
        </w:rPr>
        <w:t>و</w:t>
      </w:r>
      <w:r w:rsidRPr="00285679">
        <w:rPr>
          <w:rFonts w:cs="B Nazanin"/>
          <w:rtl/>
        </w:rPr>
        <w:t xml:space="preserve"> </w:t>
      </w:r>
      <w:r w:rsidRPr="00285679">
        <w:rPr>
          <w:rFonts w:cs="B Nazanin" w:hint="eastAsia"/>
          <w:rtl/>
        </w:rPr>
        <w:t>علوم</w:t>
      </w:r>
      <w:r w:rsidRPr="00285679">
        <w:rPr>
          <w:rFonts w:cs="B Nazanin"/>
          <w:rtl/>
        </w:rPr>
        <w:t xml:space="preserve"> </w:t>
      </w:r>
      <w:r w:rsidRPr="00285679">
        <w:rPr>
          <w:rFonts w:cs="B Nazanin" w:hint="eastAsia"/>
          <w:rtl/>
        </w:rPr>
        <w:t>انسان</w:t>
      </w:r>
      <w:r w:rsidRPr="00285679">
        <w:rPr>
          <w:rFonts w:cs="B Nazanin" w:hint="cs"/>
          <w:rtl/>
        </w:rPr>
        <w:t>ی</w:t>
      </w:r>
      <w:r w:rsidRPr="00285679">
        <w:rPr>
          <w:rFonts w:cs="B Nazanin" w:hint="eastAsia"/>
          <w:rtl/>
        </w:rPr>
        <w:t>،</w:t>
      </w:r>
      <w:r w:rsidRPr="00285679">
        <w:rPr>
          <w:rFonts w:cs="B Nazanin"/>
          <w:rtl/>
        </w:rPr>
        <w:t xml:space="preserve"> </w:t>
      </w:r>
      <w:r w:rsidRPr="00285679">
        <w:rPr>
          <w:rFonts w:cs="B Nazanin" w:hint="eastAsia"/>
          <w:rtl/>
        </w:rPr>
        <w:t>دانشگاه</w:t>
      </w:r>
      <w:r w:rsidRPr="00285679">
        <w:rPr>
          <w:rFonts w:cs="B Nazanin"/>
          <w:rtl/>
        </w:rPr>
        <w:t xml:space="preserve"> </w:t>
      </w:r>
      <w:r w:rsidRPr="00285679">
        <w:rPr>
          <w:rFonts w:cs="B Nazanin" w:hint="eastAsia"/>
          <w:rtl/>
        </w:rPr>
        <w:t>لرستان،</w:t>
      </w:r>
      <w:r w:rsidR="005624F5" w:rsidRPr="00285679">
        <w:rPr>
          <w:rFonts w:cs="B Nazanin" w:hint="cs"/>
          <w:rtl/>
        </w:rPr>
        <w:t xml:space="preserve"> </w:t>
      </w:r>
      <w:r w:rsidRPr="00285679">
        <w:rPr>
          <w:rFonts w:cs="B Nazanin" w:hint="eastAsia"/>
          <w:rtl/>
        </w:rPr>
        <w:t>خرم</w:t>
      </w:r>
      <w:r w:rsidRPr="00285679">
        <w:rPr>
          <w:rFonts w:cs="B Nazanin"/>
          <w:rtl/>
        </w:rPr>
        <w:t xml:space="preserve"> </w:t>
      </w:r>
      <w:r w:rsidRPr="00285679">
        <w:rPr>
          <w:rFonts w:cs="B Nazanin" w:hint="eastAsia"/>
          <w:rtl/>
        </w:rPr>
        <w:t>آباد،</w:t>
      </w:r>
      <w:r w:rsidRPr="00285679">
        <w:rPr>
          <w:rFonts w:cs="B Nazanin"/>
          <w:rtl/>
        </w:rPr>
        <w:t xml:space="preserve"> </w:t>
      </w:r>
      <w:r w:rsidRPr="00285679">
        <w:rPr>
          <w:rFonts w:cs="B Nazanin" w:hint="eastAsia"/>
          <w:rtl/>
        </w:rPr>
        <w:t>ا</w:t>
      </w:r>
      <w:r w:rsidRPr="00285679">
        <w:rPr>
          <w:rFonts w:cs="B Nazanin" w:hint="cs"/>
          <w:rtl/>
        </w:rPr>
        <w:t>ی</w:t>
      </w:r>
      <w:r w:rsidRPr="00285679">
        <w:rPr>
          <w:rFonts w:cs="B Nazanin" w:hint="eastAsia"/>
          <w:rtl/>
        </w:rPr>
        <w:t>ران</w:t>
      </w:r>
    </w:p>
    <w:p w14:paraId="63AE73B1" w14:textId="3699281D" w:rsidR="003B018B" w:rsidRPr="00285679" w:rsidRDefault="003B018B" w:rsidP="00465594">
      <w:pPr>
        <w:autoSpaceDE w:val="0"/>
        <w:autoSpaceDN w:val="0"/>
        <w:adjustRightInd w:val="0"/>
        <w:spacing w:after="0" w:line="240" w:lineRule="auto"/>
        <w:jc w:val="both"/>
        <w:rPr>
          <w:rFonts w:cs="B Nazanin"/>
          <w:b/>
          <w:bCs/>
        </w:rPr>
      </w:pPr>
    </w:p>
    <w:p w14:paraId="2066380B" w14:textId="77777777" w:rsidR="005624F5" w:rsidRPr="00285679" w:rsidRDefault="005624F5" w:rsidP="005624F5">
      <w:pPr>
        <w:spacing w:after="0" w:line="240" w:lineRule="auto"/>
        <w:jc w:val="both"/>
        <w:rPr>
          <w:rFonts w:cs="B Nazanin"/>
          <w:b/>
          <w:bCs/>
          <w:rtl/>
        </w:rPr>
      </w:pPr>
      <w:r w:rsidRPr="00285679">
        <w:rPr>
          <w:rFonts w:cs="B Nazanin" w:hint="cs"/>
          <w:b/>
          <w:bCs/>
          <w:rtl/>
        </w:rPr>
        <w:t>چکیده</w:t>
      </w:r>
    </w:p>
    <w:p w14:paraId="0C80BCCA" w14:textId="77777777" w:rsidR="005624F5" w:rsidRPr="00285679" w:rsidRDefault="005624F5" w:rsidP="005624F5">
      <w:pPr>
        <w:spacing w:after="0" w:line="240" w:lineRule="auto"/>
        <w:jc w:val="both"/>
        <w:rPr>
          <w:rFonts w:cs="B Nazanin"/>
        </w:rPr>
      </w:pPr>
      <w:r w:rsidRPr="00285679">
        <w:rPr>
          <w:rFonts w:cs="B Nazanin" w:hint="cs"/>
          <w:rtl/>
        </w:rPr>
        <w:t xml:space="preserve">پژوهش حاضر با هدف </w:t>
      </w:r>
      <w:r w:rsidRPr="00285679">
        <w:rPr>
          <w:rFonts w:cs="B Nazanin" w:hint="eastAsia"/>
          <w:rtl/>
        </w:rPr>
        <w:t>تدو</w:t>
      </w:r>
      <w:r w:rsidRPr="00285679">
        <w:rPr>
          <w:rFonts w:cs="B Nazanin" w:hint="cs"/>
          <w:rtl/>
        </w:rPr>
        <w:t>ی</w:t>
      </w:r>
      <w:r w:rsidRPr="00285679">
        <w:rPr>
          <w:rFonts w:cs="B Nazanin" w:hint="eastAsia"/>
          <w:rtl/>
        </w:rPr>
        <w:t>ن</w:t>
      </w:r>
      <w:r w:rsidRPr="00285679">
        <w:rPr>
          <w:rFonts w:cs="B Nazanin"/>
          <w:rtl/>
        </w:rPr>
        <w:t xml:space="preserve"> </w:t>
      </w:r>
      <w:r w:rsidRPr="00285679">
        <w:rPr>
          <w:rFonts w:cs="B Nazanin" w:hint="eastAsia"/>
          <w:rtl/>
        </w:rPr>
        <w:t>بسته</w:t>
      </w:r>
      <w:r w:rsidRPr="00285679">
        <w:rPr>
          <w:rFonts w:cs="B Nazanin"/>
          <w:rtl/>
        </w:rPr>
        <w:t xml:space="preserve"> </w:t>
      </w:r>
      <w:r w:rsidRPr="00285679">
        <w:rPr>
          <w:rFonts w:cs="B Nazanin" w:hint="eastAsia"/>
          <w:rtl/>
        </w:rPr>
        <w:t>آموزش</w:t>
      </w:r>
      <w:r w:rsidRPr="00285679">
        <w:rPr>
          <w:rFonts w:cs="B Nazanin" w:hint="cs"/>
          <w:rtl/>
        </w:rPr>
        <w:t>ی</w:t>
      </w:r>
      <w:r w:rsidRPr="00285679">
        <w:rPr>
          <w:rFonts w:cs="B Nazanin"/>
          <w:rtl/>
        </w:rPr>
        <w:t xml:space="preserve"> </w:t>
      </w:r>
      <w:r w:rsidRPr="00285679">
        <w:rPr>
          <w:rFonts w:cs="B Nazanin" w:hint="eastAsia"/>
          <w:rtl/>
        </w:rPr>
        <w:t>توانمندساز</w:t>
      </w:r>
      <w:r w:rsidRPr="00285679">
        <w:rPr>
          <w:rFonts w:cs="B Nazanin" w:hint="cs"/>
          <w:rtl/>
        </w:rPr>
        <w:t>ی</w:t>
      </w:r>
      <w:r w:rsidRPr="00285679">
        <w:rPr>
          <w:rFonts w:cs="B Nazanin"/>
          <w:rtl/>
        </w:rPr>
        <w:t xml:space="preserve"> </w:t>
      </w:r>
      <w:r w:rsidRPr="00285679">
        <w:rPr>
          <w:rFonts w:cs="B Nazanin" w:hint="eastAsia"/>
          <w:rtl/>
        </w:rPr>
        <w:t>و</w:t>
      </w:r>
      <w:r w:rsidRPr="00285679">
        <w:rPr>
          <w:rFonts w:cs="B Nazanin"/>
          <w:rtl/>
        </w:rPr>
        <w:t xml:space="preserve"> </w:t>
      </w:r>
      <w:r w:rsidRPr="00285679">
        <w:rPr>
          <w:rFonts w:cs="B Nazanin" w:hint="eastAsia"/>
          <w:rtl/>
        </w:rPr>
        <w:t>تع</w:t>
      </w:r>
      <w:r w:rsidRPr="00285679">
        <w:rPr>
          <w:rFonts w:cs="B Nazanin" w:hint="cs"/>
          <w:rtl/>
        </w:rPr>
        <w:t>یی</w:t>
      </w:r>
      <w:r w:rsidRPr="00285679">
        <w:rPr>
          <w:rFonts w:cs="B Nazanin" w:hint="eastAsia"/>
          <w:rtl/>
        </w:rPr>
        <w:t>ن</w:t>
      </w:r>
      <w:r w:rsidRPr="00285679">
        <w:rPr>
          <w:rFonts w:cs="B Nazanin"/>
          <w:rtl/>
        </w:rPr>
        <w:t xml:space="preserve"> </w:t>
      </w:r>
      <w:r w:rsidRPr="00285679">
        <w:rPr>
          <w:rFonts w:cs="B Nazanin" w:hint="eastAsia"/>
          <w:rtl/>
        </w:rPr>
        <w:t>اثربخش</w:t>
      </w:r>
      <w:r w:rsidRPr="00285679">
        <w:rPr>
          <w:rFonts w:cs="B Nazanin" w:hint="cs"/>
          <w:rtl/>
        </w:rPr>
        <w:t>ی</w:t>
      </w:r>
      <w:r w:rsidRPr="00285679">
        <w:rPr>
          <w:rFonts w:cs="B Nazanin"/>
          <w:rtl/>
        </w:rPr>
        <w:t xml:space="preserve"> </w:t>
      </w:r>
      <w:r w:rsidRPr="00285679">
        <w:rPr>
          <w:rFonts w:cs="B Nazanin" w:hint="eastAsia"/>
          <w:rtl/>
        </w:rPr>
        <w:t>آن</w:t>
      </w:r>
      <w:r w:rsidRPr="00285679">
        <w:rPr>
          <w:rFonts w:cs="B Nazanin"/>
          <w:rtl/>
        </w:rPr>
        <w:t xml:space="preserve"> </w:t>
      </w:r>
      <w:r w:rsidRPr="00285679">
        <w:rPr>
          <w:rFonts w:cs="B Nazanin" w:hint="eastAsia"/>
          <w:rtl/>
        </w:rPr>
        <w:t>بر</w:t>
      </w:r>
      <w:r w:rsidRPr="00285679">
        <w:rPr>
          <w:rFonts w:cs="B Nazanin"/>
          <w:rtl/>
        </w:rPr>
        <w:t xml:space="preserve"> </w:t>
      </w:r>
      <w:r w:rsidRPr="00285679">
        <w:rPr>
          <w:rFonts w:cs="B Nazanin" w:hint="eastAsia"/>
          <w:rtl/>
        </w:rPr>
        <w:t>خودکاو</w:t>
      </w:r>
      <w:r w:rsidRPr="00285679">
        <w:rPr>
          <w:rFonts w:cs="B Nazanin" w:hint="cs"/>
          <w:rtl/>
        </w:rPr>
        <w:t>ی</w:t>
      </w:r>
      <w:r w:rsidRPr="00285679">
        <w:rPr>
          <w:rFonts w:cs="B Nazanin"/>
          <w:rtl/>
        </w:rPr>
        <w:t xml:space="preserve"> </w:t>
      </w:r>
      <w:r w:rsidRPr="00285679">
        <w:rPr>
          <w:rFonts w:cs="B Nazanin" w:hint="eastAsia"/>
          <w:rtl/>
        </w:rPr>
        <w:t>و</w:t>
      </w:r>
      <w:r w:rsidRPr="00285679">
        <w:rPr>
          <w:rFonts w:cs="B Nazanin"/>
          <w:rtl/>
        </w:rPr>
        <w:t xml:space="preserve"> </w:t>
      </w:r>
      <w:r w:rsidRPr="00285679">
        <w:rPr>
          <w:rFonts w:cs="B Nazanin" w:hint="eastAsia"/>
          <w:rtl/>
        </w:rPr>
        <w:t>تفکر</w:t>
      </w:r>
      <w:r w:rsidRPr="00285679">
        <w:rPr>
          <w:rFonts w:cs="B Nazanin"/>
          <w:rtl/>
        </w:rPr>
        <w:t xml:space="preserve"> </w:t>
      </w:r>
      <w:r w:rsidRPr="00285679">
        <w:rPr>
          <w:rFonts w:cs="B Nazanin" w:hint="eastAsia"/>
          <w:rtl/>
        </w:rPr>
        <w:t>انتقاد</w:t>
      </w:r>
      <w:r w:rsidRPr="00285679">
        <w:rPr>
          <w:rFonts w:cs="B Nazanin" w:hint="cs"/>
          <w:rtl/>
        </w:rPr>
        <w:t>ی</w:t>
      </w:r>
      <w:r w:rsidRPr="00285679">
        <w:rPr>
          <w:rFonts w:cs="B Nazanin"/>
          <w:rtl/>
        </w:rPr>
        <w:t xml:space="preserve"> </w:t>
      </w:r>
      <w:r w:rsidRPr="00285679">
        <w:rPr>
          <w:rFonts w:cs="B Nazanin" w:hint="eastAsia"/>
          <w:rtl/>
        </w:rPr>
        <w:t>دانش</w:t>
      </w:r>
      <w:r w:rsidRPr="00285679">
        <w:rPr>
          <w:rFonts w:ascii="Cambria" w:hAnsi="Cambria" w:cs="B Nazanin"/>
          <w:rtl/>
        </w:rPr>
        <w:softHyphen/>
      </w:r>
      <w:r w:rsidRPr="00285679">
        <w:rPr>
          <w:rFonts w:cs="B Nazanin" w:hint="cs"/>
          <w:rtl/>
        </w:rPr>
        <w:t>آموزان انجام شد. این پژوهش به جهت هدف، جزء پژوهش</w:t>
      </w:r>
      <w:r w:rsidRPr="00285679">
        <w:rPr>
          <w:rFonts w:cs="B Nazanin" w:hint="cs"/>
          <w:rtl/>
        </w:rPr>
        <w:softHyphen/>
        <w:t>های کاربردی و به جهت روش از نوع پژوهش</w:t>
      </w:r>
      <w:r w:rsidRPr="00285679">
        <w:rPr>
          <w:rFonts w:cs="B Nazanin"/>
          <w:rtl/>
        </w:rPr>
        <w:softHyphen/>
      </w:r>
      <w:r w:rsidRPr="00285679">
        <w:rPr>
          <w:rFonts w:cs="B Nazanin" w:hint="cs"/>
          <w:rtl/>
        </w:rPr>
        <w:t xml:space="preserve">های </w:t>
      </w:r>
      <w:r w:rsidRPr="00285679">
        <w:rPr>
          <w:rFonts w:ascii="Times New Roman" w:hAnsi="Times New Roman" w:cs="B Nazanin" w:hint="cs"/>
          <w:rtl/>
        </w:rPr>
        <w:t>نیمه</w:t>
      </w:r>
      <w:r w:rsidRPr="00285679">
        <w:rPr>
          <w:rFonts w:ascii="Times New Roman" w:hAnsi="Times New Roman" w:cs="B Nazanin"/>
          <w:rtl/>
        </w:rPr>
        <w:softHyphen/>
      </w:r>
      <w:r w:rsidRPr="00285679">
        <w:rPr>
          <w:rFonts w:ascii="Times New Roman" w:hAnsi="Times New Roman" w:cs="B Nazanin" w:hint="cs"/>
          <w:rtl/>
        </w:rPr>
        <w:t xml:space="preserve">آزمایشی </w:t>
      </w:r>
      <w:r w:rsidRPr="00285679">
        <w:rPr>
          <w:rFonts w:ascii="Times New Roman" w:hAnsi="Times New Roman" w:cs="B Nazanin" w:hint="eastAsia"/>
          <w:rtl/>
        </w:rPr>
        <w:t>با</w:t>
      </w:r>
      <w:r w:rsidRPr="00285679">
        <w:rPr>
          <w:rFonts w:ascii="Times New Roman" w:hAnsi="Times New Roman" w:cs="B Nazanin"/>
          <w:rtl/>
        </w:rPr>
        <w:t xml:space="preserve"> </w:t>
      </w:r>
      <w:r w:rsidRPr="00285679">
        <w:rPr>
          <w:rFonts w:ascii="Times New Roman" w:hAnsi="Times New Roman" w:cs="B Nazanin" w:hint="eastAsia"/>
          <w:rtl/>
        </w:rPr>
        <w:t>طرح</w:t>
      </w:r>
      <w:r w:rsidRPr="00285679">
        <w:rPr>
          <w:rFonts w:ascii="Times New Roman" w:hAnsi="Times New Roman" w:cs="B Nazanin"/>
          <w:rtl/>
        </w:rPr>
        <w:t xml:space="preserve"> </w:t>
      </w:r>
      <w:r w:rsidRPr="00285679">
        <w:rPr>
          <w:rFonts w:ascii="Times New Roman" w:hAnsi="Times New Roman" w:cs="B Nazanin" w:hint="eastAsia"/>
          <w:rtl/>
        </w:rPr>
        <w:t>پ</w:t>
      </w:r>
      <w:r w:rsidRPr="00285679">
        <w:rPr>
          <w:rFonts w:ascii="Times New Roman" w:hAnsi="Times New Roman" w:cs="B Nazanin" w:hint="cs"/>
          <w:rtl/>
        </w:rPr>
        <w:t>ی</w:t>
      </w:r>
      <w:r w:rsidRPr="00285679">
        <w:rPr>
          <w:rFonts w:ascii="Times New Roman" w:hAnsi="Times New Roman" w:cs="B Nazanin" w:hint="eastAsia"/>
          <w:rtl/>
        </w:rPr>
        <w:t>ش‌آزمون</w:t>
      </w:r>
      <w:r w:rsidRPr="00285679">
        <w:rPr>
          <w:rFonts w:ascii="Times New Roman" w:hAnsi="Times New Roman" w:cs="B Nazanin"/>
          <w:rtl/>
        </w:rPr>
        <w:t>-</w:t>
      </w:r>
      <w:r w:rsidRPr="00285679">
        <w:rPr>
          <w:rFonts w:ascii="Times New Roman" w:hAnsi="Times New Roman" w:cs="B Nazanin" w:hint="eastAsia"/>
          <w:rtl/>
        </w:rPr>
        <w:t>پس‌آزمون</w:t>
      </w:r>
      <w:r w:rsidRPr="00285679">
        <w:rPr>
          <w:rFonts w:ascii="Times New Roman" w:hAnsi="Times New Roman" w:cs="B Nazanin"/>
          <w:rtl/>
        </w:rPr>
        <w:t xml:space="preserve"> </w:t>
      </w:r>
      <w:r w:rsidRPr="00285679">
        <w:rPr>
          <w:rFonts w:ascii="Times New Roman" w:hAnsi="Times New Roman" w:cs="B Nazanin" w:hint="eastAsia"/>
          <w:rtl/>
        </w:rPr>
        <w:t>با</w:t>
      </w:r>
      <w:r w:rsidRPr="00285679">
        <w:rPr>
          <w:rFonts w:ascii="Times New Roman" w:hAnsi="Times New Roman" w:cs="B Nazanin"/>
          <w:rtl/>
        </w:rPr>
        <w:t xml:space="preserve"> </w:t>
      </w:r>
      <w:r w:rsidRPr="00285679">
        <w:rPr>
          <w:rFonts w:ascii="Times New Roman" w:hAnsi="Times New Roman" w:cs="B Nazanin" w:hint="eastAsia"/>
          <w:rtl/>
        </w:rPr>
        <w:t>دو</w:t>
      </w:r>
      <w:r w:rsidRPr="00285679">
        <w:rPr>
          <w:rFonts w:ascii="Times New Roman" w:hAnsi="Times New Roman" w:cs="B Nazanin"/>
          <w:rtl/>
        </w:rPr>
        <w:t xml:space="preserve"> </w:t>
      </w:r>
      <w:r w:rsidRPr="00285679">
        <w:rPr>
          <w:rFonts w:ascii="Times New Roman" w:hAnsi="Times New Roman" w:cs="B Nazanin" w:hint="eastAsia"/>
          <w:rtl/>
        </w:rPr>
        <w:t>گروه</w:t>
      </w:r>
      <w:r w:rsidRPr="00285679">
        <w:rPr>
          <w:rFonts w:ascii="Times New Roman" w:hAnsi="Times New Roman" w:cs="B Nazanin"/>
          <w:rtl/>
        </w:rPr>
        <w:t xml:space="preserve"> </w:t>
      </w:r>
      <w:r w:rsidRPr="00285679">
        <w:rPr>
          <w:rFonts w:ascii="Times New Roman" w:hAnsi="Times New Roman" w:cs="B Nazanin" w:hint="eastAsia"/>
          <w:rtl/>
        </w:rPr>
        <w:t>آزما</w:t>
      </w:r>
      <w:r w:rsidRPr="00285679">
        <w:rPr>
          <w:rFonts w:ascii="Times New Roman" w:hAnsi="Times New Roman" w:cs="B Nazanin" w:hint="cs"/>
          <w:rtl/>
        </w:rPr>
        <w:t>ی</w:t>
      </w:r>
      <w:r w:rsidRPr="00285679">
        <w:rPr>
          <w:rFonts w:ascii="Times New Roman" w:hAnsi="Times New Roman" w:cs="B Nazanin" w:hint="eastAsia"/>
          <w:rtl/>
        </w:rPr>
        <w:t>ش</w:t>
      </w:r>
      <w:r w:rsidRPr="00285679">
        <w:rPr>
          <w:rFonts w:ascii="Times New Roman" w:hAnsi="Times New Roman" w:cs="B Nazanin" w:hint="cs"/>
          <w:rtl/>
        </w:rPr>
        <w:t>ی</w:t>
      </w:r>
      <w:r w:rsidRPr="00285679">
        <w:rPr>
          <w:rFonts w:ascii="Times New Roman" w:hAnsi="Times New Roman" w:cs="B Nazanin"/>
          <w:rtl/>
        </w:rPr>
        <w:t xml:space="preserve"> </w:t>
      </w:r>
      <w:r w:rsidRPr="00285679">
        <w:rPr>
          <w:rFonts w:ascii="Times New Roman" w:hAnsi="Times New Roman" w:cs="B Nazanin" w:hint="eastAsia"/>
          <w:rtl/>
        </w:rPr>
        <w:t>و</w:t>
      </w:r>
      <w:r w:rsidRPr="00285679">
        <w:rPr>
          <w:rFonts w:ascii="Times New Roman" w:hAnsi="Times New Roman" w:cs="B Nazanin"/>
          <w:rtl/>
        </w:rPr>
        <w:t xml:space="preserve"> </w:t>
      </w:r>
      <w:r w:rsidRPr="00285679">
        <w:rPr>
          <w:rFonts w:ascii="Times New Roman" w:hAnsi="Times New Roman" w:cs="B Nazanin" w:hint="eastAsia"/>
          <w:rtl/>
        </w:rPr>
        <w:t>گروه</w:t>
      </w:r>
      <w:r w:rsidRPr="00285679">
        <w:rPr>
          <w:rFonts w:ascii="Times New Roman" w:hAnsi="Times New Roman" w:cs="B Nazanin"/>
          <w:rtl/>
        </w:rPr>
        <w:t xml:space="preserve"> </w:t>
      </w:r>
      <w:r w:rsidRPr="00285679">
        <w:rPr>
          <w:rFonts w:ascii="Times New Roman" w:hAnsi="Times New Roman" w:cs="B Nazanin" w:hint="eastAsia"/>
          <w:rtl/>
        </w:rPr>
        <w:t>کنترل</w:t>
      </w:r>
      <w:r w:rsidRPr="00285679">
        <w:rPr>
          <w:rFonts w:ascii="Times New Roman" w:hAnsi="Times New Roman" w:cs="B Nazanin"/>
          <w:rtl/>
        </w:rPr>
        <w:t xml:space="preserve"> </w:t>
      </w:r>
      <w:r w:rsidRPr="00285679">
        <w:rPr>
          <w:rFonts w:ascii="Times New Roman" w:hAnsi="Times New Roman" w:cs="B Nazanin" w:hint="cs"/>
          <w:rtl/>
        </w:rPr>
        <w:t>بود</w:t>
      </w:r>
      <w:r w:rsidRPr="00285679">
        <w:rPr>
          <w:rFonts w:ascii="Times New Roman" w:hAnsi="Times New Roman" w:cs="B Nazanin"/>
          <w:rtl/>
        </w:rPr>
        <w:t>.</w:t>
      </w:r>
      <w:r w:rsidRPr="00285679">
        <w:rPr>
          <w:rFonts w:cs="B Nazanin" w:hint="cs"/>
          <w:rtl/>
        </w:rPr>
        <w:t xml:space="preserve"> تمامی دانش</w:t>
      </w:r>
      <w:r w:rsidRPr="00285679">
        <w:rPr>
          <w:rFonts w:cs="B Nazanin" w:hint="cs"/>
          <w:rtl/>
        </w:rPr>
        <w:softHyphen/>
        <w:t>آموزان دختر متوسطه (اول و دوم) ناحیه 2 آموزش و پرورش شهر سنندج در سال 1403-1402 جامعه آماری پژوهش را تشکیل می</w:t>
      </w:r>
      <w:r w:rsidRPr="00285679">
        <w:rPr>
          <w:rFonts w:cs="B Nazanin"/>
          <w:rtl/>
        </w:rPr>
        <w:softHyphen/>
      </w:r>
      <w:r w:rsidRPr="00285679">
        <w:rPr>
          <w:rFonts w:cs="B Nazanin" w:hint="cs"/>
          <w:rtl/>
        </w:rPr>
        <w:t xml:space="preserve">دادند که از بین آنها به تصادف و به صورت </w:t>
      </w:r>
      <w:r w:rsidRPr="00285679">
        <w:rPr>
          <w:rFonts w:ascii="Times New Roman" w:eastAsia="Times New Roman" w:hAnsi="Times New Roman" w:cs="B Nazanin" w:hint="cs"/>
          <w:rtl/>
        </w:rPr>
        <w:t>خوشه</w:t>
      </w:r>
      <w:r w:rsidRPr="00285679">
        <w:rPr>
          <w:rFonts w:ascii="Times New Roman" w:eastAsia="Times New Roman" w:hAnsi="Times New Roman" w:cs="B Nazanin"/>
          <w:rtl/>
        </w:rPr>
        <w:softHyphen/>
      </w:r>
      <w:r w:rsidRPr="00285679">
        <w:rPr>
          <w:rFonts w:ascii="Times New Roman" w:eastAsia="Times New Roman" w:hAnsi="Times New Roman" w:cs="B Nazanin" w:hint="cs"/>
          <w:rtl/>
        </w:rPr>
        <w:t>ای چندمرحله</w:t>
      </w:r>
      <w:r w:rsidRPr="00285679">
        <w:rPr>
          <w:rFonts w:ascii="Times New Roman" w:eastAsia="Times New Roman" w:hAnsi="Times New Roman" w:cs="B Nazanin"/>
          <w:rtl/>
        </w:rPr>
        <w:softHyphen/>
      </w:r>
      <w:r w:rsidRPr="00285679">
        <w:rPr>
          <w:rFonts w:ascii="Times New Roman" w:eastAsia="Times New Roman" w:hAnsi="Times New Roman" w:cs="B Nazanin" w:hint="cs"/>
          <w:rtl/>
        </w:rPr>
        <w:t>ای 30 نفر به عنوان نمونه انتخاب شده و به تصادف در دو گروه آزمایشی و گروه کنترل قرار گرفتند</w:t>
      </w:r>
      <w:r w:rsidRPr="00285679">
        <w:rPr>
          <w:rFonts w:cs="B Nazanin" w:hint="cs"/>
          <w:rtl/>
        </w:rPr>
        <w:t xml:space="preserve">. ابزارهای این پژوهش شامل پرسشنامه </w:t>
      </w:r>
      <w:r w:rsidRPr="00285679">
        <w:rPr>
          <w:rFonts w:cs="B Nazanin" w:hint="eastAsia"/>
          <w:rtl/>
        </w:rPr>
        <w:t>شخص</w:t>
      </w:r>
      <w:r w:rsidRPr="00285679">
        <w:rPr>
          <w:rFonts w:cs="B Nazanin" w:hint="cs"/>
          <w:rtl/>
        </w:rPr>
        <w:t>ی</w:t>
      </w:r>
      <w:r w:rsidRPr="00285679">
        <w:rPr>
          <w:rFonts w:cs="B Nazanin" w:hint="eastAsia"/>
          <w:rtl/>
        </w:rPr>
        <w:t>ت</w:t>
      </w:r>
      <w:r w:rsidRPr="00285679">
        <w:rPr>
          <w:rFonts w:cs="B Nazanin" w:hint="cs"/>
          <w:rtl/>
        </w:rPr>
        <w:t>ی</w:t>
      </w:r>
      <w:r w:rsidRPr="00285679">
        <w:rPr>
          <w:rFonts w:cs="B Nazanin"/>
          <w:rtl/>
        </w:rPr>
        <w:t xml:space="preserve"> </w:t>
      </w:r>
      <w:r w:rsidRPr="00285679">
        <w:rPr>
          <w:rFonts w:cs="B Nazanin" w:hint="eastAsia"/>
          <w:rtl/>
        </w:rPr>
        <w:t>نئو</w:t>
      </w:r>
      <w:r w:rsidRPr="00285679">
        <w:rPr>
          <w:rFonts w:cs="B Nazanin"/>
          <w:rtl/>
        </w:rPr>
        <w:t xml:space="preserve"> (</w:t>
      </w:r>
      <w:r w:rsidRPr="00285679">
        <w:rPr>
          <w:rFonts w:asciiTheme="majorBidi" w:eastAsia="Calibri" w:hAnsiTheme="majorBidi" w:cs="B Nazanin"/>
          <w:color w:val="000000" w:themeColor="text1"/>
          <w:lang w:bidi="fa-IR"/>
        </w:rPr>
        <w:t>NEO-FFI</w:t>
      </w:r>
      <w:r w:rsidRPr="00285679">
        <w:rPr>
          <w:rFonts w:cs="B Nazanin"/>
          <w:rtl/>
        </w:rPr>
        <w:t>)</w:t>
      </w:r>
      <w:r w:rsidRPr="00285679">
        <w:rPr>
          <w:rFonts w:cs="B Nazanin" w:hint="cs"/>
          <w:rtl/>
        </w:rPr>
        <w:t xml:space="preserve">، </w:t>
      </w:r>
      <w:r w:rsidRPr="00285679">
        <w:rPr>
          <w:rFonts w:cs="B Nazanin" w:hint="eastAsia"/>
          <w:rtl/>
        </w:rPr>
        <w:t>پرسشنامه</w:t>
      </w:r>
      <w:r w:rsidRPr="00285679">
        <w:rPr>
          <w:rFonts w:cs="B Nazanin"/>
          <w:rtl/>
        </w:rPr>
        <w:t xml:space="preserve"> </w:t>
      </w:r>
      <w:r w:rsidRPr="00285679">
        <w:rPr>
          <w:rFonts w:cs="B Nazanin" w:hint="eastAsia"/>
          <w:rtl/>
        </w:rPr>
        <w:t>تفکر</w:t>
      </w:r>
      <w:r w:rsidRPr="00285679">
        <w:rPr>
          <w:rFonts w:cs="B Nazanin"/>
          <w:rtl/>
        </w:rPr>
        <w:t xml:space="preserve"> </w:t>
      </w:r>
      <w:r w:rsidRPr="00285679">
        <w:rPr>
          <w:rFonts w:cs="B Nazanin" w:hint="eastAsia"/>
          <w:rtl/>
        </w:rPr>
        <w:t>انتقاد</w:t>
      </w:r>
      <w:r w:rsidRPr="00285679">
        <w:rPr>
          <w:rFonts w:cs="B Nazanin" w:hint="cs"/>
          <w:rtl/>
        </w:rPr>
        <w:t>ی</w:t>
      </w:r>
      <w:r w:rsidRPr="00285679">
        <w:rPr>
          <w:rFonts w:cs="B Nazanin"/>
          <w:rtl/>
        </w:rPr>
        <w:t xml:space="preserve"> </w:t>
      </w:r>
      <w:r w:rsidRPr="00285679">
        <w:rPr>
          <w:rFonts w:cs="B Nazanin" w:hint="eastAsia"/>
          <w:rtl/>
        </w:rPr>
        <w:t>ر</w:t>
      </w:r>
      <w:r w:rsidRPr="00285679">
        <w:rPr>
          <w:rFonts w:cs="B Nazanin" w:hint="cs"/>
          <w:rtl/>
        </w:rPr>
        <w:t>ی</w:t>
      </w:r>
      <w:r w:rsidRPr="00285679">
        <w:rPr>
          <w:rFonts w:cs="B Nazanin" w:hint="eastAsia"/>
          <w:rtl/>
        </w:rPr>
        <w:t>کتس</w:t>
      </w:r>
      <w:r w:rsidRPr="00285679">
        <w:rPr>
          <w:rFonts w:cs="B Nazanin"/>
          <w:rtl/>
        </w:rPr>
        <w:t xml:space="preserve"> (2003)</w:t>
      </w:r>
      <w:r w:rsidRPr="00285679">
        <w:rPr>
          <w:rFonts w:cs="B Nazanin" w:hint="cs"/>
          <w:rtl/>
        </w:rPr>
        <w:t xml:space="preserve"> و بسته آموزشی مبتنی بر توانمندسازی دانش</w:t>
      </w:r>
      <w:r w:rsidRPr="00285679">
        <w:rPr>
          <w:rFonts w:cs="B Nazanin"/>
          <w:rtl/>
        </w:rPr>
        <w:softHyphen/>
      </w:r>
      <w:r w:rsidRPr="00285679">
        <w:rPr>
          <w:rFonts w:cs="B Nazanin" w:hint="cs"/>
          <w:rtl/>
        </w:rPr>
        <w:t>آموزان بود. برای تحلیل داده</w:t>
      </w:r>
      <w:r w:rsidRPr="00285679">
        <w:rPr>
          <w:rFonts w:cs="B Nazanin"/>
          <w:rtl/>
        </w:rPr>
        <w:softHyphen/>
      </w:r>
      <w:r w:rsidRPr="00285679">
        <w:rPr>
          <w:rFonts w:cs="B Nazanin" w:hint="cs"/>
          <w:rtl/>
        </w:rPr>
        <w:t xml:space="preserve">ها از </w:t>
      </w:r>
      <w:r w:rsidRPr="00285679">
        <w:rPr>
          <w:rFonts w:ascii="Times New Roman" w:eastAsia="Times New Roman" w:hAnsi="Times New Roman" w:cs="B Nazanin" w:hint="cs"/>
          <w:rtl/>
          <w:lang w:bidi="fa-IR"/>
        </w:rPr>
        <w:t xml:space="preserve">روش </w:t>
      </w:r>
      <w:r w:rsidRPr="00285679">
        <w:rPr>
          <w:rFonts w:ascii="Times New Roman" w:eastAsia="Times New Roman" w:hAnsi="Times New Roman" w:cs="B Nazanin" w:hint="eastAsia"/>
          <w:rtl/>
          <w:lang w:bidi="fa-IR"/>
        </w:rPr>
        <w:t>تحل</w:t>
      </w:r>
      <w:r w:rsidRPr="00285679">
        <w:rPr>
          <w:rFonts w:ascii="Times New Roman" w:eastAsia="Times New Roman" w:hAnsi="Times New Roman" w:cs="B Nazanin" w:hint="cs"/>
          <w:rtl/>
          <w:lang w:bidi="fa-IR"/>
        </w:rPr>
        <w:t>ی</w:t>
      </w:r>
      <w:r w:rsidRPr="00285679">
        <w:rPr>
          <w:rFonts w:ascii="Times New Roman" w:eastAsia="Times New Roman" w:hAnsi="Times New Roman" w:cs="B Nazanin" w:hint="eastAsia"/>
          <w:rtl/>
          <w:lang w:bidi="fa-IR"/>
        </w:rPr>
        <w:t>ل</w:t>
      </w:r>
      <w:r w:rsidRPr="00285679">
        <w:rPr>
          <w:rFonts w:ascii="Times New Roman" w:eastAsia="Times New Roman" w:hAnsi="Times New Roman" w:cs="B Nazanin"/>
          <w:rtl/>
          <w:lang w:bidi="fa-IR"/>
        </w:rPr>
        <w:t xml:space="preserve"> </w:t>
      </w:r>
      <w:r w:rsidRPr="00285679">
        <w:rPr>
          <w:rFonts w:ascii="Times New Roman" w:eastAsia="Times New Roman" w:hAnsi="Times New Roman" w:cs="B Nazanin" w:hint="eastAsia"/>
          <w:rtl/>
          <w:lang w:bidi="fa-IR"/>
        </w:rPr>
        <w:t>کووار</w:t>
      </w:r>
      <w:r w:rsidRPr="00285679">
        <w:rPr>
          <w:rFonts w:ascii="Times New Roman" w:eastAsia="Times New Roman" w:hAnsi="Times New Roman" w:cs="B Nazanin" w:hint="cs"/>
          <w:rtl/>
          <w:lang w:bidi="fa-IR"/>
        </w:rPr>
        <w:t>ی</w:t>
      </w:r>
      <w:r w:rsidRPr="00285679">
        <w:rPr>
          <w:rFonts w:ascii="Times New Roman" w:eastAsia="Times New Roman" w:hAnsi="Times New Roman" w:cs="B Nazanin" w:hint="eastAsia"/>
          <w:rtl/>
          <w:lang w:bidi="fa-IR"/>
        </w:rPr>
        <w:t>انس</w:t>
      </w:r>
      <w:r w:rsidRPr="00285679">
        <w:rPr>
          <w:rFonts w:ascii="Times New Roman" w:eastAsia="Times New Roman" w:hAnsi="Times New Roman" w:cs="B Nazanin" w:hint="cs"/>
          <w:rtl/>
          <w:lang w:bidi="fa-IR"/>
        </w:rPr>
        <w:t xml:space="preserve"> به کمک نرم</w:t>
      </w:r>
      <w:r w:rsidRPr="00285679">
        <w:rPr>
          <w:rFonts w:ascii="Times New Roman" w:eastAsia="Times New Roman" w:hAnsi="Times New Roman" w:cs="B Nazanin"/>
          <w:rtl/>
          <w:lang w:bidi="fa-IR"/>
        </w:rPr>
        <w:softHyphen/>
      </w:r>
      <w:r w:rsidRPr="00285679">
        <w:rPr>
          <w:rFonts w:ascii="Times New Roman" w:eastAsia="Times New Roman" w:hAnsi="Times New Roman" w:cs="B Nazanin" w:hint="cs"/>
          <w:rtl/>
          <w:lang w:bidi="fa-IR"/>
        </w:rPr>
        <w:t xml:space="preserve">افزار </w:t>
      </w:r>
      <w:r w:rsidRPr="00285679">
        <w:rPr>
          <w:rFonts w:ascii="Times New Roman" w:eastAsia="Times New Roman" w:hAnsi="Times New Roman" w:cs="B Nazanin"/>
          <w:lang w:bidi="fa-IR"/>
        </w:rPr>
        <w:t>SPSS</w:t>
      </w:r>
      <w:r w:rsidRPr="00285679">
        <w:rPr>
          <w:rFonts w:ascii="Times New Roman" w:eastAsia="Times New Roman" w:hAnsi="Times New Roman" w:cs="B Nazanin"/>
          <w:vertAlign w:val="subscript"/>
          <w:lang w:bidi="fa-IR"/>
        </w:rPr>
        <w:t>25</w:t>
      </w:r>
      <w:r w:rsidRPr="00285679">
        <w:rPr>
          <w:rFonts w:cs="B Nazanin" w:hint="cs"/>
          <w:rtl/>
        </w:rPr>
        <w:t xml:space="preserve"> استفاده شد. یافته</w:t>
      </w:r>
      <w:r w:rsidRPr="00285679">
        <w:rPr>
          <w:rFonts w:cs="B Nazanin" w:hint="cs"/>
          <w:rtl/>
        </w:rPr>
        <w:softHyphen/>
        <w:t>ها نشان داد که آموزش مبتنی بر توانمندسازی دانش</w:t>
      </w:r>
      <w:r w:rsidRPr="00285679">
        <w:rPr>
          <w:rFonts w:cs="B Nazanin"/>
          <w:rtl/>
        </w:rPr>
        <w:softHyphen/>
      </w:r>
      <w:r w:rsidRPr="00285679">
        <w:rPr>
          <w:rFonts w:cs="B Nazanin" w:hint="cs"/>
          <w:rtl/>
        </w:rPr>
        <w:t>آموزان باعث افزایش زیر مقیاس</w:t>
      </w:r>
      <w:r w:rsidRPr="00285679">
        <w:rPr>
          <w:rFonts w:cs="B Nazanin"/>
          <w:rtl/>
        </w:rPr>
        <w:softHyphen/>
      </w:r>
      <w:r w:rsidRPr="00285679">
        <w:rPr>
          <w:rFonts w:cs="B Nazanin" w:hint="cs"/>
          <w:rtl/>
        </w:rPr>
        <w:t>های خودکاوی به جز زیرمقیاس وظیفه</w:t>
      </w:r>
      <w:r w:rsidRPr="00285679">
        <w:rPr>
          <w:rFonts w:cs="B Nazanin"/>
          <w:rtl/>
        </w:rPr>
        <w:softHyphen/>
      </w:r>
      <w:r w:rsidRPr="00285679">
        <w:rPr>
          <w:rFonts w:cs="B Nazanin" w:hint="cs"/>
          <w:rtl/>
        </w:rPr>
        <w:t>شناسی شد</w:t>
      </w:r>
      <w:bookmarkStart w:id="0" w:name="_GoBack"/>
      <w:bookmarkEnd w:id="0"/>
      <w:r w:rsidRPr="00285679">
        <w:rPr>
          <w:rFonts w:cs="B Nazanin" w:hint="cs"/>
          <w:rtl/>
        </w:rPr>
        <w:t>ه و همچنین زیرمقیاس</w:t>
      </w:r>
      <w:r w:rsidRPr="00285679">
        <w:rPr>
          <w:rFonts w:cs="B Nazanin"/>
          <w:rtl/>
        </w:rPr>
        <w:softHyphen/>
      </w:r>
      <w:r w:rsidRPr="00285679">
        <w:rPr>
          <w:rFonts w:cs="B Nazanin" w:hint="cs"/>
          <w:rtl/>
        </w:rPr>
        <w:t>های تفکر انتقادی را افزایش داده است (</w:t>
      </w:r>
      <w:r w:rsidRPr="00285679">
        <w:rPr>
          <w:rFonts w:ascii="Times New Roman" w:eastAsia="Calibri" w:hAnsi="Times New Roman" w:cs="B Nazanin" w:hint="cs"/>
          <w:rtl/>
          <w:lang w:bidi="fa-IR"/>
        </w:rPr>
        <w:t>001/0</w:t>
      </w:r>
      <w:r w:rsidRPr="00285679">
        <w:rPr>
          <w:rFonts w:asciiTheme="majorBidi" w:hAnsiTheme="majorBidi" w:cs="B Nazanin"/>
        </w:rPr>
        <w:t>P</w:t>
      </w:r>
      <w:r w:rsidRPr="00285679">
        <w:rPr>
          <w:rFonts w:cs="B Nazanin"/>
        </w:rPr>
        <w:t>=</w:t>
      </w:r>
      <w:r w:rsidRPr="00285679">
        <w:rPr>
          <w:rFonts w:cs="B Nazanin" w:hint="cs"/>
          <w:rtl/>
        </w:rPr>
        <w:t>). با توجه به نتایج به دست آمده می</w:t>
      </w:r>
      <w:r w:rsidRPr="00285679">
        <w:rPr>
          <w:rFonts w:cs="B Nazanin"/>
          <w:rtl/>
        </w:rPr>
        <w:softHyphen/>
      </w:r>
      <w:r w:rsidRPr="00285679">
        <w:rPr>
          <w:rFonts w:cs="B Nazanin" w:hint="cs"/>
          <w:rtl/>
        </w:rPr>
        <w:t>توان از این بسته آموزشی به عنوان ابزاری جهت افزایش خودکاوی و تفکر انتقادی دانش</w:t>
      </w:r>
      <w:r w:rsidRPr="00285679">
        <w:rPr>
          <w:rFonts w:cs="B Nazanin"/>
          <w:rtl/>
        </w:rPr>
        <w:softHyphen/>
      </w:r>
      <w:r w:rsidRPr="00285679">
        <w:rPr>
          <w:rFonts w:cs="B Nazanin" w:hint="cs"/>
          <w:rtl/>
        </w:rPr>
        <w:t>آموزان در مدارس استفاده کرد.</w:t>
      </w:r>
    </w:p>
    <w:p w14:paraId="2CA4C012" w14:textId="41D74D1A" w:rsidR="003B018B" w:rsidRPr="00285679" w:rsidRDefault="005624F5" w:rsidP="005624F5">
      <w:pPr>
        <w:autoSpaceDE w:val="0"/>
        <w:autoSpaceDN w:val="0"/>
        <w:adjustRightInd w:val="0"/>
        <w:spacing w:after="0" w:line="240" w:lineRule="auto"/>
        <w:jc w:val="both"/>
        <w:rPr>
          <w:rFonts w:cs="B Nazanin"/>
          <w:b/>
          <w:bCs/>
        </w:rPr>
      </w:pPr>
      <w:r w:rsidRPr="00285679">
        <w:rPr>
          <w:rFonts w:ascii="Arial" w:hAnsi="Arial" w:cs="B Nazanin" w:hint="cs"/>
          <w:b/>
          <w:bCs/>
          <w:i/>
          <w:iCs/>
          <w:color w:val="000000"/>
          <w:rtl/>
        </w:rPr>
        <w:t>واژه</w:t>
      </w:r>
      <w:r w:rsidRPr="00285679">
        <w:rPr>
          <w:rFonts w:ascii="Arial" w:hAnsi="Arial" w:cs="B Nazanin"/>
          <w:b/>
          <w:bCs/>
          <w:i/>
          <w:iCs/>
          <w:color w:val="000000"/>
          <w:rtl/>
        </w:rPr>
        <w:softHyphen/>
      </w:r>
      <w:r w:rsidRPr="00285679">
        <w:rPr>
          <w:rFonts w:ascii="Arial" w:hAnsi="Arial" w:cs="B Nazanin" w:hint="cs"/>
          <w:b/>
          <w:bCs/>
          <w:i/>
          <w:iCs/>
          <w:color w:val="000000"/>
          <w:rtl/>
        </w:rPr>
        <w:t>های کلیدی</w:t>
      </w:r>
      <w:r w:rsidRPr="00285679">
        <w:rPr>
          <w:rFonts w:cs="B Nazanin" w:hint="cs"/>
          <w:i/>
          <w:iCs/>
          <w:rtl/>
        </w:rPr>
        <w:t>: بسته آموزشی توانمندسازی، خودکاوی، تفکر انتقادی.</w:t>
      </w:r>
    </w:p>
    <w:p w14:paraId="6D2B2F0C" w14:textId="03B516F2" w:rsidR="0078153C" w:rsidRPr="003B018B" w:rsidRDefault="0078153C" w:rsidP="005624F5">
      <w:pPr>
        <w:spacing w:after="0" w:line="240" w:lineRule="auto"/>
        <w:jc w:val="both"/>
        <w:rPr>
          <w:rFonts w:ascii="Arial" w:hAnsi="Arial" w:cs="B Nazanin"/>
        </w:rPr>
      </w:pPr>
    </w:p>
    <w:p w14:paraId="30DAEFBD" w14:textId="77777777" w:rsidR="005624F5" w:rsidRDefault="005624F5" w:rsidP="005624F5">
      <w:pPr>
        <w:spacing w:after="0" w:line="240" w:lineRule="auto"/>
        <w:contextualSpacing/>
        <w:jc w:val="both"/>
        <w:rPr>
          <w:rFonts w:cs="B Nazanin"/>
          <w:b/>
          <w:bCs/>
          <w:sz w:val="24"/>
          <w:szCs w:val="24"/>
          <w:rtl/>
        </w:rPr>
      </w:pPr>
    </w:p>
    <w:p w14:paraId="6482A858" w14:textId="77777777" w:rsidR="005624F5" w:rsidRDefault="005624F5" w:rsidP="005624F5">
      <w:pPr>
        <w:spacing w:after="0" w:line="240" w:lineRule="auto"/>
        <w:contextualSpacing/>
        <w:jc w:val="both"/>
        <w:rPr>
          <w:rFonts w:cs="B Nazanin"/>
          <w:b/>
          <w:bCs/>
          <w:sz w:val="24"/>
          <w:szCs w:val="24"/>
          <w:rtl/>
        </w:rPr>
      </w:pPr>
    </w:p>
    <w:p w14:paraId="0B38B0FE" w14:textId="77777777" w:rsidR="005624F5" w:rsidRDefault="005624F5" w:rsidP="005624F5">
      <w:pPr>
        <w:spacing w:after="0" w:line="240" w:lineRule="auto"/>
        <w:contextualSpacing/>
        <w:jc w:val="both"/>
        <w:rPr>
          <w:rFonts w:cs="B Nazanin"/>
          <w:b/>
          <w:bCs/>
          <w:sz w:val="24"/>
          <w:szCs w:val="24"/>
          <w:rtl/>
        </w:rPr>
      </w:pPr>
    </w:p>
    <w:p w14:paraId="00BF0A40" w14:textId="77777777" w:rsidR="005624F5" w:rsidRDefault="005624F5" w:rsidP="005624F5">
      <w:pPr>
        <w:spacing w:after="0" w:line="240" w:lineRule="auto"/>
        <w:contextualSpacing/>
        <w:jc w:val="both"/>
        <w:rPr>
          <w:rFonts w:cs="B Nazanin"/>
          <w:b/>
          <w:bCs/>
          <w:sz w:val="24"/>
          <w:szCs w:val="24"/>
          <w:rtl/>
        </w:rPr>
      </w:pPr>
    </w:p>
    <w:p w14:paraId="58F19DFB" w14:textId="77777777" w:rsidR="005624F5" w:rsidRDefault="005624F5" w:rsidP="005624F5">
      <w:pPr>
        <w:spacing w:after="0" w:line="240" w:lineRule="auto"/>
        <w:contextualSpacing/>
        <w:jc w:val="both"/>
        <w:rPr>
          <w:rFonts w:cs="B Nazanin"/>
          <w:b/>
          <w:bCs/>
          <w:sz w:val="24"/>
          <w:szCs w:val="24"/>
          <w:rtl/>
        </w:rPr>
      </w:pPr>
    </w:p>
    <w:p w14:paraId="572DEF5F" w14:textId="77777777" w:rsidR="005624F5" w:rsidRDefault="005624F5" w:rsidP="005624F5">
      <w:pPr>
        <w:spacing w:after="0" w:line="240" w:lineRule="auto"/>
        <w:contextualSpacing/>
        <w:jc w:val="both"/>
        <w:rPr>
          <w:rFonts w:cs="B Nazanin"/>
          <w:b/>
          <w:bCs/>
          <w:sz w:val="24"/>
          <w:szCs w:val="24"/>
          <w:rtl/>
        </w:rPr>
      </w:pPr>
    </w:p>
    <w:p w14:paraId="28D27B2F" w14:textId="77777777" w:rsidR="005624F5" w:rsidRDefault="005624F5" w:rsidP="005624F5">
      <w:pPr>
        <w:spacing w:after="0" w:line="240" w:lineRule="auto"/>
        <w:contextualSpacing/>
        <w:jc w:val="both"/>
        <w:rPr>
          <w:rFonts w:cs="B Nazanin"/>
          <w:b/>
          <w:bCs/>
          <w:sz w:val="24"/>
          <w:szCs w:val="24"/>
          <w:rtl/>
        </w:rPr>
      </w:pPr>
    </w:p>
    <w:p w14:paraId="1BC0B047" w14:textId="77777777" w:rsidR="005624F5" w:rsidRDefault="005624F5" w:rsidP="005624F5">
      <w:pPr>
        <w:spacing w:after="0" w:line="240" w:lineRule="auto"/>
        <w:contextualSpacing/>
        <w:jc w:val="both"/>
        <w:rPr>
          <w:rFonts w:cs="B Nazanin"/>
          <w:b/>
          <w:bCs/>
          <w:sz w:val="24"/>
          <w:szCs w:val="24"/>
          <w:rtl/>
        </w:rPr>
      </w:pPr>
    </w:p>
    <w:p w14:paraId="4864F4D4" w14:textId="77777777" w:rsidR="005624F5" w:rsidRDefault="005624F5" w:rsidP="005624F5">
      <w:pPr>
        <w:spacing w:after="0" w:line="240" w:lineRule="auto"/>
        <w:contextualSpacing/>
        <w:jc w:val="both"/>
        <w:rPr>
          <w:rFonts w:cs="B Nazanin"/>
          <w:b/>
          <w:bCs/>
          <w:sz w:val="24"/>
          <w:szCs w:val="24"/>
          <w:rtl/>
        </w:rPr>
      </w:pPr>
    </w:p>
    <w:p w14:paraId="070D686A" w14:textId="77777777" w:rsidR="005624F5" w:rsidRDefault="005624F5" w:rsidP="005624F5">
      <w:pPr>
        <w:spacing w:after="0" w:line="240" w:lineRule="auto"/>
        <w:contextualSpacing/>
        <w:jc w:val="both"/>
        <w:rPr>
          <w:rFonts w:cs="B Nazanin"/>
          <w:b/>
          <w:bCs/>
          <w:sz w:val="24"/>
          <w:szCs w:val="24"/>
          <w:rtl/>
        </w:rPr>
      </w:pPr>
    </w:p>
    <w:p w14:paraId="383E1286" w14:textId="77777777" w:rsidR="005624F5" w:rsidRDefault="005624F5" w:rsidP="005624F5">
      <w:pPr>
        <w:spacing w:after="0" w:line="240" w:lineRule="auto"/>
        <w:contextualSpacing/>
        <w:jc w:val="both"/>
        <w:rPr>
          <w:rFonts w:cs="B Nazanin"/>
          <w:b/>
          <w:bCs/>
          <w:sz w:val="24"/>
          <w:szCs w:val="24"/>
          <w:rtl/>
        </w:rPr>
      </w:pPr>
    </w:p>
    <w:p w14:paraId="4299C1B0" w14:textId="77777777" w:rsidR="005624F5" w:rsidRDefault="005624F5" w:rsidP="005624F5">
      <w:pPr>
        <w:spacing w:after="0" w:line="240" w:lineRule="auto"/>
        <w:contextualSpacing/>
        <w:jc w:val="both"/>
        <w:rPr>
          <w:rFonts w:cs="B Nazanin"/>
          <w:b/>
          <w:bCs/>
          <w:sz w:val="24"/>
          <w:szCs w:val="24"/>
          <w:rtl/>
        </w:rPr>
      </w:pPr>
    </w:p>
    <w:p w14:paraId="1857FEFE" w14:textId="77777777" w:rsidR="005624F5" w:rsidRDefault="005624F5" w:rsidP="005624F5">
      <w:pPr>
        <w:spacing w:after="0" w:line="240" w:lineRule="auto"/>
        <w:contextualSpacing/>
        <w:jc w:val="both"/>
        <w:rPr>
          <w:rFonts w:cs="B Nazanin"/>
          <w:b/>
          <w:bCs/>
          <w:sz w:val="24"/>
          <w:szCs w:val="24"/>
          <w:rtl/>
        </w:rPr>
      </w:pPr>
    </w:p>
    <w:p w14:paraId="1E229A27" w14:textId="10D939E0" w:rsidR="005624F5" w:rsidRDefault="005624F5" w:rsidP="005624F5">
      <w:pPr>
        <w:spacing w:after="0" w:line="240" w:lineRule="auto"/>
        <w:contextualSpacing/>
        <w:jc w:val="both"/>
        <w:rPr>
          <w:rFonts w:cs="B Nazanin"/>
          <w:b/>
          <w:bCs/>
          <w:sz w:val="24"/>
          <w:szCs w:val="24"/>
        </w:rPr>
      </w:pPr>
    </w:p>
    <w:p w14:paraId="788DF4C1" w14:textId="4FBDE1ED" w:rsidR="00285679" w:rsidRDefault="00285679" w:rsidP="005624F5">
      <w:pPr>
        <w:spacing w:after="0" w:line="240" w:lineRule="auto"/>
        <w:contextualSpacing/>
        <w:jc w:val="both"/>
        <w:rPr>
          <w:rFonts w:cs="B Nazanin"/>
          <w:b/>
          <w:bCs/>
          <w:sz w:val="24"/>
          <w:szCs w:val="24"/>
        </w:rPr>
      </w:pPr>
    </w:p>
    <w:p w14:paraId="429116F7" w14:textId="77777777" w:rsidR="00285679" w:rsidRDefault="00285679" w:rsidP="005624F5">
      <w:pPr>
        <w:spacing w:after="0" w:line="240" w:lineRule="auto"/>
        <w:contextualSpacing/>
        <w:jc w:val="both"/>
        <w:rPr>
          <w:rFonts w:cs="B Nazanin"/>
          <w:b/>
          <w:bCs/>
          <w:sz w:val="24"/>
          <w:szCs w:val="24"/>
          <w:rtl/>
        </w:rPr>
      </w:pPr>
    </w:p>
    <w:p w14:paraId="4F608916" w14:textId="77777777" w:rsidR="005624F5" w:rsidRDefault="005624F5" w:rsidP="005624F5">
      <w:pPr>
        <w:spacing w:after="0" w:line="240" w:lineRule="auto"/>
        <w:contextualSpacing/>
        <w:jc w:val="both"/>
        <w:rPr>
          <w:rFonts w:cs="B Nazanin"/>
          <w:b/>
          <w:bCs/>
          <w:sz w:val="24"/>
          <w:szCs w:val="24"/>
          <w:rtl/>
        </w:rPr>
      </w:pPr>
    </w:p>
    <w:p w14:paraId="66F29A86" w14:textId="77777777" w:rsidR="005624F5" w:rsidRDefault="005624F5" w:rsidP="005624F5">
      <w:pPr>
        <w:spacing w:after="0" w:line="240" w:lineRule="auto"/>
        <w:contextualSpacing/>
        <w:jc w:val="both"/>
        <w:rPr>
          <w:rFonts w:cs="B Nazanin"/>
          <w:b/>
          <w:bCs/>
          <w:sz w:val="24"/>
          <w:szCs w:val="24"/>
          <w:rtl/>
        </w:rPr>
        <w:sectPr w:rsidR="005624F5" w:rsidSect="002909E3">
          <w:footnotePr>
            <w:numRestart w:val="eachPage"/>
          </w:footnotePr>
          <w:pgSz w:w="12240" w:h="15840"/>
          <w:pgMar w:top="1440" w:right="1440" w:bottom="1440" w:left="1440" w:header="720" w:footer="720" w:gutter="0"/>
          <w:cols w:space="720"/>
        </w:sectPr>
      </w:pPr>
    </w:p>
    <w:p w14:paraId="68F4A6F0" w14:textId="421CD3B5" w:rsidR="005624F5" w:rsidRPr="005624F5" w:rsidRDefault="005624F5" w:rsidP="005624F5">
      <w:pPr>
        <w:spacing w:after="0" w:line="240" w:lineRule="auto"/>
        <w:contextualSpacing/>
        <w:jc w:val="both"/>
        <w:rPr>
          <w:rFonts w:cs="B Nazanin"/>
          <w:b/>
          <w:bCs/>
          <w:sz w:val="24"/>
          <w:szCs w:val="24"/>
          <w:rtl/>
        </w:rPr>
      </w:pPr>
      <w:r w:rsidRPr="005624F5">
        <w:rPr>
          <w:rFonts w:cs="B Nazanin" w:hint="cs"/>
          <w:b/>
          <w:bCs/>
          <w:sz w:val="24"/>
          <w:szCs w:val="24"/>
          <w:rtl/>
        </w:rPr>
        <w:t>مقدمه</w:t>
      </w:r>
    </w:p>
    <w:p w14:paraId="2441241A" w14:textId="3F8EEBB0" w:rsidR="001600AA" w:rsidRPr="003B018B" w:rsidRDefault="001600AA" w:rsidP="005624F5">
      <w:pPr>
        <w:spacing w:after="0" w:line="240" w:lineRule="auto"/>
        <w:ind w:firstLine="288"/>
        <w:contextualSpacing/>
        <w:jc w:val="both"/>
        <w:rPr>
          <w:rFonts w:cs="B Nazanin"/>
          <w:sz w:val="24"/>
          <w:szCs w:val="24"/>
          <w:rtl/>
          <w:lang w:bidi="fa-IR"/>
        </w:rPr>
      </w:pPr>
      <w:r w:rsidRPr="003B018B">
        <w:rPr>
          <w:rFonts w:cs="B Nazanin"/>
          <w:sz w:val="24"/>
          <w:szCs w:val="24"/>
          <w:rtl/>
        </w:rPr>
        <w:t>خودکاوی</w:t>
      </w:r>
      <w:r w:rsidRPr="003B018B">
        <w:rPr>
          <w:rStyle w:val="FootnoteReference"/>
          <w:rFonts w:cs="B Nazanin"/>
          <w:b/>
          <w:bCs/>
          <w:sz w:val="24"/>
          <w:szCs w:val="24"/>
          <w:rtl/>
        </w:rPr>
        <w:footnoteReference w:id="2"/>
      </w:r>
      <w:r w:rsidRPr="003B018B">
        <w:rPr>
          <w:rFonts w:cs="B Nazanin"/>
          <w:sz w:val="24"/>
          <w:szCs w:val="24"/>
          <w:rtl/>
          <w:lang w:bidi="fa-IR"/>
        </w:rPr>
        <w:t xml:space="preserve"> </w:t>
      </w:r>
      <w:r w:rsidRPr="003B018B">
        <w:rPr>
          <w:rFonts w:cs="B Nazanin" w:hint="cs"/>
          <w:sz w:val="24"/>
          <w:szCs w:val="24"/>
          <w:rtl/>
          <w:lang w:bidi="fa-IR"/>
        </w:rPr>
        <w:t>ی</w:t>
      </w:r>
      <w:r w:rsidRPr="003B018B">
        <w:rPr>
          <w:rFonts w:cs="B Nazanin" w:hint="eastAsia"/>
          <w:sz w:val="24"/>
          <w:szCs w:val="24"/>
          <w:rtl/>
          <w:lang w:bidi="fa-IR"/>
        </w:rPr>
        <w:t>ک</w:t>
      </w:r>
      <w:r w:rsidRPr="003B018B">
        <w:rPr>
          <w:rFonts w:cs="B Nazanin" w:hint="cs"/>
          <w:sz w:val="24"/>
          <w:szCs w:val="24"/>
          <w:rtl/>
          <w:lang w:bidi="fa-IR"/>
        </w:rPr>
        <w:t>ی</w:t>
      </w:r>
      <w:r w:rsidRPr="003B018B">
        <w:rPr>
          <w:rFonts w:cs="B Nazanin"/>
          <w:sz w:val="24"/>
          <w:szCs w:val="24"/>
          <w:rtl/>
          <w:lang w:bidi="fa-IR"/>
        </w:rPr>
        <w:t xml:space="preserve"> از شاخه‌ها</w:t>
      </w:r>
      <w:r w:rsidRPr="003B018B">
        <w:rPr>
          <w:rFonts w:cs="B Nazanin" w:hint="cs"/>
          <w:sz w:val="24"/>
          <w:szCs w:val="24"/>
          <w:rtl/>
          <w:lang w:bidi="fa-IR"/>
        </w:rPr>
        <w:t>ی</w:t>
      </w:r>
      <w:r w:rsidRPr="003B018B">
        <w:rPr>
          <w:rFonts w:cs="B Nazanin"/>
          <w:sz w:val="24"/>
          <w:szCs w:val="24"/>
          <w:rtl/>
          <w:lang w:bidi="fa-IR"/>
        </w:rPr>
        <w:t xml:space="preserve"> علم روانکاو</w:t>
      </w:r>
      <w:r w:rsidRPr="003B018B">
        <w:rPr>
          <w:rFonts w:cs="B Nazanin" w:hint="cs"/>
          <w:sz w:val="24"/>
          <w:szCs w:val="24"/>
          <w:rtl/>
          <w:lang w:bidi="fa-IR"/>
        </w:rPr>
        <w:t>ی</w:t>
      </w:r>
      <w:r w:rsidRPr="003B018B">
        <w:rPr>
          <w:rFonts w:cs="B Nazanin"/>
          <w:sz w:val="24"/>
          <w:szCs w:val="24"/>
          <w:rtl/>
          <w:lang w:bidi="fa-IR"/>
        </w:rPr>
        <w:t xml:space="preserve"> است که به منظور شناخت و بهبود الگوها</w:t>
      </w:r>
      <w:r w:rsidRPr="003B018B">
        <w:rPr>
          <w:rFonts w:cs="B Nazanin" w:hint="cs"/>
          <w:sz w:val="24"/>
          <w:szCs w:val="24"/>
          <w:rtl/>
          <w:lang w:bidi="fa-IR"/>
        </w:rPr>
        <w:t>ی</w:t>
      </w:r>
      <w:r w:rsidRPr="003B018B">
        <w:rPr>
          <w:rFonts w:cs="B Nazanin"/>
          <w:sz w:val="24"/>
          <w:szCs w:val="24"/>
          <w:rtl/>
          <w:lang w:bidi="fa-IR"/>
        </w:rPr>
        <w:t xml:space="preserve"> تفکر و در نها</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دست</w:t>
      </w:r>
      <w:r w:rsidRPr="003B018B">
        <w:rPr>
          <w:rFonts w:cs="B Nazanin" w:hint="cs"/>
          <w:sz w:val="24"/>
          <w:szCs w:val="24"/>
          <w:rtl/>
          <w:lang w:bidi="fa-IR"/>
        </w:rPr>
        <w:t>ی</w:t>
      </w:r>
      <w:r w:rsidRPr="003B018B">
        <w:rPr>
          <w:rFonts w:cs="B Nazanin" w:hint="eastAsia"/>
          <w:sz w:val="24"/>
          <w:szCs w:val="24"/>
          <w:rtl/>
          <w:lang w:bidi="fa-IR"/>
        </w:rPr>
        <w:t>اب</w:t>
      </w:r>
      <w:r w:rsidRPr="003B018B">
        <w:rPr>
          <w:rFonts w:cs="B Nazanin" w:hint="cs"/>
          <w:sz w:val="24"/>
          <w:szCs w:val="24"/>
          <w:rtl/>
          <w:lang w:bidi="fa-IR"/>
        </w:rPr>
        <w:t>ی</w:t>
      </w:r>
      <w:r w:rsidRPr="003B018B">
        <w:rPr>
          <w:rFonts w:cs="B Nazanin"/>
          <w:sz w:val="24"/>
          <w:szCs w:val="24"/>
          <w:rtl/>
          <w:lang w:bidi="fa-IR"/>
        </w:rPr>
        <w:t xml:space="preserve"> به بلوغ فکر</w:t>
      </w:r>
      <w:r w:rsidRPr="003B018B">
        <w:rPr>
          <w:rFonts w:cs="B Nazanin" w:hint="cs"/>
          <w:sz w:val="24"/>
          <w:szCs w:val="24"/>
          <w:rtl/>
          <w:lang w:bidi="fa-IR"/>
        </w:rPr>
        <w:t>ی</w:t>
      </w:r>
      <w:r w:rsidRPr="003B018B">
        <w:rPr>
          <w:rFonts w:cs="B Nazanin"/>
          <w:sz w:val="24"/>
          <w:szCs w:val="24"/>
          <w:rtl/>
          <w:lang w:bidi="fa-IR"/>
        </w:rPr>
        <w:t xml:space="preserve"> و رفتار</w:t>
      </w:r>
      <w:r w:rsidRPr="003B018B">
        <w:rPr>
          <w:rFonts w:cs="B Nazanin" w:hint="cs"/>
          <w:sz w:val="24"/>
          <w:szCs w:val="24"/>
          <w:rtl/>
          <w:lang w:bidi="fa-IR"/>
        </w:rPr>
        <w:t>ی</w:t>
      </w:r>
      <w:r w:rsidRPr="003B018B">
        <w:rPr>
          <w:rFonts w:cs="B Nazanin"/>
          <w:sz w:val="24"/>
          <w:szCs w:val="24"/>
          <w:rtl/>
          <w:lang w:bidi="fa-IR"/>
        </w:rPr>
        <w:t xml:space="preserve"> مورد استفاده قرار م</w:t>
      </w:r>
      <w:r w:rsidRPr="003B018B">
        <w:rPr>
          <w:rFonts w:cs="B Nazanin" w:hint="cs"/>
          <w:sz w:val="24"/>
          <w:szCs w:val="24"/>
          <w:rtl/>
          <w:lang w:bidi="fa-IR"/>
        </w:rPr>
        <w:t>ی‌</w:t>
      </w:r>
      <w:r w:rsidRPr="003B018B">
        <w:rPr>
          <w:rFonts w:cs="B Nazanin" w:hint="eastAsia"/>
          <w:sz w:val="24"/>
          <w:szCs w:val="24"/>
          <w:rtl/>
          <w:lang w:bidi="fa-IR"/>
        </w:rPr>
        <w:t>گ</w:t>
      </w:r>
      <w:r w:rsidRPr="003B018B">
        <w:rPr>
          <w:rFonts w:cs="B Nazanin" w:hint="cs"/>
          <w:sz w:val="24"/>
          <w:szCs w:val="24"/>
          <w:rtl/>
          <w:lang w:bidi="fa-IR"/>
        </w:rPr>
        <w:t>ی</w:t>
      </w:r>
      <w:r w:rsidRPr="003B018B">
        <w:rPr>
          <w:rFonts w:cs="B Nazanin" w:hint="eastAsia"/>
          <w:sz w:val="24"/>
          <w:szCs w:val="24"/>
          <w:rtl/>
          <w:lang w:bidi="fa-IR"/>
        </w:rPr>
        <w:t>رد</w:t>
      </w:r>
      <w:r w:rsidRPr="003B018B">
        <w:rPr>
          <w:rFonts w:cs="B Nazanin"/>
          <w:sz w:val="24"/>
          <w:szCs w:val="24"/>
          <w:rtl/>
          <w:lang w:bidi="fa-IR"/>
        </w:rPr>
        <w:t xml:space="preserve"> (رح</w:t>
      </w:r>
      <w:r w:rsidRPr="003B018B">
        <w:rPr>
          <w:rFonts w:cs="B Nazanin" w:hint="cs"/>
          <w:sz w:val="24"/>
          <w:szCs w:val="24"/>
          <w:rtl/>
          <w:lang w:bidi="fa-IR"/>
        </w:rPr>
        <w:t>ی</w:t>
      </w:r>
      <w:r w:rsidRPr="003B018B">
        <w:rPr>
          <w:rFonts w:cs="B Nazanin" w:hint="eastAsia"/>
          <w:sz w:val="24"/>
          <w:szCs w:val="24"/>
          <w:rtl/>
          <w:lang w:bidi="fa-IR"/>
        </w:rPr>
        <w:t>م</w:t>
      </w:r>
      <w:r w:rsidRPr="003B018B">
        <w:rPr>
          <w:rFonts w:cs="B Nazanin" w:hint="cs"/>
          <w:sz w:val="24"/>
          <w:szCs w:val="24"/>
          <w:rtl/>
          <w:lang w:bidi="fa-IR"/>
        </w:rPr>
        <w:t>ی</w:t>
      </w:r>
      <w:r w:rsidRPr="003B018B">
        <w:rPr>
          <w:rFonts w:cs="B Nazanin"/>
          <w:sz w:val="24"/>
          <w:szCs w:val="24"/>
          <w:rtl/>
          <w:lang w:bidi="fa-IR"/>
        </w:rPr>
        <w:t xml:space="preserve"> بقاء</w:t>
      </w:r>
      <w:r w:rsidR="000145FA" w:rsidRPr="003B018B">
        <w:rPr>
          <w:rFonts w:cs="B Nazanin" w:hint="cs"/>
          <w:sz w:val="24"/>
          <w:szCs w:val="24"/>
          <w:rtl/>
          <w:lang w:bidi="fa-IR"/>
        </w:rPr>
        <w:t>، مرادی و کریمی بهبهانی</w:t>
      </w:r>
      <w:r w:rsidRPr="003B018B">
        <w:rPr>
          <w:rFonts w:cs="B Nazanin"/>
          <w:sz w:val="24"/>
          <w:szCs w:val="24"/>
          <w:rtl/>
          <w:lang w:bidi="fa-IR"/>
        </w:rPr>
        <w:t>، 1394). ا</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فرآ</w:t>
      </w:r>
      <w:r w:rsidRPr="003B018B">
        <w:rPr>
          <w:rFonts w:cs="B Nazanin" w:hint="cs"/>
          <w:sz w:val="24"/>
          <w:szCs w:val="24"/>
          <w:rtl/>
          <w:lang w:bidi="fa-IR"/>
        </w:rPr>
        <w:t>ی</w:t>
      </w:r>
      <w:r w:rsidRPr="003B018B">
        <w:rPr>
          <w:rFonts w:cs="B Nazanin" w:hint="eastAsia"/>
          <w:sz w:val="24"/>
          <w:szCs w:val="24"/>
          <w:rtl/>
          <w:lang w:bidi="fa-IR"/>
        </w:rPr>
        <w:t>ند</w:t>
      </w:r>
      <w:r w:rsidRPr="003B018B">
        <w:rPr>
          <w:rFonts w:cs="B Nazanin"/>
          <w:sz w:val="24"/>
          <w:szCs w:val="24"/>
          <w:rtl/>
          <w:lang w:bidi="fa-IR"/>
        </w:rPr>
        <w:t xml:space="preserve"> به فرد کمک م</w:t>
      </w:r>
      <w:r w:rsidRPr="003B018B">
        <w:rPr>
          <w:rFonts w:cs="B Nazanin" w:hint="cs"/>
          <w:sz w:val="24"/>
          <w:szCs w:val="24"/>
          <w:rtl/>
          <w:lang w:bidi="fa-IR"/>
        </w:rPr>
        <w:t>ی‌</w:t>
      </w:r>
      <w:r w:rsidRPr="003B018B">
        <w:rPr>
          <w:rFonts w:cs="B Nazanin" w:hint="eastAsia"/>
          <w:sz w:val="24"/>
          <w:szCs w:val="24"/>
          <w:rtl/>
          <w:lang w:bidi="fa-IR"/>
        </w:rPr>
        <w:t>کند</w:t>
      </w:r>
      <w:r w:rsidRPr="003B018B">
        <w:rPr>
          <w:rFonts w:cs="B Nazanin"/>
          <w:sz w:val="24"/>
          <w:szCs w:val="24"/>
          <w:rtl/>
          <w:lang w:bidi="fa-IR"/>
        </w:rPr>
        <w:t xml:space="preserve"> تا به ر</w:t>
      </w:r>
      <w:r w:rsidRPr="003B018B">
        <w:rPr>
          <w:rFonts w:cs="B Nazanin" w:hint="cs"/>
          <w:sz w:val="24"/>
          <w:szCs w:val="24"/>
          <w:rtl/>
          <w:lang w:bidi="fa-IR"/>
        </w:rPr>
        <w:t>ی</w:t>
      </w:r>
      <w:r w:rsidRPr="003B018B">
        <w:rPr>
          <w:rFonts w:cs="B Nazanin" w:hint="eastAsia"/>
          <w:sz w:val="24"/>
          <w:szCs w:val="24"/>
          <w:rtl/>
          <w:lang w:bidi="fa-IR"/>
        </w:rPr>
        <w:t>شه‌ها</w:t>
      </w:r>
      <w:r w:rsidRPr="003B018B">
        <w:rPr>
          <w:rFonts w:cs="B Nazanin" w:hint="cs"/>
          <w:sz w:val="24"/>
          <w:szCs w:val="24"/>
          <w:rtl/>
          <w:lang w:bidi="fa-IR"/>
        </w:rPr>
        <w:t>ی</w:t>
      </w:r>
      <w:r w:rsidRPr="003B018B">
        <w:rPr>
          <w:rFonts w:cs="B Nazanin"/>
          <w:sz w:val="24"/>
          <w:szCs w:val="24"/>
          <w:rtl/>
          <w:lang w:bidi="fa-IR"/>
        </w:rPr>
        <w:t xml:space="preserve"> شرط</w:t>
      </w:r>
      <w:r w:rsidRPr="003B018B">
        <w:rPr>
          <w:rFonts w:cs="B Nazanin" w:hint="cs"/>
          <w:sz w:val="24"/>
          <w:szCs w:val="24"/>
          <w:rtl/>
          <w:lang w:bidi="fa-IR"/>
        </w:rPr>
        <w:t>ی</w:t>
      </w:r>
      <w:r w:rsidRPr="003B018B">
        <w:rPr>
          <w:rFonts w:cs="B Nazanin"/>
          <w:sz w:val="24"/>
          <w:szCs w:val="24"/>
          <w:rtl/>
          <w:lang w:bidi="fa-IR"/>
        </w:rPr>
        <w:t xml:space="preserve"> شدن‌ها، تحر</w:t>
      </w:r>
      <w:r w:rsidRPr="003B018B">
        <w:rPr>
          <w:rFonts w:cs="B Nazanin" w:hint="cs"/>
          <w:sz w:val="24"/>
          <w:szCs w:val="24"/>
          <w:rtl/>
          <w:lang w:bidi="fa-IR"/>
        </w:rPr>
        <w:t>ی</w:t>
      </w:r>
      <w:r w:rsidRPr="003B018B">
        <w:rPr>
          <w:rFonts w:cs="B Nazanin" w:hint="eastAsia"/>
          <w:sz w:val="24"/>
          <w:szCs w:val="24"/>
          <w:rtl/>
          <w:lang w:bidi="fa-IR"/>
        </w:rPr>
        <w:t>کات</w:t>
      </w:r>
      <w:r w:rsidRPr="003B018B">
        <w:rPr>
          <w:rFonts w:cs="B Nazanin"/>
          <w:sz w:val="24"/>
          <w:szCs w:val="24"/>
          <w:rtl/>
          <w:lang w:bidi="fa-IR"/>
        </w:rPr>
        <w:t xml:space="preserve"> غر</w:t>
      </w:r>
      <w:r w:rsidRPr="003B018B">
        <w:rPr>
          <w:rFonts w:cs="B Nazanin" w:hint="cs"/>
          <w:sz w:val="24"/>
          <w:szCs w:val="24"/>
          <w:rtl/>
          <w:lang w:bidi="fa-IR"/>
        </w:rPr>
        <w:t>ی</w:t>
      </w:r>
      <w:r w:rsidRPr="003B018B">
        <w:rPr>
          <w:rFonts w:cs="B Nazanin" w:hint="eastAsia"/>
          <w:sz w:val="24"/>
          <w:szCs w:val="24"/>
          <w:rtl/>
          <w:lang w:bidi="fa-IR"/>
        </w:rPr>
        <w:t>ز</w:t>
      </w:r>
      <w:r w:rsidRPr="003B018B">
        <w:rPr>
          <w:rFonts w:cs="B Nazanin" w:hint="cs"/>
          <w:sz w:val="24"/>
          <w:szCs w:val="24"/>
          <w:rtl/>
          <w:lang w:bidi="fa-IR"/>
        </w:rPr>
        <w:t>ی</w:t>
      </w:r>
      <w:r w:rsidRPr="003B018B">
        <w:rPr>
          <w:rFonts w:cs="B Nazanin"/>
          <w:sz w:val="24"/>
          <w:szCs w:val="24"/>
          <w:rtl/>
          <w:lang w:bidi="fa-IR"/>
        </w:rPr>
        <w:t xml:space="preserve"> و ا</w:t>
      </w:r>
      <w:r w:rsidRPr="003B018B">
        <w:rPr>
          <w:rFonts w:cs="B Nazanin" w:hint="eastAsia"/>
          <w:sz w:val="24"/>
          <w:szCs w:val="24"/>
          <w:rtl/>
          <w:lang w:bidi="fa-IR"/>
        </w:rPr>
        <w:t>نگ</w:t>
      </w:r>
      <w:r w:rsidRPr="003B018B">
        <w:rPr>
          <w:rFonts w:cs="B Nazanin" w:hint="cs"/>
          <w:sz w:val="24"/>
          <w:szCs w:val="24"/>
          <w:rtl/>
          <w:lang w:bidi="fa-IR"/>
        </w:rPr>
        <w:t>ی</w:t>
      </w:r>
      <w:r w:rsidRPr="003B018B">
        <w:rPr>
          <w:rFonts w:cs="B Nazanin" w:hint="eastAsia"/>
          <w:sz w:val="24"/>
          <w:szCs w:val="24"/>
          <w:rtl/>
          <w:lang w:bidi="fa-IR"/>
        </w:rPr>
        <w:t>زه‌ها</w:t>
      </w:r>
      <w:r w:rsidRPr="003B018B">
        <w:rPr>
          <w:rFonts w:cs="B Nazanin" w:hint="cs"/>
          <w:sz w:val="24"/>
          <w:szCs w:val="24"/>
          <w:rtl/>
          <w:lang w:bidi="fa-IR"/>
        </w:rPr>
        <w:t>ی</w:t>
      </w:r>
      <w:r w:rsidRPr="003B018B">
        <w:rPr>
          <w:rFonts w:cs="B Nazanin"/>
          <w:sz w:val="24"/>
          <w:szCs w:val="24"/>
          <w:rtl/>
          <w:lang w:bidi="fa-IR"/>
        </w:rPr>
        <w:t xml:space="preserve"> اصل</w:t>
      </w:r>
      <w:r w:rsidRPr="003B018B">
        <w:rPr>
          <w:rFonts w:cs="B Nazanin" w:hint="cs"/>
          <w:sz w:val="24"/>
          <w:szCs w:val="24"/>
          <w:rtl/>
          <w:lang w:bidi="fa-IR"/>
        </w:rPr>
        <w:t>ی</w:t>
      </w:r>
      <w:r w:rsidRPr="003B018B">
        <w:rPr>
          <w:rFonts w:cs="B Nazanin"/>
          <w:sz w:val="24"/>
          <w:szCs w:val="24"/>
          <w:rtl/>
          <w:lang w:bidi="fa-IR"/>
        </w:rPr>
        <w:t xml:space="preserve"> انسان‌ها در مواجهه با انتخاب‌ها</w:t>
      </w:r>
      <w:r w:rsidRPr="003B018B">
        <w:rPr>
          <w:rFonts w:cs="B Nazanin" w:hint="cs"/>
          <w:sz w:val="24"/>
          <w:szCs w:val="24"/>
          <w:rtl/>
          <w:lang w:bidi="fa-IR"/>
        </w:rPr>
        <w:t>ی</w:t>
      </w:r>
      <w:r w:rsidRPr="003B018B">
        <w:rPr>
          <w:rFonts w:cs="B Nazanin"/>
          <w:sz w:val="24"/>
          <w:szCs w:val="24"/>
          <w:rtl/>
          <w:lang w:bidi="fa-IR"/>
        </w:rPr>
        <w:t xml:space="preserve"> زندگ</w:t>
      </w:r>
      <w:r w:rsidRPr="003B018B">
        <w:rPr>
          <w:rFonts w:cs="B Nazanin" w:hint="cs"/>
          <w:sz w:val="24"/>
          <w:szCs w:val="24"/>
          <w:rtl/>
          <w:lang w:bidi="fa-IR"/>
        </w:rPr>
        <w:t>ی</w:t>
      </w:r>
      <w:r w:rsidRPr="003B018B">
        <w:rPr>
          <w:rFonts w:cs="B Nazanin"/>
          <w:sz w:val="24"/>
          <w:szCs w:val="24"/>
          <w:rtl/>
          <w:lang w:bidi="fa-IR"/>
        </w:rPr>
        <w:t xml:space="preserve"> پ</w:t>
      </w:r>
      <w:r w:rsidRPr="003B018B">
        <w:rPr>
          <w:rFonts w:cs="B Nazanin" w:hint="cs"/>
          <w:sz w:val="24"/>
          <w:szCs w:val="24"/>
          <w:rtl/>
          <w:lang w:bidi="fa-IR"/>
        </w:rPr>
        <w:t>ی</w:t>
      </w:r>
      <w:r w:rsidRPr="003B018B">
        <w:rPr>
          <w:rFonts w:cs="B Nazanin"/>
          <w:sz w:val="24"/>
          <w:szCs w:val="24"/>
          <w:rtl/>
          <w:lang w:bidi="fa-IR"/>
        </w:rPr>
        <w:t xml:space="preserve"> ببرد. از طر</w:t>
      </w:r>
      <w:r w:rsidRPr="003B018B">
        <w:rPr>
          <w:rFonts w:cs="B Nazanin" w:hint="cs"/>
          <w:sz w:val="24"/>
          <w:szCs w:val="24"/>
          <w:rtl/>
          <w:lang w:bidi="fa-IR"/>
        </w:rPr>
        <w:t>ی</w:t>
      </w:r>
      <w:r w:rsidRPr="003B018B">
        <w:rPr>
          <w:rFonts w:cs="B Nazanin" w:hint="eastAsia"/>
          <w:sz w:val="24"/>
          <w:szCs w:val="24"/>
          <w:rtl/>
          <w:lang w:bidi="fa-IR"/>
        </w:rPr>
        <w:t>ق</w:t>
      </w:r>
      <w:r w:rsidRPr="003B018B">
        <w:rPr>
          <w:rFonts w:cs="B Nazanin"/>
          <w:sz w:val="24"/>
          <w:szCs w:val="24"/>
          <w:rtl/>
          <w:lang w:bidi="fa-IR"/>
        </w:rPr>
        <w:t xml:space="preserve"> خودکاو</w:t>
      </w:r>
      <w:r w:rsidRPr="003B018B">
        <w:rPr>
          <w:rFonts w:cs="B Nazanin" w:hint="cs"/>
          <w:sz w:val="24"/>
          <w:szCs w:val="24"/>
          <w:rtl/>
          <w:lang w:bidi="fa-IR"/>
        </w:rPr>
        <w:t>ی</w:t>
      </w:r>
      <w:r w:rsidRPr="003B018B">
        <w:rPr>
          <w:rFonts w:cs="B Nazanin" w:hint="eastAsia"/>
          <w:sz w:val="24"/>
          <w:szCs w:val="24"/>
          <w:rtl/>
          <w:lang w:bidi="fa-IR"/>
        </w:rPr>
        <w:t>،</w:t>
      </w:r>
      <w:r w:rsidRPr="003B018B">
        <w:rPr>
          <w:rFonts w:cs="B Nazanin"/>
          <w:sz w:val="24"/>
          <w:szCs w:val="24"/>
          <w:rtl/>
          <w:lang w:bidi="fa-IR"/>
        </w:rPr>
        <w:t xml:space="preserve"> افراد م</w:t>
      </w:r>
      <w:r w:rsidRPr="003B018B">
        <w:rPr>
          <w:rFonts w:cs="B Nazanin" w:hint="cs"/>
          <w:sz w:val="24"/>
          <w:szCs w:val="24"/>
          <w:rtl/>
          <w:lang w:bidi="fa-IR"/>
        </w:rPr>
        <w:t>ی‌</w:t>
      </w:r>
      <w:r w:rsidRPr="003B018B">
        <w:rPr>
          <w:rFonts w:cs="B Nazanin" w:hint="eastAsia"/>
          <w:sz w:val="24"/>
          <w:szCs w:val="24"/>
          <w:rtl/>
          <w:lang w:bidi="fa-IR"/>
        </w:rPr>
        <w:t>توانند</w:t>
      </w:r>
      <w:r w:rsidRPr="003B018B">
        <w:rPr>
          <w:rFonts w:cs="B Nazanin"/>
          <w:sz w:val="24"/>
          <w:szCs w:val="24"/>
          <w:rtl/>
          <w:lang w:bidi="fa-IR"/>
        </w:rPr>
        <w:t xml:space="preserve"> استعدادها</w:t>
      </w:r>
      <w:r w:rsidRPr="003B018B">
        <w:rPr>
          <w:rFonts w:cs="B Nazanin" w:hint="cs"/>
          <w:sz w:val="24"/>
          <w:szCs w:val="24"/>
          <w:rtl/>
          <w:lang w:bidi="fa-IR"/>
        </w:rPr>
        <w:t>ی</w:t>
      </w:r>
      <w:r w:rsidRPr="003B018B">
        <w:rPr>
          <w:rFonts w:cs="B Nazanin"/>
          <w:sz w:val="24"/>
          <w:szCs w:val="24"/>
          <w:rtl/>
          <w:lang w:bidi="fa-IR"/>
        </w:rPr>
        <w:t xml:space="preserve"> درون</w:t>
      </w:r>
      <w:r w:rsidRPr="003B018B">
        <w:rPr>
          <w:rFonts w:cs="B Nazanin" w:hint="cs"/>
          <w:sz w:val="24"/>
          <w:szCs w:val="24"/>
          <w:rtl/>
          <w:lang w:bidi="fa-IR"/>
        </w:rPr>
        <w:t>ی</w:t>
      </w:r>
      <w:r w:rsidRPr="003B018B">
        <w:rPr>
          <w:rFonts w:cs="B Nazanin"/>
          <w:sz w:val="24"/>
          <w:szCs w:val="24"/>
          <w:rtl/>
          <w:lang w:bidi="fa-IR"/>
        </w:rPr>
        <w:t xml:space="preserve"> خود را کشف کنند (حکاک،</w:t>
      </w:r>
      <w:r w:rsidR="000145FA" w:rsidRPr="003B018B">
        <w:rPr>
          <w:rFonts w:cs="B Nazanin" w:hint="cs"/>
          <w:sz w:val="24"/>
          <w:szCs w:val="24"/>
          <w:rtl/>
          <w:lang w:bidi="fa-IR"/>
        </w:rPr>
        <w:t xml:space="preserve"> تقی</w:t>
      </w:r>
      <w:r w:rsidR="000145FA" w:rsidRPr="003B018B">
        <w:rPr>
          <w:rFonts w:cs="B Nazanin"/>
          <w:sz w:val="24"/>
          <w:szCs w:val="24"/>
          <w:rtl/>
          <w:lang w:bidi="fa-IR"/>
        </w:rPr>
        <w:softHyphen/>
      </w:r>
      <w:r w:rsidR="000145FA" w:rsidRPr="003B018B">
        <w:rPr>
          <w:rFonts w:cs="B Nazanin" w:hint="cs"/>
          <w:sz w:val="24"/>
          <w:szCs w:val="24"/>
          <w:rtl/>
          <w:lang w:bidi="fa-IR"/>
        </w:rPr>
        <w:t>پور و جعفری،</w:t>
      </w:r>
      <w:r w:rsidRPr="003B018B">
        <w:rPr>
          <w:rFonts w:cs="B Nazanin"/>
          <w:sz w:val="24"/>
          <w:szCs w:val="24"/>
          <w:rtl/>
          <w:lang w:bidi="fa-IR"/>
        </w:rPr>
        <w:t xml:space="preserve"> 1399). </w:t>
      </w:r>
      <w:r w:rsidRPr="003B018B">
        <w:rPr>
          <w:rFonts w:cs="B Nazanin"/>
          <w:sz w:val="24"/>
          <w:szCs w:val="24"/>
          <w:rtl/>
        </w:rPr>
        <w:t>هورنای</w:t>
      </w:r>
      <w:r w:rsidRPr="003B018B">
        <w:rPr>
          <w:rStyle w:val="FootnoteReference"/>
          <w:rFonts w:cs="B Nazanin"/>
          <w:sz w:val="24"/>
          <w:szCs w:val="24"/>
          <w:rtl/>
        </w:rPr>
        <w:footnoteReference w:id="3"/>
      </w:r>
      <w:r w:rsidRPr="003B018B">
        <w:rPr>
          <w:rFonts w:cs="B Nazanin" w:hint="cs"/>
          <w:sz w:val="24"/>
          <w:szCs w:val="24"/>
          <w:rtl/>
          <w:lang w:bidi="fa-IR"/>
        </w:rPr>
        <w:t xml:space="preserve">، </w:t>
      </w:r>
      <w:r w:rsidRPr="003B018B">
        <w:rPr>
          <w:rFonts w:cs="B Nazanin"/>
          <w:sz w:val="24"/>
          <w:szCs w:val="24"/>
          <w:rtl/>
          <w:lang w:bidi="fa-IR"/>
        </w:rPr>
        <w:t>بر ا</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باور است که خودکاو</w:t>
      </w:r>
      <w:r w:rsidRPr="003B018B">
        <w:rPr>
          <w:rFonts w:cs="B Nazanin" w:hint="cs"/>
          <w:sz w:val="24"/>
          <w:szCs w:val="24"/>
          <w:rtl/>
          <w:lang w:bidi="fa-IR"/>
        </w:rPr>
        <w:t>ی</w:t>
      </w:r>
      <w:r w:rsidRPr="003B018B">
        <w:rPr>
          <w:rFonts w:cs="B Nazanin"/>
          <w:sz w:val="24"/>
          <w:szCs w:val="24"/>
          <w:rtl/>
          <w:lang w:bidi="fa-IR"/>
        </w:rPr>
        <w:t xml:space="preserve"> به فرد ا</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امکان را م</w:t>
      </w:r>
      <w:r w:rsidRPr="003B018B">
        <w:rPr>
          <w:rFonts w:cs="B Nazanin" w:hint="cs"/>
          <w:sz w:val="24"/>
          <w:szCs w:val="24"/>
          <w:rtl/>
          <w:lang w:bidi="fa-IR"/>
        </w:rPr>
        <w:t>ی‌</w:t>
      </w:r>
      <w:r w:rsidRPr="003B018B">
        <w:rPr>
          <w:rFonts w:cs="B Nazanin" w:hint="eastAsia"/>
          <w:sz w:val="24"/>
          <w:szCs w:val="24"/>
          <w:rtl/>
          <w:lang w:bidi="fa-IR"/>
        </w:rPr>
        <w:t>دهد</w:t>
      </w:r>
      <w:r w:rsidRPr="003B018B">
        <w:rPr>
          <w:rFonts w:cs="B Nazanin"/>
          <w:sz w:val="24"/>
          <w:szCs w:val="24"/>
          <w:rtl/>
          <w:lang w:bidi="fa-IR"/>
        </w:rPr>
        <w:t xml:space="preserve"> که استعدادها و قابل</w:t>
      </w:r>
      <w:r w:rsidRPr="003B018B">
        <w:rPr>
          <w:rFonts w:cs="B Nazanin" w:hint="cs"/>
          <w:sz w:val="24"/>
          <w:szCs w:val="24"/>
          <w:rtl/>
          <w:lang w:bidi="fa-IR"/>
        </w:rPr>
        <w:t>ی</w:t>
      </w:r>
      <w:r w:rsidRPr="003B018B">
        <w:rPr>
          <w:rFonts w:cs="B Nazanin" w:hint="eastAsia"/>
          <w:sz w:val="24"/>
          <w:szCs w:val="24"/>
          <w:rtl/>
          <w:lang w:bidi="fa-IR"/>
        </w:rPr>
        <w:t>ت‌ها</w:t>
      </w:r>
      <w:r w:rsidRPr="003B018B">
        <w:rPr>
          <w:rFonts w:cs="B Nazanin" w:hint="cs"/>
          <w:sz w:val="24"/>
          <w:szCs w:val="24"/>
          <w:rtl/>
          <w:lang w:bidi="fa-IR"/>
        </w:rPr>
        <w:t>ی</w:t>
      </w:r>
      <w:r w:rsidRPr="003B018B">
        <w:rPr>
          <w:rFonts w:cs="B Nazanin"/>
          <w:sz w:val="24"/>
          <w:szCs w:val="24"/>
          <w:rtl/>
          <w:lang w:bidi="fa-IR"/>
        </w:rPr>
        <w:t xml:space="preserve"> درون</w:t>
      </w:r>
      <w:r w:rsidRPr="003B018B">
        <w:rPr>
          <w:rFonts w:cs="B Nazanin" w:hint="cs"/>
          <w:sz w:val="24"/>
          <w:szCs w:val="24"/>
          <w:rtl/>
          <w:lang w:bidi="fa-IR"/>
        </w:rPr>
        <w:t>ی</w:t>
      </w:r>
      <w:r w:rsidRPr="003B018B">
        <w:rPr>
          <w:rFonts w:cs="B Nazanin"/>
          <w:sz w:val="24"/>
          <w:szCs w:val="24"/>
          <w:rtl/>
          <w:lang w:bidi="fa-IR"/>
        </w:rPr>
        <w:t xml:space="preserve"> خود را شناسا</w:t>
      </w:r>
      <w:r w:rsidRPr="003B018B">
        <w:rPr>
          <w:rFonts w:cs="B Nazanin" w:hint="cs"/>
          <w:sz w:val="24"/>
          <w:szCs w:val="24"/>
          <w:rtl/>
          <w:lang w:bidi="fa-IR"/>
        </w:rPr>
        <w:t>یی</w:t>
      </w:r>
      <w:r w:rsidRPr="003B018B">
        <w:rPr>
          <w:rFonts w:cs="B Nazanin"/>
          <w:sz w:val="24"/>
          <w:szCs w:val="24"/>
          <w:rtl/>
          <w:lang w:bidi="fa-IR"/>
        </w:rPr>
        <w:t xml:space="preserve"> </w:t>
      </w:r>
      <w:r w:rsidRPr="003B018B">
        <w:rPr>
          <w:rFonts w:cs="B Nazanin" w:hint="cs"/>
          <w:sz w:val="24"/>
          <w:szCs w:val="24"/>
          <w:rtl/>
          <w:lang w:bidi="fa-IR"/>
        </w:rPr>
        <w:t xml:space="preserve">کرده و با هدایت و پرورش آنها، </w:t>
      </w:r>
      <w:r w:rsidRPr="003B018B">
        <w:rPr>
          <w:rFonts w:cs="B Nazanin"/>
          <w:sz w:val="24"/>
          <w:szCs w:val="24"/>
          <w:rtl/>
          <w:lang w:bidi="fa-IR"/>
        </w:rPr>
        <w:t>آرامش را در زندگ</w:t>
      </w:r>
      <w:r w:rsidRPr="003B018B">
        <w:rPr>
          <w:rFonts w:cs="B Nazanin" w:hint="cs"/>
          <w:sz w:val="24"/>
          <w:szCs w:val="24"/>
          <w:rtl/>
          <w:lang w:bidi="fa-IR"/>
        </w:rPr>
        <w:t>ی</w:t>
      </w:r>
      <w:r w:rsidRPr="003B018B">
        <w:rPr>
          <w:rFonts w:cs="B Nazanin"/>
          <w:sz w:val="24"/>
          <w:szCs w:val="24"/>
          <w:rtl/>
          <w:lang w:bidi="fa-IR"/>
        </w:rPr>
        <w:t xml:space="preserve"> فرد</w:t>
      </w:r>
      <w:r w:rsidRPr="003B018B">
        <w:rPr>
          <w:rFonts w:cs="B Nazanin" w:hint="cs"/>
          <w:sz w:val="24"/>
          <w:szCs w:val="24"/>
          <w:rtl/>
          <w:lang w:bidi="fa-IR"/>
        </w:rPr>
        <w:t>ی</w:t>
      </w:r>
      <w:r w:rsidRPr="003B018B">
        <w:rPr>
          <w:rFonts w:cs="B Nazanin"/>
          <w:sz w:val="24"/>
          <w:szCs w:val="24"/>
          <w:rtl/>
          <w:lang w:bidi="fa-IR"/>
        </w:rPr>
        <w:t xml:space="preserve"> و اجتماع</w:t>
      </w:r>
      <w:r w:rsidRPr="003B018B">
        <w:rPr>
          <w:rFonts w:cs="B Nazanin" w:hint="cs"/>
          <w:sz w:val="24"/>
          <w:szCs w:val="24"/>
          <w:rtl/>
          <w:lang w:bidi="fa-IR"/>
        </w:rPr>
        <w:t>ی</w:t>
      </w:r>
      <w:r w:rsidR="00EA4BF5" w:rsidRPr="003B018B">
        <w:rPr>
          <w:rFonts w:cs="B Nazanin"/>
          <w:sz w:val="24"/>
          <w:szCs w:val="24"/>
          <w:rtl/>
          <w:lang w:bidi="fa-IR"/>
        </w:rPr>
        <w:t xml:space="preserve"> خود تجربه کند (ژ</w:t>
      </w:r>
      <w:r w:rsidRPr="003B018B">
        <w:rPr>
          <w:rFonts w:cs="B Nazanin" w:hint="cs"/>
          <w:sz w:val="24"/>
          <w:szCs w:val="24"/>
          <w:rtl/>
          <w:lang w:bidi="fa-IR"/>
        </w:rPr>
        <w:t>ی</w:t>
      </w:r>
      <w:r w:rsidR="00EA4BF5" w:rsidRPr="003B018B">
        <w:rPr>
          <w:rStyle w:val="FootnoteReference"/>
          <w:rFonts w:cs="B Nazanin"/>
          <w:sz w:val="24"/>
          <w:szCs w:val="24"/>
          <w:rtl/>
          <w:lang w:bidi="fa-IR"/>
        </w:rPr>
        <w:footnoteReference w:id="4"/>
      </w:r>
      <w:r w:rsidRPr="003B018B">
        <w:rPr>
          <w:rFonts w:cs="B Nazanin" w:hint="eastAsia"/>
          <w:sz w:val="24"/>
          <w:szCs w:val="24"/>
          <w:rtl/>
          <w:lang w:bidi="fa-IR"/>
        </w:rPr>
        <w:t>،</w:t>
      </w:r>
      <w:r w:rsidRPr="003B018B">
        <w:rPr>
          <w:rFonts w:cs="B Nazanin"/>
          <w:sz w:val="24"/>
          <w:szCs w:val="24"/>
          <w:rtl/>
          <w:lang w:bidi="fa-IR"/>
        </w:rPr>
        <w:t xml:space="preserve"> 2018).</w:t>
      </w:r>
      <w:r w:rsidRPr="003B018B">
        <w:rPr>
          <w:rFonts w:cs="B Nazanin" w:hint="cs"/>
          <w:sz w:val="24"/>
          <w:szCs w:val="24"/>
          <w:rtl/>
          <w:lang w:bidi="fa-IR"/>
        </w:rPr>
        <w:t xml:space="preserve"> </w:t>
      </w:r>
      <w:r w:rsidRPr="003B018B">
        <w:rPr>
          <w:rFonts w:cs="B Nazanin"/>
          <w:sz w:val="24"/>
          <w:szCs w:val="24"/>
          <w:rtl/>
          <w:lang w:bidi="fa-IR"/>
        </w:rPr>
        <w:t>هورنا</w:t>
      </w:r>
      <w:r w:rsidRPr="003B018B">
        <w:rPr>
          <w:rFonts w:cs="B Nazanin" w:hint="cs"/>
          <w:sz w:val="24"/>
          <w:szCs w:val="24"/>
          <w:rtl/>
          <w:lang w:bidi="fa-IR"/>
        </w:rPr>
        <w:t>ی</w:t>
      </w:r>
      <w:r w:rsidR="00192B11" w:rsidRPr="003B018B">
        <w:rPr>
          <w:rFonts w:cs="B Nazanin" w:hint="cs"/>
          <w:sz w:val="24"/>
          <w:szCs w:val="24"/>
          <w:rtl/>
          <w:lang w:bidi="fa-IR"/>
        </w:rPr>
        <w:t xml:space="preserve"> (1942، ترجمه صفا، 1398)</w:t>
      </w:r>
      <w:r w:rsidRPr="003B018B">
        <w:rPr>
          <w:rFonts w:ascii="Cambria" w:hAnsi="Cambria" w:cs="B Nazanin" w:hint="cs"/>
          <w:sz w:val="24"/>
          <w:szCs w:val="24"/>
          <w:rtl/>
        </w:rPr>
        <w:t xml:space="preserve"> در </w:t>
      </w:r>
      <w:r w:rsidRPr="003B018B">
        <w:rPr>
          <w:rFonts w:cs="B Nazanin" w:hint="cs"/>
          <w:sz w:val="24"/>
          <w:szCs w:val="24"/>
          <w:rtl/>
        </w:rPr>
        <w:t>کتاب</w:t>
      </w:r>
      <w:r w:rsidRPr="003B018B">
        <w:rPr>
          <w:rFonts w:ascii="Cambria" w:hAnsi="Cambria" w:cs="Cambria" w:hint="cs"/>
          <w:sz w:val="24"/>
          <w:szCs w:val="24"/>
          <w:rtl/>
        </w:rPr>
        <w:t> </w:t>
      </w:r>
      <w:r w:rsidRPr="003B018B">
        <w:rPr>
          <w:rFonts w:cs="B Nazanin"/>
          <w:sz w:val="24"/>
          <w:szCs w:val="24"/>
          <w:rtl/>
          <w:lang w:bidi="fa-IR"/>
        </w:rPr>
        <w:t>خودکاو</w:t>
      </w:r>
      <w:r w:rsidRPr="003B018B">
        <w:rPr>
          <w:rFonts w:cs="B Nazanin" w:hint="cs"/>
          <w:sz w:val="24"/>
          <w:szCs w:val="24"/>
          <w:rtl/>
          <w:lang w:bidi="fa-IR"/>
        </w:rPr>
        <w:t>ی</w:t>
      </w:r>
      <w:r w:rsidRPr="003B018B">
        <w:rPr>
          <w:rFonts w:ascii="Cambria" w:hAnsi="Cambria" w:cs="Cambria" w:hint="cs"/>
          <w:sz w:val="24"/>
          <w:szCs w:val="24"/>
          <w:rtl/>
        </w:rPr>
        <w:t> </w:t>
      </w:r>
      <w:r w:rsidRPr="003B018B">
        <w:rPr>
          <w:rFonts w:cs="B Nazanin" w:hint="cs"/>
          <w:sz w:val="24"/>
          <w:szCs w:val="24"/>
          <w:rtl/>
        </w:rPr>
        <w:t>چنین عنوان می</w:t>
      </w:r>
      <w:r w:rsidRPr="003B018B">
        <w:rPr>
          <w:rFonts w:cs="B Nazanin"/>
          <w:sz w:val="24"/>
          <w:szCs w:val="24"/>
          <w:rtl/>
        </w:rPr>
        <w:softHyphen/>
      </w:r>
      <w:r w:rsidRPr="003B018B">
        <w:rPr>
          <w:rFonts w:cs="B Nazanin" w:hint="cs"/>
          <w:sz w:val="24"/>
          <w:szCs w:val="24"/>
          <w:rtl/>
        </w:rPr>
        <w:t xml:space="preserve">کند که </w:t>
      </w:r>
      <w:r w:rsidRPr="003B018B">
        <w:rPr>
          <w:rFonts w:cs="B Nazanin"/>
          <w:sz w:val="24"/>
          <w:szCs w:val="24"/>
          <w:rtl/>
        </w:rPr>
        <w:t>فرد با خودکاوی و خودشناسی می‌تواند در اعمال و رفتار خود تغییر ایجاد نماید. در واقع</w:t>
      </w:r>
      <w:r w:rsidRPr="003B018B">
        <w:rPr>
          <w:rFonts w:cs="B Nazanin" w:hint="cs"/>
          <w:sz w:val="24"/>
          <w:szCs w:val="24"/>
          <w:rtl/>
        </w:rPr>
        <w:t>،</w:t>
      </w:r>
      <w:r w:rsidRPr="003B018B">
        <w:rPr>
          <w:rFonts w:cs="B Nazanin"/>
          <w:sz w:val="24"/>
          <w:szCs w:val="24"/>
          <w:rtl/>
        </w:rPr>
        <w:t xml:space="preserve"> با شناخت و بازنگری و ارزیابی شرایط درونی و ذهنی فرصت تغییر و تحول پیش می‌آید و با آن تغییرات می‌توان مشکلات را برطرف نمود و یا از شدت آن‌ها کاست. با خودکاوی می‌توان به ریشه‌یابی بسیاری از ناهنجاری‌های روحی و روانی و یافتن استعدادهای درونی و فراموش شده و کشف انگیزه‌های واقعی به اصلاح رفتار و اعمال خود پرداخت</w:t>
      </w:r>
      <w:r w:rsidRPr="003B018B">
        <w:rPr>
          <w:rFonts w:cs="B Nazanin" w:hint="cs"/>
          <w:sz w:val="24"/>
          <w:szCs w:val="24"/>
          <w:rtl/>
        </w:rPr>
        <w:t xml:space="preserve"> (فردوسیان</w:t>
      </w:r>
      <w:r w:rsidR="00EA4BF5" w:rsidRPr="003B018B">
        <w:rPr>
          <w:rFonts w:cs="B Nazanin" w:hint="cs"/>
          <w:sz w:val="24"/>
          <w:szCs w:val="24"/>
          <w:rtl/>
        </w:rPr>
        <w:t>، آزاده دل و جهان سری</w:t>
      </w:r>
      <w:r w:rsidRPr="003B018B">
        <w:rPr>
          <w:rFonts w:cs="B Nazanin" w:hint="cs"/>
          <w:sz w:val="24"/>
          <w:szCs w:val="24"/>
          <w:rtl/>
        </w:rPr>
        <w:t>، 1400)</w:t>
      </w:r>
      <w:r w:rsidRPr="003B018B">
        <w:rPr>
          <w:rFonts w:cs="B Nazanin"/>
          <w:sz w:val="24"/>
          <w:szCs w:val="24"/>
          <w:rtl/>
        </w:rPr>
        <w:t>.</w:t>
      </w:r>
      <w:r w:rsidRPr="003B018B">
        <w:rPr>
          <w:rFonts w:cs="B Nazanin" w:hint="cs"/>
          <w:sz w:val="24"/>
          <w:szCs w:val="24"/>
          <w:rtl/>
        </w:rPr>
        <w:t xml:space="preserve"> </w:t>
      </w:r>
      <w:r w:rsidRPr="003B018B">
        <w:rPr>
          <w:rFonts w:cs="B Nazanin" w:hint="cs"/>
          <w:sz w:val="24"/>
          <w:szCs w:val="24"/>
          <w:rtl/>
          <w:lang w:bidi="fa-IR"/>
        </w:rPr>
        <w:t xml:space="preserve">بنابراین، </w:t>
      </w:r>
      <w:r w:rsidRPr="003B018B">
        <w:rPr>
          <w:rFonts w:cs="B Nazanin"/>
          <w:sz w:val="24"/>
          <w:szCs w:val="24"/>
          <w:rtl/>
        </w:rPr>
        <w:t xml:space="preserve">خودکاوی </w:t>
      </w:r>
      <w:r w:rsidRPr="003B018B">
        <w:rPr>
          <w:rFonts w:cs="B Nazanin" w:hint="cs"/>
          <w:sz w:val="24"/>
          <w:szCs w:val="24"/>
          <w:rtl/>
        </w:rPr>
        <w:t>فرد را از</w:t>
      </w:r>
      <w:r w:rsidRPr="003B018B">
        <w:rPr>
          <w:rFonts w:cs="B Nazanin"/>
          <w:sz w:val="24"/>
          <w:szCs w:val="24"/>
          <w:rtl/>
        </w:rPr>
        <w:t xml:space="preserve"> جنبه های آسیب دیده و جود</w:t>
      </w:r>
      <w:r w:rsidRPr="003B018B">
        <w:rPr>
          <w:rFonts w:cs="B Nazanin" w:hint="cs"/>
          <w:sz w:val="24"/>
          <w:szCs w:val="24"/>
          <w:rtl/>
        </w:rPr>
        <w:t>ش</w:t>
      </w:r>
      <w:r w:rsidRPr="003B018B">
        <w:rPr>
          <w:rFonts w:cs="B Nazanin"/>
          <w:sz w:val="24"/>
          <w:szCs w:val="24"/>
          <w:rtl/>
        </w:rPr>
        <w:t xml:space="preserve"> آگاه </w:t>
      </w:r>
      <w:r w:rsidRPr="003B018B">
        <w:rPr>
          <w:rFonts w:cs="B Nazanin" w:hint="cs"/>
          <w:sz w:val="24"/>
          <w:szCs w:val="24"/>
          <w:rtl/>
        </w:rPr>
        <w:t>ساخته</w:t>
      </w:r>
      <w:r w:rsidRPr="003B018B">
        <w:rPr>
          <w:rFonts w:cs="B Nazanin"/>
          <w:sz w:val="24"/>
          <w:szCs w:val="24"/>
          <w:rtl/>
        </w:rPr>
        <w:t xml:space="preserve"> و </w:t>
      </w:r>
      <w:r w:rsidRPr="003B018B">
        <w:rPr>
          <w:rFonts w:cs="B Nazanin" w:hint="cs"/>
          <w:sz w:val="24"/>
          <w:szCs w:val="24"/>
          <w:rtl/>
        </w:rPr>
        <w:t>مشخص می</w:t>
      </w:r>
      <w:r w:rsidRPr="003B018B">
        <w:rPr>
          <w:rFonts w:cs="B Nazanin"/>
          <w:sz w:val="24"/>
          <w:szCs w:val="24"/>
          <w:rtl/>
        </w:rPr>
        <w:softHyphen/>
      </w:r>
      <w:r w:rsidRPr="003B018B">
        <w:rPr>
          <w:rFonts w:cs="B Nazanin" w:hint="cs"/>
          <w:sz w:val="24"/>
          <w:szCs w:val="24"/>
          <w:rtl/>
        </w:rPr>
        <w:t>کند که باید</w:t>
      </w:r>
      <w:r w:rsidRPr="003B018B">
        <w:rPr>
          <w:rFonts w:cs="B Nazanin"/>
          <w:sz w:val="24"/>
          <w:szCs w:val="24"/>
          <w:rtl/>
        </w:rPr>
        <w:t xml:space="preserve"> چه تغییراتی را در</w:t>
      </w:r>
      <w:r w:rsidRPr="003B018B">
        <w:rPr>
          <w:rFonts w:cs="B Nazanin" w:hint="cs"/>
          <w:sz w:val="24"/>
          <w:szCs w:val="24"/>
          <w:rtl/>
        </w:rPr>
        <w:t xml:space="preserve"> </w:t>
      </w:r>
      <w:r w:rsidRPr="003B018B">
        <w:rPr>
          <w:rFonts w:cs="B Nazanin"/>
          <w:sz w:val="24"/>
          <w:szCs w:val="24"/>
          <w:rtl/>
        </w:rPr>
        <w:t>خو</w:t>
      </w:r>
      <w:r w:rsidRPr="003B018B">
        <w:rPr>
          <w:rFonts w:cs="B Nazanin" w:hint="cs"/>
          <w:sz w:val="24"/>
          <w:szCs w:val="24"/>
          <w:rtl/>
        </w:rPr>
        <w:t>یش ایجاد کند (حکاک</w:t>
      </w:r>
      <w:r w:rsidR="00EA4BF5" w:rsidRPr="003B018B">
        <w:rPr>
          <w:rFonts w:cs="B Nazanin" w:hint="cs"/>
          <w:sz w:val="24"/>
          <w:szCs w:val="24"/>
          <w:rtl/>
        </w:rPr>
        <w:t xml:space="preserve"> و همکاران، 1399</w:t>
      </w:r>
      <w:r w:rsidRPr="003B018B">
        <w:rPr>
          <w:rFonts w:cs="B Nazanin" w:hint="cs"/>
          <w:sz w:val="24"/>
          <w:szCs w:val="24"/>
          <w:rtl/>
        </w:rPr>
        <w:t>)</w:t>
      </w:r>
      <w:r w:rsidRPr="003B018B">
        <w:rPr>
          <w:rFonts w:cs="B Nazanin"/>
          <w:sz w:val="24"/>
          <w:szCs w:val="24"/>
          <w:lang w:bidi="fa-IR"/>
        </w:rPr>
        <w:t>.</w:t>
      </w:r>
      <w:r w:rsidRPr="003B018B">
        <w:rPr>
          <w:rFonts w:cs="B Nazanin" w:hint="cs"/>
          <w:sz w:val="24"/>
          <w:szCs w:val="24"/>
          <w:rtl/>
          <w:lang w:bidi="fa-IR"/>
        </w:rPr>
        <w:t xml:space="preserve"> </w:t>
      </w:r>
      <w:r w:rsidR="00AF389B" w:rsidRPr="003B018B">
        <w:rPr>
          <w:rFonts w:cs="B Nazanin" w:hint="cs"/>
          <w:sz w:val="24"/>
          <w:szCs w:val="24"/>
          <w:rtl/>
          <w:lang w:bidi="fa-IR"/>
        </w:rPr>
        <w:t>به عبارت دیگر می</w:t>
      </w:r>
      <w:r w:rsidR="00AF389B" w:rsidRPr="003B018B">
        <w:rPr>
          <w:rFonts w:cs="B Nazanin"/>
          <w:sz w:val="24"/>
          <w:szCs w:val="24"/>
          <w:rtl/>
          <w:lang w:bidi="fa-IR"/>
        </w:rPr>
        <w:softHyphen/>
      </w:r>
      <w:r w:rsidR="00AF389B" w:rsidRPr="003B018B">
        <w:rPr>
          <w:rFonts w:cs="B Nazanin" w:hint="cs"/>
          <w:sz w:val="24"/>
          <w:szCs w:val="24"/>
          <w:rtl/>
          <w:lang w:bidi="fa-IR"/>
        </w:rPr>
        <w:t>توان گفت،</w:t>
      </w:r>
      <w:r w:rsidRPr="003B018B">
        <w:rPr>
          <w:rFonts w:cs="B Nazanin" w:hint="cs"/>
          <w:sz w:val="24"/>
          <w:szCs w:val="24"/>
          <w:rtl/>
          <w:lang w:bidi="fa-IR"/>
        </w:rPr>
        <w:t xml:space="preserve"> در خودکاوی، فرد نقادانه به ارزیابی ویژگی</w:t>
      </w:r>
      <w:r w:rsidRPr="003B018B">
        <w:rPr>
          <w:rFonts w:cs="B Nazanin"/>
          <w:sz w:val="24"/>
          <w:szCs w:val="24"/>
          <w:rtl/>
          <w:lang w:bidi="fa-IR"/>
        </w:rPr>
        <w:softHyphen/>
      </w:r>
      <w:r w:rsidRPr="003B018B">
        <w:rPr>
          <w:rFonts w:cs="B Nazanin" w:hint="cs"/>
          <w:sz w:val="24"/>
          <w:szCs w:val="24"/>
          <w:rtl/>
          <w:lang w:bidi="fa-IR"/>
        </w:rPr>
        <w:t>های شخصی خود پرداخته و سعی در بهبود توانایی</w:t>
      </w:r>
      <w:r w:rsidRPr="003B018B">
        <w:rPr>
          <w:rFonts w:cs="B Nazanin"/>
          <w:sz w:val="24"/>
          <w:szCs w:val="24"/>
          <w:rtl/>
          <w:lang w:bidi="fa-IR"/>
        </w:rPr>
        <w:softHyphen/>
      </w:r>
      <w:r w:rsidRPr="003B018B">
        <w:rPr>
          <w:rFonts w:cs="B Nazanin" w:hint="cs"/>
          <w:sz w:val="24"/>
          <w:szCs w:val="24"/>
          <w:rtl/>
          <w:lang w:bidi="fa-IR"/>
        </w:rPr>
        <w:t>ها و قابلیت</w:t>
      </w:r>
      <w:r w:rsidRPr="003B018B">
        <w:rPr>
          <w:rFonts w:cs="B Nazanin"/>
          <w:sz w:val="24"/>
          <w:szCs w:val="24"/>
          <w:rtl/>
          <w:lang w:bidi="fa-IR"/>
        </w:rPr>
        <w:softHyphen/>
      </w:r>
      <w:r w:rsidRPr="003B018B">
        <w:rPr>
          <w:rFonts w:cs="B Nazanin" w:hint="cs"/>
          <w:sz w:val="24"/>
          <w:szCs w:val="24"/>
          <w:rtl/>
          <w:lang w:bidi="fa-IR"/>
        </w:rPr>
        <w:t>های درونی خویش دارد. خودکاوی، ارزیابی بخشی از یک کل است که می</w:t>
      </w:r>
      <w:r w:rsidRPr="003B018B">
        <w:rPr>
          <w:rFonts w:cs="B Nazanin"/>
          <w:sz w:val="24"/>
          <w:szCs w:val="24"/>
          <w:rtl/>
          <w:lang w:bidi="fa-IR"/>
        </w:rPr>
        <w:softHyphen/>
      </w:r>
      <w:r w:rsidRPr="003B018B">
        <w:rPr>
          <w:rFonts w:cs="B Nazanin" w:hint="cs"/>
          <w:sz w:val="24"/>
          <w:szCs w:val="24"/>
          <w:rtl/>
          <w:lang w:bidi="fa-IR"/>
        </w:rPr>
        <w:t xml:space="preserve">توان آن را تفکر انتقادی نامید. به عبارت </w:t>
      </w:r>
      <w:r w:rsidRPr="003B018B">
        <w:rPr>
          <w:rFonts w:cs="B Nazanin" w:hint="cs"/>
          <w:sz w:val="24"/>
          <w:szCs w:val="24"/>
          <w:rtl/>
          <w:lang w:bidi="fa-IR"/>
        </w:rPr>
        <w:t>دیگر، می</w:t>
      </w:r>
      <w:r w:rsidRPr="003B018B">
        <w:rPr>
          <w:rFonts w:cs="B Nazanin"/>
          <w:sz w:val="24"/>
          <w:szCs w:val="24"/>
          <w:rtl/>
          <w:lang w:bidi="fa-IR"/>
        </w:rPr>
        <w:softHyphen/>
      </w:r>
      <w:r w:rsidRPr="003B018B">
        <w:rPr>
          <w:rFonts w:cs="B Nazanin" w:hint="cs"/>
          <w:sz w:val="24"/>
          <w:szCs w:val="24"/>
          <w:rtl/>
          <w:lang w:bidi="fa-IR"/>
        </w:rPr>
        <w:t>توان گفت تفکر انتقادی مفهومی عام است که در بود و نبود آن مهارت، همه جنبه</w:t>
      </w:r>
      <w:r w:rsidRPr="003B018B">
        <w:rPr>
          <w:rFonts w:cs="B Nazanin"/>
          <w:sz w:val="24"/>
          <w:szCs w:val="24"/>
          <w:rtl/>
          <w:lang w:bidi="fa-IR"/>
        </w:rPr>
        <w:softHyphen/>
      </w:r>
      <w:r w:rsidRPr="003B018B">
        <w:rPr>
          <w:rFonts w:cs="B Nazanin" w:hint="cs"/>
          <w:sz w:val="24"/>
          <w:szCs w:val="24"/>
          <w:rtl/>
          <w:lang w:bidi="fa-IR"/>
        </w:rPr>
        <w:t>های زندگی فردی را تحت تاثیر قرار می</w:t>
      </w:r>
      <w:r w:rsidRPr="003B018B">
        <w:rPr>
          <w:rFonts w:cs="B Nazanin"/>
          <w:sz w:val="24"/>
          <w:szCs w:val="24"/>
          <w:rtl/>
          <w:lang w:bidi="fa-IR"/>
        </w:rPr>
        <w:softHyphen/>
      </w:r>
      <w:r w:rsidRPr="003B018B">
        <w:rPr>
          <w:rFonts w:cs="B Nazanin" w:hint="cs"/>
          <w:sz w:val="24"/>
          <w:szCs w:val="24"/>
          <w:rtl/>
          <w:lang w:bidi="fa-IR"/>
        </w:rPr>
        <w:t xml:space="preserve">دهد </w:t>
      </w:r>
      <w:r w:rsidRPr="003B018B">
        <w:rPr>
          <w:rFonts w:cs="B Nazanin"/>
          <w:color w:val="000000" w:themeColor="text1"/>
          <w:sz w:val="24"/>
          <w:szCs w:val="24"/>
          <w:rtl/>
          <w:lang w:bidi="fa-IR"/>
        </w:rPr>
        <w:t>(عل</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پور</w:t>
      </w:r>
      <w:r w:rsidR="00EA4BF5" w:rsidRPr="003B018B">
        <w:rPr>
          <w:rFonts w:cs="B Nazanin" w:hint="cs"/>
          <w:color w:val="000000" w:themeColor="text1"/>
          <w:sz w:val="24"/>
          <w:szCs w:val="24"/>
          <w:rtl/>
          <w:lang w:bidi="fa-IR"/>
        </w:rPr>
        <w:t>، سیف نراقی، نادری و شریعتمداری</w:t>
      </w:r>
      <w:r w:rsidRPr="003B018B">
        <w:rPr>
          <w:rFonts w:cs="B Nazanin"/>
          <w:color w:val="000000" w:themeColor="text1"/>
          <w:sz w:val="24"/>
          <w:szCs w:val="24"/>
          <w:rtl/>
          <w:lang w:bidi="fa-IR"/>
        </w:rPr>
        <w:t>، 1388)</w:t>
      </w:r>
      <w:r w:rsidRPr="003B018B">
        <w:rPr>
          <w:rFonts w:cs="B Nazanin" w:hint="cs"/>
          <w:color w:val="000000" w:themeColor="text1"/>
          <w:sz w:val="24"/>
          <w:szCs w:val="24"/>
          <w:rtl/>
          <w:lang w:bidi="fa-IR"/>
        </w:rPr>
        <w:t>،</w:t>
      </w:r>
      <w:r w:rsidRPr="003B018B">
        <w:rPr>
          <w:rFonts w:cs="B Nazanin" w:hint="cs"/>
          <w:sz w:val="24"/>
          <w:szCs w:val="24"/>
          <w:rtl/>
          <w:lang w:bidi="fa-IR"/>
        </w:rPr>
        <w:t xml:space="preserve"> اما خودکاوی مفهومی خاص است که به واسطه آن فرد نقاط ضعف و قوت خود را شناخته و سعی در بهبود توانایی</w:t>
      </w:r>
      <w:r w:rsidRPr="003B018B">
        <w:rPr>
          <w:rFonts w:cs="B Nazanin"/>
          <w:sz w:val="24"/>
          <w:szCs w:val="24"/>
          <w:rtl/>
          <w:lang w:bidi="fa-IR"/>
        </w:rPr>
        <w:softHyphen/>
      </w:r>
      <w:r w:rsidRPr="003B018B">
        <w:rPr>
          <w:rFonts w:cs="B Nazanin" w:hint="cs"/>
          <w:sz w:val="24"/>
          <w:szCs w:val="24"/>
          <w:rtl/>
          <w:lang w:bidi="fa-IR"/>
        </w:rPr>
        <w:t xml:space="preserve">ها و استعدادها دارد </w:t>
      </w:r>
      <w:r w:rsidRPr="003B018B">
        <w:rPr>
          <w:rFonts w:cs="B Nazanin" w:hint="cs"/>
          <w:sz w:val="24"/>
          <w:szCs w:val="24"/>
          <w:rtl/>
        </w:rPr>
        <w:t>(فردوسیان و همکاران، 1400).</w:t>
      </w:r>
    </w:p>
    <w:p w14:paraId="7212BDED" w14:textId="5C39D107" w:rsidR="001600AA" w:rsidRPr="003B018B" w:rsidRDefault="001600AA" w:rsidP="005624F5">
      <w:pPr>
        <w:spacing w:after="0" w:line="240" w:lineRule="auto"/>
        <w:ind w:firstLine="288"/>
        <w:contextualSpacing/>
        <w:jc w:val="both"/>
        <w:rPr>
          <w:rFonts w:cs="B Nazanin"/>
          <w:color w:val="000000" w:themeColor="text1"/>
          <w:sz w:val="24"/>
          <w:szCs w:val="24"/>
          <w:rtl/>
          <w:lang w:bidi="fa-IR"/>
        </w:rPr>
      </w:pPr>
      <w:r w:rsidRPr="003B018B">
        <w:rPr>
          <w:rFonts w:cs="B Nazanin" w:hint="eastAsia"/>
          <w:color w:val="000000" w:themeColor="text1"/>
          <w:sz w:val="24"/>
          <w:szCs w:val="24"/>
          <w:rtl/>
          <w:lang w:bidi="fa-IR"/>
        </w:rPr>
        <w:t>تفکر</w:t>
      </w:r>
      <w:r w:rsidRPr="003B018B">
        <w:rPr>
          <w:rFonts w:cs="B Nazanin"/>
          <w:color w:val="000000" w:themeColor="text1"/>
          <w:sz w:val="24"/>
          <w:szCs w:val="24"/>
          <w:rtl/>
          <w:lang w:bidi="fa-IR"/>
        </w:rPr>
        <w:t xml:space="preserve"> انتقاد</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تفکر</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است که با استدلال عمل </w:t>
      </w:r>
      <w:r w:rsidRPr="003B018B">
        <w:rPr>
          <w:rFonts w:cs="B Nazanin" w:hint="cs"/>
          <w:color w:val="000000" w:themeColor="text1"/>
          <w:sz w:val="24"/>
          <w:szCs w:val="24"/>
          <w:rtl/>
          <w:lang w:bidi="fa-IR"/>
        </w:rPr>
        <w:t xml:space="preserve">کرده و لازمه آن </w:t>
      </w:r>
      <w:r w:rsidRPr="003B018B">
        <w:rPr>
          <w:rFonts w:cs="B Nazanin"/>
          <w:color w:val="000000" w:themeColor="text1"/>
          <w:sz w:val="24"/>
          <w:szCs w:val="24"/>
          <w:rtl/>
          <w:lang w:bidi="fa-IR"/>
        </w:rPr>
        <w:t>اند</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ش</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دن</w:t>
      </w:r>
      <w:r w:rsidRPr="003B018B">
        <w:rPr>
          <w:rFonts w:cs="B Nazanin"/>
          <w:color w:val="000000" w:themeColor="text1"/>
          <w:sz w:val="24"/>
          <w:szCs w:val="24"/>
          <w:rtl/>
          <w:lang w:bidi="fa-IR"/>
        </w:rPr>
        <w:t xml:space="preserve"> و </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ادگرفتن</w:t>
      </w:r>
      <w:r w:rsidRPr="003B018B">
        <w:rPr>
          <w:rFonts w:cs="B Nazanin"/>
          <w:color w:val="000000" w:themeColor="text1"/>
          <w:sz w:val="24"/>
          <w:szCs w:val="24"/>
          <w:rtl/>
          <w:lang w:bidi="fa-IR"/>
        </w:rPr>
        <w:t xml:space="preserve"> چگونگ</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درست اند</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ش</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دن</w:t>
      </w:r>
      <w:r w:rsidRPr="003B018B">
        <w:rPr>
          <w:rFonts w:cs="B Nazanin"/>
          <w:color w:val="000000" w:themeColor="text1"/>
          <w:sz w:val="24"/>
          <w:szCs w:val="24"/>
          <w:rtl/>
          <w:lang w:bidi="fa-IR"/>
        </w:rPr>
        <w:t xml:space="preserve"> است (پورتر</w:t>
      </w:r>
      <w:r w:rsidR="00EA4BF5" w:rsidRPr="003B018B">
        <w:rPr>
          <w:rFonts w:cs="B Nazanin" w:hint="cs"/>
          <w:color w:val="000000" w:themeColor="text1"/>
          <w:sz w:val="24"/>
          <w:szCs w:val="24"/>
          <w:rtl/>
          <w:lang w:bidi="fa-IR"/>
        </w:rPr>
        <w:t>-</w:t>
      </w:r>
      <w:r w:rsidRPr="003B018B">
        <w:rPr>
          <w:rFonts w:cs="B Nazanin"/>
          <w:color w:val="000000" w:themeColor="text1"/>
          <w:sz w:val="24"/>
          <w:szCs w:val="24"/>
          <w:rtl/>
          <w:lang w:bidi="fa-IR"/>
        </w:rPr>
        <w:t xml:space="preserve"> </w:t>
      </w:r>
      <w:r w:rsidR="00EA4BF5" w:rsidRPr="003B018B">
        <w:rPr>
          <w:rFonts w:cs="B Nazanin" w:hint="cs"/>
          <w:color w:val="000000" w:themeColor="text1"/>
          <w:sz w:val="24"/>
          <w:szCs w:val="24"/>
          <w:rtl/>
          <w:lang w:bidi="fa-IR"/>
        </w:rPr>
        <w:t>اوگریدی</w:t>
      </w:r>
      <w:r w:rsidRPr="003B018B">
        <w:rPr>
          <w:rFonts w:cs="B Nazanin"/>
          <w:color w:val="000000" w:themeColor="text1"/>
          <w:sz w:val="24"/>
          <w:szCs w:val="24"/>
          <w:rtl/>
          <w:lang w:bidi="fa-IR"/>
        </w:rPr>
        <w:t xml:space="preserve"> و همکاران</w:t>
      </w:r>
      <w:r w:rsidR="00EA4BF5" w:rsidRPr="003B018B">
        <w:rPr>
          <w:rStyle w:val="FootnoteReference"/>
          <w:rFonts w:cs="B Nazanin"/>
          <w:color w:val="000000" w:themeColor="text1"/>
          <w:sz w:val="24"/>
          <w:szCs w:val="24"/>
          <w:rtl/>
          <w:lang w:bidi="fa-IR"/>
        </w:rPr>
        <w:footnoteReference w:id="5"/>
      </w:r>
      <w:r w:rsidRPr="003B018B">
        <w:rPr>
          <w:rFonts w:cs="B Nazanin"/>
          <w:color w:val="000000" w:themeColor="text1"/>
          <w:sz w:val="24"/>
          <w:szCs w:val="24"/>
          <w:rtl/>
          <w:lang w:bidi="fa-IR"/>
        </w:rPr>
        <w:t xml:space="preserve">، 2015). </w:t>
      </w:r>
      <w:r w:rsidRPr="003B018B">
        <w:rPr>
          <w:rFonts w:cs="B Nazanin" w:hint="cs"/>
          <w:color w:val="000000" w:themeColor="text1"/>
          <w:sz w:val="24"/>
          <w:szCs w:val="24"/>
          <w:rtl/>
          <w:lang w:bidi="fa-IR"/>
        </w:rPr>
        <w:t>بنابراین می</w:t>
      </w:r>
      <w:r w:rsidRPr="003B018B">
        <w:rPr>
          <w:rFonts w:cs="B Nazanin"/>
          <w:color w:val="000000" w:themeColor="text1"/>
          <w:sz w:val="24"/>
          <w:szCs w:val="24"/>
          <w:rtl/>
          <w:lang w:bidi="fa-IR"/>
        </w:rPr>
        <w:softHyphen/>
      </w:r>
      <w:r w:rsidRPr="003B018B">
        <w:rPr>
          <w:rFonts w:cs="B Nazanin" w:hint="cs"/>
          <w:color w:val="000000" w:themeColor="text1"/>
          <w:sz w:val="24"/>
          <w:szCs w:val="24"/>
          <w:rtl/>
          <w:lang w:bidi="fa-IR"/>
        </w:rPr>
        <w:t xml:space="preserve">توان آن را </w:t>
      </w:r>
      <w:r w:rsidRPr="003B018B">
        <w:rPr>
          <w:rFonts w:cs="B Nazanin"/>
          <w:color w:val="000000" w:themeColor="text1"/>
          <w:sz w:val="24"/>
          <w:szCs w:val="24"/>
          <w:rtl/>
          <w:lang w:bidi="fa-IR"/>
        </w:rPr>
        <w:t>تفکر</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منطق</w:t>
      </w:r>
      <w:r w:rsidRPr="003B018B">
        <w:rPr>
          <w:rFonts w:cs="B Nazanin" w:hint="cs"/>
          <w:color w:val="000000" w:themeColor="text1"/>
          <w:sz w:val="24"/>
          <w:szCs w:val="24"/>
          <w:rtl/>
          <w:lang w:bidi="fa-IR"/>
        </w:rPr>
        <w:t>ی دانست</w:t>
      </w:r>
      <w:r w:rsidRPr="003B018B">
        <w:rPr>
          <w:rFonts w:cs="B Nazanin"/>
          <w:color w:val="000000" w:themeColor="text1"/>
          <w:sz w:val="24"/>
          <w:szCs w:val="24"/>
          <w:rtl/>
          <w:lang w:bidi="fa-IR"/>
        </w:rPr>
        <w:t xml:space="preserve"> که با مهارت</w:t>
      </w:r>
      <w:r w:rsidRPr="003B018B">
        <w:rPr>
          <w:rFonts w:ascii="Cambria" w:hAnsi="Cambria" w:cs="B Nazanin"/>
          <w:color w:val="000000" w:themeColor="text1"/>
          <w:sz w:val="24"/>
          <w:szCs w:val="24"/>
          <w:rtl/>
          <w:lang w:bidi="fa-IR"/>
        </w:rPr>
        <w:softHyphen/>
      </w:r>
      <w:r w:rsidRPr="003B018B">
        <w:rPr>
          <w:rFonts w:cs="B Nazanin" w:hint="cs"/>
          <w:color w:val="000000" w:themeColor="text1"/>
          <w:sz w:val="24"/>
          <w:szCs w:val="24"/>
          <w:rtl/>
          <w:lang w:bidi="fa-IR"/>
        </w:rPr>
        <w:t>های</w:t>
      </w:r>
      <w:r w:rsidRPr="003B018B">
        <w:rPr>
          <w:rFonts w:cs="B Nazanin"/>
          <w:color w:val="000000" w:themeColor="text1"/>
          <w:sz w:val="24"/>
          <w:szCs w:val="24"/>
          <w:rtl/>
          <w:lang w:bidi="fa-IR"/>
        </w:rPr>
        <w:t xml:space="preserve"> شناخت</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پ</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چ</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ده،</w:t>
      </w:r>
      <w:r w:rsidRPr="003B018B">
        <w:rPr>
          <w:rFonts w:cs="B Nazanin"/>
          <w:color w:val="000000" w:themeColor="text1"/>
          <w:sz w:val="24"/>
          <w:szCs w:val="24"/>
          <w:rtl/>
          <w:lang w:bidi="fa-IR"/>
        </w:rPr>
        <w:t xml:space="preserve"> خلاق و پ</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ش</w:t>
      </w:r>
      <w:r w:rsidRPr="003B018B">
        <w:rPr>
          <w:rFonts w:cs="B Nazanin"/>
          <w:color w:val="000000" w:themeColor="text1"/>
          <w:sz w:val="24"/>
          <w:szCs w:val="24"/>
          <w:rtl/>
          <w:lang w:bidi="fa-IR"/>
        </w:rPr>
        <w:t xml:space="preserve"> آمادگ</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مشخص </w:t>
      </w:r>
      <w:r w:rsidRPr="003B018B">
        <w:rPr>
          <w:rFonts w:cs="B Nazanin" w:hint="cs"/>
          <w:color w:val="000000" w:themeColor="text1"/>
          <w:sz w:val="24"/>
          <w:szCs w:val="24"/>
          <w:rtl/>
          <w:lang w:bidi="fa-IR"/>
        </w:rPr>
        <w:t>شده (</w:t>
      </w:r>
      <w:r w:rsidR="00010729" w:rsidRPr="003B018B">
        <w:rPr>
          <w:rFonts w:cs="B Nazanin" w:hint="cs"/>
          <w:color w:val="000000" w:themeColor="text1"/>
          <w:sz w:val="24"/>
          <w:szCs w:val="24"/>
          <w:rtl/>
          <w:lang w:bidi="fa-IR"/>
        </w:rPr>
        <w:t xml:space="preserve">تن </w:t>
      </w:r>
      <w:r w:rsidRPr="003B018B">
        <w:rPr>
          <w:rFonts w:cs="B Nazanin"/>
          <w:color w:val="000000" w:themeColor="text1"/>
          <w:sz w:val="24"/>
          <w:szCs w:val="24"/>
          <w:rtl/>
          <w:lang w:bidi="fa-IR"/>
        </w:rPr>
        <w:t>دام و ولمن</w:t>
      </w:r>
      <w:r w:rsidR="00EA4BF5" w:rsidRPr="003B018B">
        <w:rPr>
          <w:rStyle w:val="FootnoteReference"/>
          <w:rFonts w:cs="B Nazanin"/>
          <w:color w:val="000000" w:themeColor="text1"/>
          <w:sz w:val="24"/>
          <w:szCs w:val="24"/>
          <w:rtl/>
          <w:lang w:bidi="fa-IR"/>
        </w:rPr>
        <w:footnoteReference w:id="6"/>
      </w:r>
      <w:r w:rsidRPr="003B018B">
        <w:rPr>
          <w:rFonts w:cs="B Nazanin" w:hint="cs"/>
          <w:color w:val="000000" w:themeColor="text1"/>
          <w:sz w:val="24"/>
          <w:szCs w:val="24"/>
          <w:rtl/>
          <w:lang w:bidi="fa-IR"/>
        </w:rPr>
        <w:t xml:space="preserve">، </w:t>
      </w:r>
      <w:r w:rsidR="00EA4BF5" w:rsidRPr="003B018B">
        <w:rPr>
          <w:rFonts w:cs="B Nazanin" w:hint="cs"/>
          <w:color w:val="000000" w:themeColor="text1"/>
          <w:sz w:val="24"/>
          <w:szCs w:val="24"/>
          <w:rtl/>
          <w:lang w:bidi="fa-IR"/>
        </w:rPr>
        <w:t>2004</w:t>
      </w:r>
      <w:r w:rsidRPr="003B018B">
        <w:rPr>
          <w:rFonts w:cs="B Nazanin"/>
          <w:color w:val="000000" w:themeColor="text1"/>
          <w:sz w:val="24"/>
          <w:szCs w:val="24"/>
          <w:rtl/>
          <w:lang w:bidi="fa-IR"/>
        </w:rPr>
        <w:t>)</w:t>
      </w:r>
      <w:r w:rsidRPr="003B018B">
        <w:rPr>
          <w:rFonts w:cs="B Nazanin" w:hint="cs"/>
          <w:color w:val="000000" w:themeColor="text1"/>
          <w:sz w:val="24"/>
          <w:szCs w:val="24"/>
          <w:rtl/>
          <w:lang w:bidi="fa-IR"/>
        </w:rPr>
        <w:t xml:space="preserve"> و </w:t>
      </w:r>
      <w:r w:rsidRPr="003B018B">
        <w:rPr>
          <w:rFonts w:cs="B Nazanin"/>
          <w:color w:val="000000" w:themeColor="text1"/>
          <w:sz w:val="24"/>
          <w:szCs w:val="24"/>
          <w:rtl/>
          <w:lang w:bidi="fa-IR"/>
        </w:rPr>
        <w:t>راه</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برا</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تصم</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م‌گ</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ر</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در مورد </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ک</w:t>
      </w:r>
      <w:r w:rsidRPr="003B018B">
        <w:rPr>
          <w:rFonts w:cs="B Nazanin"/>
          <w:color w:val="000000" w:themeColor="text1"/>
          <w:sz w:val="24"/>
          <w:szCs w:val="24"/>
          <w:rtl/>
          <w:lang w:bidi="fa-IR"/>
        </w:rPr>
        <w:t xml:space="preserve"> ادعا درست، تقر</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باً</w:t>
      </w:r>
      <w:r w:rsidRPr="003B018B">
        <w:rPr>
          <w:rFonts w:cs="B Nazanin"/>
          <w:color w:val="000000" w:themeColor="text1"/>
          <w:sz w:val="24"/>
          <w:szCs w:val="24"/>
          <w:rtl/>
          <w:lang w:bidi="fa-IR"/>
        </w:rPr>
        <w:t xml:space="preserve"> درست </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ا</w:t>
      </w:r>
      <w:r w:rsidRPr="003B018B">
        <w:rPr>
          <w:rFonts w:cs="B Nazanin"/>
          <w:color w:val="000000" w:themeColor="text1"/>
          <w:sz w:val="24"/>
          <w:szCs w:val="24"/>
          <w:rtl/>
          <w:lang w:bidi="fa-IR"/>
        </w:rPr>
        <w:t xml:space="preserve"> غلط </w:t>
      </w:r>
      <w:r w:rsidRPr="003B018B">
        <w:rPr>
          <w:rFonts w:cs="B Nazanin" w:hint="cs"/>
          <w:color w:val="000000" w:themeColor="text1"/>
          <w:sz w:val="24"/>
          <w:szCs w:val="24"/>
          <w:rtl/>
          <w:lang w:bidi="fa-IR"/>
        </w:rPr>
        <w:t xml:space="preserve">است </w:t>
      </w:r>
      <w:r w:rsidR="00EA4BF5" w:rsidRPr="003B018B">
        <w:rPr>
          <w:rFonts w:cs="B Nazanin"/>
          <w:color w:val="000000" w:themeColor="text1"/>
          <w:sz w:val="24"/>
          <w:szCs w:val="24"/>
          <w:rtl/>
          <w:lang w:bidi="fa-IR"/>
        </w:rPr>
        <w:t>(ماسون</w:t>
      </w:r>
      <w:r w:rsidR="00EA4BF5" w:rsidRPr="003B018B">
        <w:rPr>
          <w:rStyle w:val="FootnoteReference"/>
          <w:rFonts w:cs="B Nazanin"/>
          <w:color w:val="000000" w:themeColor="text1"/>
          <w:sz w:val="24"/>
          <w:szCs w:val="24"/>
          <w:rtl/>
          <w:lang w:bidi="fa-IR"/>
        </w:rPr>
        <w:footnoteReference w:id="7"/>
      </w:r>
      <w:r w:rsidRPr="003B018B">
        <w:rPr>
          <w:rFonts w:cs="B Nazanin"/>
          <w:color w:val="000000" w:themeColor="text1"/>
          <w:sz w:val="24"/>
          <w:szCs w:val="24"/>
          <w:rtl/>
          <w:lang w:bidi="fa-IR"/>
        </w:rPr>
        <w:t xml:space="preserve">، </w:t>
      </w:r>
      <w:r w:rsidR="0089034A" w:rsidRPr="003B018B">
        <w:rPr>
          <w:rFonts w:cs="B Nazanin" w:hint="cs"/>
          <w:color w:val="000000" w:themeColor="text1"/>
          <w:sz w:val="24"/>
          <w:szCs w:val="24"/>
          <w:rtl/>
          <w:lang w:bidi="fa-IR"/>
        </w:rPr>
        <w:t>2007</w:t>
      </w:r>
      <w:r w:rsidRPr="003B018B">
        <w:rPr>
          <w:rFonts w:cs="B Nazanin"/>
          <w:color w:val="000000" w:themeColor="text1"/>
          <w:sz w:val="24"/>
          <w:szCs w:val="24"/>
          <w:rtl/>
          <w:lang w:bidi="fa-IR"/>
        </w:rPr>
        <w:t xml:space="preserve">). </w:t>
      </w:r>
      <w:r w:rsidRPr="003B018B">
        <w:rPr>
          <w:rFonts w:cs="B Nazanin"/>
          <w:sz w:val="24"/>
          <w:szCs w:val="24"/>
          <w:rtl/>
        </w:rPr>
        <w:t>تفکر انتقادی یک مهارت اساسی و مورد نیاز برای مشارکت عاقلانه در جامعه و دنیای امروز است. این مهارت بیشتر به عنوان توانایی افراد برای به چالش کشیدن تفکراتشان درک می</w:t>
      </w:r>
      <w:r w:rsidRPr="003B018B">
        <w:rPr>
          <w:rFonts w:cs="B Nazanin"/>
          <w:sz w:val="24"/>
          <w:szCs w:val="24"/>
          <w:rtl/>
        </w:rPr>
        <w:softHyphen/>
        <w:t>شود و مستلزم آن است که افراد معیارهای خود را برای تجزیه، تحلیل و ارزیابی تفکراتشان گسترش دهند و به صورت عادی از آن معیارها و استانداردها برای گسترش کیفیت تفکراتشان استفاده کنند</w:t>
      </w:r>
      <w:r w:rsidRPr="003B018B">
        <w:rPr>
          <w:rFonts w:cs="B Nazanin" w:hint="cs"/>
          <w:sz w:val="24"/>
          <w:szCs w:val="24"/>
          <w:rtl/>
        </w:rPr>
        <w:t xml:space="preserve">. </w:t>
      </w:r>
      <w:r w:rsidRPr="003B018B">
        <w:rPr>
          <w:rFonts w:cs="B Nazanin"/>
          <w:sz w:val="24"/>
          <w:szCs w:val="24"/>
          <w:rtl/>
        </w:rPr>
        <w:t>تفکر انتقادی سبکی از فکر کردن در مورد هر موضوع، محتوا یا شکل است که فرد متفکر کیفیت فکر کردن خود را با تحلیل کردن، ارزیابی و نوسازی آن بالا می</w:t>
      </w:r>
      <w:r w:rsidRPr="003B018B">
        <w:rPr>
          <w:rFonts w:cs="B Nazanin"/>
          <w:sz w:val="24"/>
          <w:szCs w:val="24"/>
          <w:rtl/>
        </w:rPr>
        <w:softHyphen/>
        <w:t xml:space="preserve">برد </w:t>
      </w:r>
      <w:r w:rsidRPr="003B018B">
        <w:rPr>
          <w:rFonts w:cs="B Nazanin" w:hint="cs"/>
          <w:sz w:val="24"/>
          <w:szCs w:val="24"/>
          <w:rtl/>
        </w:rPr>
        <w:t>(جونز</w:t>
      </w:r>
      <w:r w:rsidRPr="003B018B">
        <w:rPr>
          <w:rStyle w:val="FootnoteReference"/>
          <w:rFonts w:cs="B Nazanin"/>
          <w:sz w:val="24"/>
          <w:szCs w:val="24"/>
          <w:rtl/>
        </w:rPr>
        <w:footnoteReference w:id="8"/>
      </w:r>
      <w:r w:rsidRPr="003B018B">
        <w:rPr>
          <w:rFonts w:cs="B Nazanin" w:hint="cs"/>
          <w:sz w:val="24"/>
          <w:szCs w:val="24"/>
          <w:rtl/>
        </w:rPr>
        <w:t xml:space="preserve">، 2017). </w:t>
      </w:r>
      <w:r w:rsidRPr="003B018B">
        <w:rPr>
          <w:rFonts w:cs="B Nazanin"/>
          <w:sz w:val="24"/>
          <w:szCs w:val="24"/>
          <w:rtl/>
        </w:rPr>
        <w:t>این مهارت یک فرایند شناختی، خودتنظیمی</w:t>
      </w:r>
      <w:r w:rsidRPr="003B018B">
        <w:rPr>
          <w:rFonts w:cs="B Nazanin" w:hint="cs"/>
          <w:sz w:val="24"/>
          <w:szCs w:val="24"/>
          <w:rtl/>
        </w:rPr>
        <w:t xml:space="preserve"> </w:t>
      </w:r>
      <w:r w:rsidRPr="003B018B">
        <w:rPr>
          <w:rFonts w:cs="B Nazanin"/>
          <w:sz w:val="24"/>
          <w:szCs w:val="24"/>
          <w:rtl/>
        </w:rPr>
        <w:t>‌و هدف</w:t>
      </w:r>
      <w:r w:rsidRPr="003B018B">
        <w:rPr>
          <w:rFonts w:cs="B Nazanin"/>
          <w:sz w:val="24"/>
          <w:szCs w:val="24"/>
          <w:rtl/>
        </w:rPr>
        <w:softHyphen/>
        <w:t>دار تلقی می</w:t>
      </w:r>
      <w:r w:rsidRPr="003B018B">
        <w:rPr>
          <w:rFonts w:cs="B Nazanin"/>
          <w:sz w:val="24"/>
          <w:szCs w:val="24"/>
          <w:rtl/>
        </w:rPr>
        <w:softHyphen/>
        <w:t>شود که در نتیجه تفسیر، تجزیه و تحلیل و ارزشیابی و استنباط شکل می‌گیرد</w:t>
      </w:r>
      <w:r w:rsidRPr="003B018B">
        <w:rPr>
          <w:rFonts w:cs="B Nazanin" w:hint="cs"/>
          <w:sz w:val="24"/>
          <w:szCs w:val="24"/>
          <w:rtl/>
        </w:rPr>
        <w:t xml:space="preserve"> (ماسک و یامین</w:t>
      </w:r>
      <w:r w:rsidRPr="003B018B">
        <w:rPr>
          <w:rStyle w:val="FootnoteReference"/>
          <w:rFonts w:cs="B Nazanin"/>
          <w:sz w:val="24"/>
          <w:szCs w:val="24"/>
          <w:rtl/>
        </w:rPr>
        <w:footnoteReference w:id="9"/>
      </w:r>
      <w:r w:rsidRPr="003B018B">
        <w:rPr>
          <w:rFonts w:cs="B Nazanin" w:hint="cs"/>
          <w:sz w:val="24"/>
          <w:szCs w:val="24"/>
          <w:rtl/>
        </w:rPr>
        <w:t>، 2012) که</w:t>
      </w:r>
      <w:r w:rsidRPr="003B018B">
        <w:rPr>
          <w:rFonts w:cs="B Nazanin"/>
          <w:sz w:val="24"/>
          <w:szCs w:val="24"/>
        </w:rPr>
        <w:t xml:space="preserve"> </w:t>
      </w:r>
      <w:r w:rsidRPr="003B018B">
        <w:rPr>
          <w:rFonts w:cs="B Nazanin"/>
          <w:sz w:val="24"/>
          <w:szCs w:val="24"/>
          <w:rtl/>
        </w:rPr>
        <w:t>به فرد کمک می</w:t>
      </w:r>
      <w:r w:rsidRPr="003B018B">
        <w:rPr>
          <w:rFonts w:cs="B Nazanin"/>
          <w:sz w:val="24"/>
          <w:szCs w:val="24"/>
          <w:rtl/>
        </w:rPr>
        <w:softHyphen/>
        <w:t>نماید تا برای درستی و نادرستی مسائل، دلایلی را ذکر کند و با بررسی و تجزیه</w:t>
      </w:r>
      <w:r w:rsidRPr="003B018B">
        <w:rPr>
          <w:rFonts w:cs="B Nazanin"/>
          <w:sz w:val="24"/>
          <w:szCs w:val="24"/>
          <w:rtl/>
        </w:rPr>
        <w:softHyphen/>
      </w:r>
      <w:r w:rsidRPr="003B018B">
        <w:rPr>
          <w:rFonts w:cs="B Nazanin" w:hint="cs"/>
          <w:sz w:val="24"/>
          <w:szCs w:val="24"/>
          <w:rtl/>
        </w:rPr>
        <w:t xml:space="preserve"> </w:t>
      </w:r>
      <w:r w:rsidRPr="003B018B">
        <w:rPr>
          <w:rFonts w:cs="B Nazanin"/>
          <w:sz w:val="24"/>
          <w:szCs w:val="24"/>
          <w:rtl/>
        </w:rPr>
        <w:t>و</w:t>
      </w:r>
      <w:r w:rsidRPr="003B018B">
        <w:rPr>
          <w:rFonts w:cs="B Nazanin" w:hint="cs"/>
          <w:sz w:val="24"/>
          <w:szCs w:val="24"/>
          <w:rtl/>
        </w:rPr>
        <w:t xml:space="preserve"> </w:t>
      </w:r>
      <w:r w:rsidRPr="003B018B">
        <w:rPr>
          <w:rFonts w:cs="B Nazanin"/>
          <w:sz w:val="24"/>
          <w:szCs w:val="24"/>
          <w:rtl/>
        </w:rPr>
        <w:softHyphen/>
        <w:t>تحلیل اطلاعات در دسترس، سوال از خود و دیگران</w:t>
      </w:r>
      <w:r w:rsidRPr="003B018B">
        <w:rPr>
          <w:rFonts w:cs="B Nazanin" w:hint="cs"/>
          <w:sz w:val="24"/>
          <w:szCs w:val="24"/>
          <w:rtl/>
        </w:rPr>
        <w:t xml:space="preserve"> را پاسخ </w:t>
      </w:r>
      <w:r w:rsidRPr="003B018B">
        <w:rPr>
          <w:rFonts w:cs="B Nazanin" w:hint="cs"/>
          <w:sz w:val="24"/>
          <w:szCs w:val="24"/>
          <w:rtl/>
        </w:rPr>
        <w:lastRenderedPageBreak/>
        <w:t>داده</w:t>
      </w:r>
      <w:r w:rsidRPr="003B018B">
        <w:rPr>
          <w:rFonts w:cs="B Nazanin"/>
          <w:sz w:val="24"/>
          <w:szCs w:val="24"/>
          <w:rtl/>
        </w:rPr>
        <w:t xml:space="preserve"> و</w:t>
      </w:r>
      <w:r w:rsidRPr="003B018B">
        <w:rPr>
          <w:rFonts w:cs="B Nazanin" w:hint="cs"/>
          <w:sz w:val="24"/>
          <w:szCs w:val="24"/>
          <w:rtl/>
        </w:rPr>
        <w:t xml:space="preserve"> با</w:t>
      </w:r>
      <w:r w:rsidRPr="003B018B">
        <w:rPr>
          <w:rFonts w:cs="B Nazanin"/>
          <w:sz w:val="24"/>
          <w:szCs w:val="24"/>
          <w:rtl/>
        </w:rPr>
        <w:t xml:space="preserve"> آزمودن راه</w:t>
      </w:r>
      <w:r w:rsidRPr="003B018B">
        <w:rPr>
          <w:rFonts w:cs="B Nazanin"/>
          <w:sz w:val="24"/>
          <w:szCs w:val="24"/>
          <w:rtl/>
        </w:rPr>
        <w:softHyphen/>
        <w:t>ها، حقیقت مساله را کشف نماید</w:t>
      </w:r>
      <w:r w:rsidRPr="003B018B">
        <w:rPr>
          <w:rFonts w:cs="B Nazanin" w:hint="cs"/>
          <w:sz w:val="24"/>
          <w:szCs w:val="24"/>
          <w:rtl/>
        </w:rPr>
        <w:t xml:space="preserve"> (</w:t>
      </w:r>
      <w:r w:rsidR="009E5DF5" w:rsidRPr="003B018B">
        <w:rPr>
          <w:rFonts w:cs="B Nazanin" w:hint="cs"/>
          <w:sz w:val="24"/>
          <w:szCs w:val="24"/>
          <w:rtl/>
        </w:rPr>
        <w:t>احمدبیگی، قدسی احقر و ایمانی نائینی، 1398</w:t>
      </w:r>
      <w:r w:rsidRPr="003B018B">
        <w:rPr>
          <w:rFonts w:cs="B Nazanin" w:hint="cs"/>
          <w:sz w:val="24"/>
          <w:szCs w:val="24"/>
          <w:rtl/>
        </w:rPr>
        <w:t>)</w:t>
      </w:r>
      <w:r w:rsidRPr="003B018B">
        <w:rPr>
          <w:rFonts w:cs="B Nazanin"/>
          <w:sz w:val="24"/>
          <w:szCs w:val="24"/>
          <w:rtl/>
        </w:rPr>
        <w:t>.</w:t>
      </w:r>
    </w:p>
    <w:p w14:paraId="540D2E0C" w14:textId="6C8B4359" w:rsidR="001600AA" w:rsidRPr="003B018B" w:rsidRDefault="001600AA" w:rsidP="005624F5">
      <w:pPr>
        <w:spacing w:after="0" w:line="240" w:lineRule="auto"/>
        <w:ind w:firstLine="288"/>
        <w:contextualSpacing/>
        <w:jc w:val="both"/>
        <w:rPr>
          <w:rFonts w:cs="B Nazanin"/>
          <w:sz w:val="24"/>
          <w:szCs w:val="24"/>
          <w:rtl/>
        </w:rPr>
      </w:pPr>
      <w:r w:rsidRPr="003B018B">
        <w:rPr>
          <w:rFonts w:cs="B Nazanin" w:hint="cs"/>
          <w:color w:val="000000" w:themeColor="text1"/>
          <w:sz w:val="24"/>
          <w:szCs w:val="24"/>
          <w:rtl/>
          <w:lang w:bidi="fa-IR"/>
        </w:rPr>
        <w:t>یکی از متغیرهایی که به نظر می</w:t>
      </w:r>
      <w:r w:rsidRPr="003B018B">
        <w:rPr>
          <w:rFonts w:cs="B Nazanin"/>
          <w:color w:val="000000" w:themeColor="text1"/>
          <w:sz w:val="24"/>
          <w:szCs w:val="24"/>
          <w:rtl/>
          <w:lang w:bidi="fa-IR"/>
        </w:rPr>
        <w:softHyphen/>
      </w:r>
      <w:r w:rsidRPr="003B018B">
        <w:rPr>
          <w:rFonts w:cs="B Nazanin" w:hint="cs"/>
          <w:color w:val="000000" w:themeColor="text1"/>
          <w:sz w:val="24"/>
          <w:szCs w:val="24"/>
          <w:rtl/>
          <w:lang w:bidi="fa-IR"/>
        </w:rPr>
        <w:t>تواند بر خودکاوی و تفکر انتقادی دانش</w:t>
      </w:r>
      <w:r w:rsidRPr="003B018B">
        <w:rPr>
          <w:rFonts w:cs="B Nazanin"/>
          <w:color w:val="000000" w:themeColor="text1"/>
          <w:sz w:val="24"/>
          <w:szCs w:val="24"/>
          <w:rtl/>
          <w:lang w:bidi="fa-IR"/>
        </w:rPr>
        <w:softHyphen/>
      </w:r>
      <w:r w:rsidRPr="003B018B">
        <w:rPr>
          <w:rFonts w:cs="B Nazanin" w:hint="cs"/>
          <w:color w:val="000000" w:themeColor="text1"/>
          <w:sz w:val="24"/>
          <w:szCs w:val="24"/>
          <w:rtl/>
          <w:lang w:bidi="fa-IR"/>
        </w:rPr>
        <w:t>آموزان موثر باشد، متغیر توانمندسازی و آموزش آن به دانش</w:t>
      </w:r>
      <w:r w:rsidRPr="003B018B">
        <w:rPr>
          <w:rFonts w:cs="B Nazanin"/>
          <w:color w:val="000000" w:themeColor="text1"/>
          <w:sz w:val="24"/>
          <w:szCs w:val="24"/>
          <w:rtl/>
          <w:lang w:bidi="fa-IR"/>
        </w:rPr>
        <w:softHyphen/>
      </w:r>
      <w:r w:rsidRPr="003B018B">
        <w:rPr>
          <w:rFonts w:cs="B Nazanin" w:hint="cs"/>
          <w:color w:val="000000" w:themeColor="text1"/>
          <w:sz w:val="24"/>
          <w:szCs w:val="24"/>
          <w:rtl/>
          <w:lang w:bidi="fa-IR"/>
        </w:rPr>
        <w:t xml:space="preserve">آموزان است. در این زمینه پژوهش </w:t>
      </w:r>
      <w:r w:rsidR="00FC065B" w:rsidRPr="003B018B">
        <w:rPr>
          <w:rFonts w:cs="B Nazanin" w:hint="cs"/>
          <w:color w:val="000000" w:themeColor="text1"/>
          <w:sz w:val="24"/>
          <w:szCs w:val="24"/>
          <w:rtl/>
          <w:lang w:bidi="fa-IR"/>
        </w:rPr>
        <w:t>ژ</w:t>
      </w:r>
      <w:r w:rsidR="00FC065B" w:rsidRPr="003B018B">
        <w:rPr>
          <w:rFonts w:cs="B Nazanin" w:hint="eastAsia"/>
          <w:color w:val="000000" w:themeColor="text1"/>
          <w:sz w:val="24"/>
          <w:szCs w:val="24"/>
          <w:rtl/>
          <w:lang w:bidi="fa-IR"/>
        </w:rPr>
        <w:t>و،</w:t>
      </w:r>
      <w:r w:rsidR="00FC065B" w:rsidRPr="003B018B">
        <w:rPr>
          <w:rFonts w:cs="B Nazanin"/>
          <w:color w:val="000000" w:themeColor="text1"/>
          <w:sz w:val="24"/>
          <w:szCs w:val="24"/>
          <w:rtl/>
          <w:lang w:bidi="fa-IR"/>
        </w:rPr>
        <w:t xml:space="preserve"> </w:t>
      </w:r>
      <w:r w:rsidR="00FC065B" w:rsidRPr="003B018B">
        <w:rPr>
          <w:rFonts w:cs="B Nazanin" w:hint="eastAsia"/>
          <w:color w:val="000000" w:themeColor="text1"/>
          <w:sz w:val="24"/>
          <w:szCs w:val="24"/>
          <w:rtl/>
          <w:lang w:bidi="fa-IR"/>
        </w:rPr>
        <w:t>سوس</w:t>
      </w:r>
      <w:r w:rsidR="00FC065B" w:rsidRPr="003B018B">
        <w:rPr>
          <w:rFonts w:cs="B Nazanin" w:hint="cs"/>
          <w:color w:val="000000" w:themeColor="text1"/>
          <w:sz w:val="24"/>
          <w:szCs w:val="24"/>
          <w:rtl/>
          <w:lang w:bidi="fa-IR"/>
        </w:rPr>
        <w:t>ی</w:t>
      </w:r>
      <w:r w:rsidR="00FC065B" w:rsidRPr="003B018B">
        <w:rPr>
          <w:rFonts w:cs="B Nazanin" w:hint="eastAsia"/>
          <w:color w:val="000000" w:themeColor="text1"/>
          <w:sz w:val="24"/>
          <w:szCs w:val="24"/>
          <w:rtl/>
          <w:lang w:bidi="fa-IR"/>
        </w:rPr>
        <w:t>ک،</w:t>
      </w:r>
      <w:r w:rsidR="00FC065B" w:rsidRPr="003B018B">
        <w:rPr>
          <w:rFonts w:cs="B Nazanin"/>
          <w:color w:val="000000" w:themeColor="text1"/>
          <w:sz w:val="24"/>
          <w:szCs w:val="24"/>
          <w:rtl/>
          <w:lang w:bidi="fa-IR"/>
        </w:rPr>
        <w:t xml:space="preserve"> </w:t>
      </w:r>
      <w:r w:rsidR="00FC065B" w:rsidRPr="003B018B">
        <w:rPr>
          <w:rFonts w:cs="B Nazanin" w:hint="eastAsia"/>
          <w:color w:val="000000" w:themeColor="text1"/>
          <w:sz w:val="24"/>
          <w:szCs w:val="24"/>
          <w:rtl/>
          <w:lang w:bidi="fa-IR"/>
        </w:rPr>
        <w:t>ر</w:t>
      </w:r>
      <w:r w:rsidR="00FC065B" w:rsidRPr="003B018B">
        <w:rPr>
          <w:rFonts w:cs="B Nazanin" w:hint="cs"/>
          <w:color w:val="000000" w:themeColor="text1"/>
          <w:sz w:val="24"/>
          <w:szCs w:val="24"/>
          <w:rtl/>
          <w:lang w:bidi="fa-IR"/>
        </w:rPr>
        <w:t>ی</w:t>
      </w:r>
      <w:r w:rsidR="00FC065B" w:rsidRPr="003B018B">
        <w:rPr>
          <w:rFonts w:cs="B Nazanin" w:hint="eastAsia"/>
          <w:color w:val="000000" w:themeColor="text1"/>
          <w:sz w:val="24"/>
          <w:szCs w:val="24"/>
          <w:rtl/>
          <w:lang w:bidi="fa-IR"/>
        </w:rPr>
        <w:t>جو</w:t>
      </w:r>
      <w:r w:rsidR="00FC065B" w:rsidRPr="003B018B">
        <w:rPr>
          <w:rFonts w:cs="B Nazanin"/>
          <w:color w:val="000000" w:themeColor="text1"/>
          <w:sz w:val="24"/>
          <w:szCs w:val="24"/>
          <w:rtl/>
          <w:lang w:bidi="fa-IR"/>
        </w:rPr>
        <w:t xml:space="preserve"> </w:t>
      </w:r>
      <w:r w:rsidR="00FC065B" w:rsidRPr="003B018B">
        <w:rPr>
          <w:rFonts w:cs="B Nazanin" w:hint="eastAsia"/>
          <w:color w:val="000000" w:themeColor="text1"/>
          <w:sz w:val="24"/>
          <w:szCs w:val="24"/>
          <w:rtl/>
          <w:lang w:bidi="fa-IR"/>
        </w:rPr>
        <w:t>و</w:t>
      </w:r>
      <w:r w:rsidR="00FC065B" w:rsidRPr="003B018B">
        <w:rPr>
          <w:rFonts w:cs="B Nazanin"/>
          <w:color w:val="000000" w:themeColor="text1"/>
          <w:sz w:val="24"/>
          <w:szCs w:val="24"/>
          <w:rtl/>
          <w:lang w:bidi="fa-IR"/>
        </w:rPr>
        <w:t xml:space="preserve"> </w:t>
      </w:r>
      <w:r w:rsidR="00FC065B" w:rsidRPr="003B018B">
        <w:rPr>
          <w:rFonts w:cs="B Nazanin" w:hint="cs"/>
          <w:color w:val="000000" w:themeColor="text1"/>
          <w:sz w:val="24"/>
          <w:szCs w:val="24"/>
          <w:rtl/>
          <w:lang w:bidi="fa-IR"/>
        </w:rPr>
        <w:t>ی</w:t>
      </w:r>
      <w:r w:rsidR="00FC065B" w:rsidRPr="003B018B">
        <w:rPr>
          <w:rFonts w:cs="B Nazanin" w:hint="eastAsia"/>
          <w:color w:val="000000" w:themeColor="text1"/>
          <w:sz w:val="24"/>
          <w:szCs w:val="24"/>
          <w:rtl/>
          <w:lang w:bidi="fa-IR"/>
        </w:rPr>
        <w:t>انگ</w:t>
      </w:r>
      <w:r w:rsidR="00FC065B" w:rsidRPr="003B018B">
        <w:rPr>
          <w:rStyle w:val="FootnoteReference"/>
          <w:rFonts w:cs="B Nazanin"/>
          <w:sz w:val="24"/>
          <w:szCs w:val="24"/>
          <w:rtl/>
        </w:rPr>
        <w:footnoteReference w:id="10"/>
      </w:r>
      <w:r w:rsidRPr="003B018B">
        <w:rPr>
          <w:rFonts w:cs="B Nazanin" w:hint="cs"/>
          <w:sz w:val="24"/>
          <w:szCs w:val="24"/>
          <w:rtl/>
        </w:rPr>
        <w:t xml:space="preserve"> (</w:t>
      </w:r>
      <w:r w:rsidR="00F63FDC" w:rsidRPr="003B018B">
        <w:rPr>
          <w:rFonts w:cs="B Nazanin" w:hint="cs"/>
          <w:sz w:val="24"/>
          <w:szCs w:val="24"/>
          <w:rtl/>
          <w:lang w:bidi="fa-IR"/>
        </w:rPr>
        <w:t>2012</w:t>
      </w:r>
      <w:r w:rsidRPr="003B018B">
        <w:rPr>
          <w:rFonts w:cs="B Nazanin" w:hint="cs"/>
          <w:sz w:val="24"/>
          <w:szCs w:val="24"/>
          <w:rtl/>
        </w:rPr>
        <w:t>)، با اندازه‌گیری اثر توانمندسازی بر فعالیت‌های حرفه‌ای مدیران نشان دادند که توانمندسازی مدیران می‌تواند روی بسیاری از صفات شخصیتی و زندگی حرف</w:t>
      </w:r>
      <w:r w:rsidR="00E9267C" w:rsidRPr="003B018B">
        <w:rPr>
          <w:rFonts w:cs="B Nazanin" w:hint="cs"/>
          <w:sz w:val="24"/>
          <w:szCs w:val="24"/>
          <w:rtl/>
        </w:rPr>
        <w:t xml:space="preserve">ه‌ای آنان اثرگذار باشد. رحمتی، حامدی و نیک اخلاق </w:t>
      </w:r>
      <w:r w:rsidRPr="003B018B">
        <w:rPr>
          <w:rFonts w:cs="B Nazanin" w:hint="cs"/>
          <w:sz w:val="24"/>
          <w:szCs w:val="24"/>
          <w:rtl/>
        </w:rPr>
        <w:t>(1397) نیز، با بررسی نقش بسته آموزشی طراحی شده مبتنی بر توانمندسازی والدین بر بهزیستی ذهن، سرزندگی تحصیلی و موفقیت تحصیلی دانش‌آموزان دیرآموز، نشان دادند که آموزش و طراحی بسته آموزشی توانمندسازی والدین توانسته بر بهزیستی ذهن، سرزندگی تحصیلی و موفقیت دانش‌آموزان دیرآموز به‌طور معناداری مؤثر واقع شود. میرقاسمی و نصیری (1396)، با بررسی راه‌های توانمندسازی مدارس جهت مقابله با آسیب‌های روانی دانش‌آموزان، نشان دادند که برنامه‌های پيشگيري از آسیب‌های اجتماعي و ارتقاي سلامت رواني و اجتماعي نوجوانان بايد از مراحل اوليه شروع شود و برنامه‌ها به‌صورت طولي، پيگير و همه‌جانبه باشد و به تأثیر خانواده و همسالان بر رفتارهاي نوجوان توجه و تأکید شود. اسمیت</w:t>
      </w:r>
      <w:r w:rsidR="00E9267C" w:rsidRPr="003B018B">
        <w:rPr>
          <w:rFonts w:cs="B Nazanin" w:hint="cs"/>
          <w:sz w:val="24"/>
          <w:szCs w:val="24"/>
          <w:vertAlign w:val="superscript"/>
          <w:rtl/>
        </w:rPr>
        <w:t xml:space="preserve"> </w:t>
      </w:r>
      <w:r w:rsidR="00E9267C" w:rsidRPr="003B018B">
        <w:rPr>
          <w:rFonts w:cs="B Nazanin" w:hint="cs"/>
          <w:sz w:val="24"/>
          <w:szCs w:val="24"/>
          <w:rtl/>
        </w:rPr>
        <w:t>و گریلینگ</w:t>
      </w:r>
      <w:r w:rsidR="00E9267C" w:rsidRPr="003B018B">
        <w:rPr>
          <w:rStyle w:val="FootnoteReference"/>
          <w:rFonts w:cs="B Nazanin"/>
          <w:sz w:val="24"/>
          <w:szCs w:val="24"/>
          <w:rtl/>
        </w:rPr>
        <w:footnoteReference w:id="11"/>
      </w:r>
      <w:r w:rsidRPr="003B018B">
        <w:rPr>
          <w:rFonts w:cs="B Nazanin" w:hint="cs"/>
          <w:sz w:val="24"/>
          <w:szCs w:val="24"/>
          <w:rtl/>
        </w:rPr>
        <w:t xml:space="preserve"> (2016)، نیز در </w:t>
      </w:r>
      <w:r w:rsidRPr="003B018B">
        <w:rPr>
          <w:rFonts w:cs="B Nazanin" w:hint="cs"/>
          <w:color w:val="000000" w:themeColor="text1"/>
          <w:sz w:val="24"/>
          <w:szCs w:val="24"/>
          <w:rtl/>
        </w:rPr>
        <w:t>پژوهش</w:t>
      </w:r>
      <w:r w:rsidRPr="003B018B">
        <w:rPr>
          <w:rFonts w:cs="B Nazanin" w:hint="cs"/>
          <w:sz w:val="24"/>
          <w:szCs w:val="24"/>
          <w:rtl/>
        </w:rPr>
        <w:t xml:space="preserve"> خود با موضوع مؤلفه‌های توانمندسازی مدا</w:t>
      </w:r>
      <w:r w:rsidR="00E9267C" w:rsidRPr="003B018B">
        <w:rPr>
          <w:rFonts w:cs="B Nazanin" w:hint="cs"/>
          <w:sz w:val="24"/>
          <w:szCs w:val="24"/>
          <w:rtl/>
        </w:rPr>
        <w:t>رس، نشان داد که مؤلفه‌های تصمیم</w:t>
      </w:r>
      <w:r w:rsidRPr="003B018B">
        <w:rPr>
          <w:rFonts w:cs="B Nazanin" w:hint="cs"/>
          <w:sz w:val="24"/>
          <w:szCs w:val="24"/>
          <w:rtl/>
        </w:rPr>
        <w:t>سازی، رشد حرفه‌ای، منزلت و موقعیت، دانش و مهارت، استقلال و تأثیر را به‌عنوان مؤلفه‌های توانمندسازی مدیران مدارس ابتدایی و متوسطه در آفریقای جنوبی تأیید نمود.</w:t>
      </w:r>
      <w:r w:rsidRPr="003B018B">
        <w:rPr>
          <w:rFonts w:cs="B Nazanin"/>
          <w:sz w:val="24"/>
          <w:szCs w:val="24"/>
          <w:lang w:bidi="fa-IR"/>
        </w:rPr>
        <w:t> </w:t>
      </w:r>
      <w:r w:rsidRPr="003B018B">
        <w:rPr>
          <w:rFonts w:cs="B Nazanin" w:hint="cs"/>
          <w:sz w:val="24"/>
          <w:szCs w:val="24"/>
          <w:rtl/>
        </w:rPr>
        <w:t>باش و گلور</w:t>
      </w:r>
      <w:r w:rsidRPr="003B018B">
        <w:rPr>
          <w:rFonts w:cs="B Nazanin"/>
          <w:sz w:val="24"/>
          <w:szCs w:val="24"/>
          <w:vertAlign w:val="superscript"/>
          <w:rtl/>
        </w:rPr>
        <w:footnoteReference w:id="12"/>
      </w:r>
      <w:r w:rsidRPr="003B018B">
        <w:rPr>
          <w:rFonts w:cs="B Nazanin" w:hint="cs"/>
          <w:sz w:val="24"/>
          <w:szCs w:val="24"/>
          <w:rtl/>
        </w:rPr>
        <w:t xml:space="preserve"> (2016)، با بررسی مؤلفه‌های توانمندسازی مدیران مدارس، نشان داد که صحبت از توانمندسازی مدیران مدارس بدون باور به درک و شناخت مؤثر و معنادار مدیر از کار خویش و شناخت عوامل مدرسه از جمله معلمان و دانش‌آموزان، تقریباً بی‌معناست. مدیر مدرسه به معنای واقعی باید کارش برایش مهم باشد؛ در تصمیم‌گیری‌ها مؤثر باشد. در انگلستان برای مدیران مدارس </w:t>
      </w:r>
      <w:r w:rsidRPr="003B018B">
        <w:rPr>
          <w:rFonts w:cs="B Nazanin" w:hint="cs"/>
          <w:sz w:val="24"/>
          <w:szCs w:val="24"/>
          <w:rtl/>
        </w:rPr>
        <w:t>آزادی همراه با پاسخگویی توأم است. مدیران مدارس اهدافشان را خودشان تعیین کرده و در برابر عملکردشان در چارچوب ملی معین، پاسخگو خواهند بود و این امر به آن‌ها شناخت و هویت می</w:t>
      </w:r>
      <w:r w:rsidRPr="003B018B">
        <w:rPr>
          <w:rFonts w:cs="B Nazanin" w:hint="cs"/>
          <w:sz w:val="24"/>
          <w:szCs w:val="24"/>
          <w:rtl/>
        </w:rPr>
        <w:softHyphen/>
        <w:t>بخشد. همچنین شپیرا</w:t>
      </w:r>
      <w:r w:rsidR="002228B8" w:rsidRPr="003B018B">
        <w:rPr>
          <w:rFonts w:cs="B Nazanin" w:hint="cs"/>
          <w:sz w:val="24"/>
          <w:szCs w:val="24"/>
          <w:rtl/>
        </w:rPr>
        <w:t>- لیشچینسکی</w:t>
      </w:r>
      <w:r w:rsidRPr="003B018B">
        <w:rPr>
          <w:rFonts w:cs="B Nazanin" w:hint="cs"/>
          <w:sz w:val="24"/>
          <w:szCs w:val="24"/>
          <w:rtl/>
        </w:rPr>
        <w:t xml:space="preserve"> و تماچ</w:t>
      </w:r>
      <w:r w:rsidRPr="003B018B">
        <w:rPr>
          <w:rFonts w:cs="B Nazanin"/>
          <w:sz w:val="24"/>
          <w:szCs w:val="24"/>
          <w:vertAlign w:val="superscript"/>
          <w:rtl/>
        </w:rPr>
        <w:footnoteReference w:id="13"/>
      </w:r>
      <w:r w:rsidRPr="003B018B">
        <w:rPr>
          <w:rFonts w:cs="B Nazanin" w:hint="cs"/>
          <w:sz w:val="24"/>
          <w:szCs w:val="24"/>
          <w:rtl/>
        </w:rPr>
        <w:t xml:space="preserve"> (2014) در مقاله خود با عنوان «توانمندسازی روان‌شناختی به عنوان میانجی ارتباط بین برداشت معلمان از رهبری اصیل و رفتارهای مدنی» دریافتند که توانمندسازی روان‌شناختی و هریک از مؤلفه</w:t>
      </w:r>
      <w:r w:rsidRPr="003B018B">
        <w:rPr>
          <w:rFonts w:cs="B Nazanin" w:hint="cs"/>
          <w:sz w:val="24"/>
          <w:szCs w:val="24"/>
          <w:rtl/>
        </w:rPr>
        <w:softHyphen/>
        <w:t>هایش دارای یک نقش واسطه</w:t>
      </w:r>
      <w:r w:rsidRPr="003B018B">
        <w:rPr>
          <w:rFonts w:cs="B Nazanin" w:hint="cs"/>
          <w:sz w:val="24"/>
          <w:szCs w:val="24"/>
          <w:rtl/>
        </w:rPr>
        <w:softHyphen/>
        <w:t>ای بین رهبری اصیل و رفتار شهروندی سازمانی می</w:t>
      </w:r>
      <w:r w:rsidRPr="003B018B">
        <w:rPr>
          <w:rFonts w:cs="B Nazanin" w:hint="cs"/>
          <w:sz w:val="24"/>
          <w:szCs w:val="24"/>
          <w:rtl/>
        </w:rPr>
        <w:softHyphen/>
        <w:t>باشند و می‌توانند بین رهبری اصیل و رفتار های مدنی معلمان رابطه برقرار کنند. فلاح</w:t>
      </w:r>
      <w:r w:rsidR="002228B8" w:rsidRPr="003B018B">
        <w:rPr>
          <w:rFonts w:cs="B Nazanin" w:hint="cs"/>
          <w:sz w:val="24"/>
          <w:szCs w:val="24"/>
          <w:rtl/>
        </w:rPr>
        <w:t>ی و همتی علمدارلو</w:t>
      </w:r>
      <w:r w:rsidRPr="003B018B">
        <w:rPr>
          <w:rFonts w:cs="B Nazanin" w:hint="cs"/>
          <w:sz w:val="24"/>
          <w:szCs w:val="24"/>
          <w:rtl/>
        </w:rPr>
        <w:t xml:space="preserve"> (1397) در پژوهش خود با عنوان </w:t>
      </w:r>
      <w:r w:rsidRPr="003B018B">
        <w:rPr>
          <w:rFonts w:cs="B Nazanin"/>
          <w:sz w:val="24"/>
          <w:szCs w:val="24"/>
          <w:rtl/>
        </w:rPr>
        <w:t>اثربخش</w:t>
      </w:r>
      <w:r w:rsidRPr="003B018B">
        <w:rPr>
          <w:rFonts w:cs="B Nazanin" w:hint="cs"/>
          <w:sz w:val="24"/>
          <w:szCs w:val="24"/>
          <w:rtl/>
        </w:rPr>
        <w:t>ی</w:t>
      </w:r>
      <w:r w:rsidRPr="003B018B">
        <w:rPr>
          <w:rFonts w:cs="B Nazanin"/>
          <w:sz w:val="24"/>
          <w:szCs w:val="24"/>
          <w:rtl/>
        </w:rPr>
        <w:t xml:space="preserve"> برنامه توانمندساز</w:t>
      </w:r>
      <w:r w:rsidRPr="003B018B">
        <w:rPr>
          <w:rFonts w:cs="B Nazanin" w:hint="cs"/>
          <w:sz w:val="24"/>
          <w:szCs w:val="24"/>
          <w:rtl/>
        </w:rPr>
        <w:t>ی</w:t>
      </w:r>
      <w:r w:rsidRPr="003B018B">
        <w:rPr>
          <w:rFonts w:cs="B Nazanin"/>
          <w:sz w:val="24"/>
          <w:szCs w:val="24"/>
          <w:rtl/>
        </w:rPr>
        <w:t xml:space="preserve"> روان</w:t>
      </w:r>
      <w:r w:rsidRPr="003B018B">
        <w:rPr>
          <w:rFonts w:cs="B Nazanin" w:hint="cs"/>
          <w:sz w:val="24"/>
          <w:szCs w:val="24"/>
          <w:rtl/>
        </w:rPr>
        <w:t>ی</w:t>
      </w:r>
      <w:r w:rsidRPr="003B018B">
        <w:rPr>
          <w:rFonts w:cs="B Nazanin"/>
          <w:sz w:val="24"/>
          <w:szCs w:val="24"/>
          <w:rtl/>
        </w:rPr>
        <w:t xml:space="preserve"> - اجتماع</w:t>
      </w:r>
      <w:r w:rsidRPr="003B018B">
        <w:rPr>
          <w:rFonts w:cs="B Nazanin" w:hint="cs"/>
          <w:sz w:val="24"/>
          <w:szCs w:val="24"/>
          <w:rtl/>
        </w:rPr>
        <w:t>ی</w:t>
      </w:r>
      <w:r w:rsidRPr="003B018B">
        <w:rPr>
          <w:rFonts w:cs="B Nazanin"/>
          <w:sz w:val="24"/>
          <w:szCs w:val="24"/>
          <w:rtl/>
        </w:rPr>
        <w:t xml:space="preserve"> مبتن</w:t>
      </w:r>
      <w:r w:rsidRPr="003B018B">
        <w:rPr>
          <w:rFonts w:cs="B Nazanin" w:hint="cs"/>
          <w:sz w:val="24"/>
          <w:szCs w:val="24"/>
          <w:rtl/>
        </w:rPr>
        <w:t>ی</w:t>
      </w:r>
      <w:r w:rsidRPr="003B018B">
        <w:rPr>
          <w:rFonts w:cs="B Nazanin"/>
          <w:sz w:val="24"/>
          <w:szCs w:val="24"/>
          <w:rtl/>
        </w:rPr>
        <w:t xml:space="preserve"> بر تفکر انتقاد</w:t>
      </w:r>
      <w:r w:rsidRPr="003B018B">
        <w:rPr>
          <w:rFonts w:cs="B Nazanin" w:hint="cs"/>
          <w:sz w:val="24"/>
          <w:szCs w:val="24"/>
          <w:rtl/>
        </w:rPr>
        <w:t>ی</w:t>
      </w:r>
      <w:r w:rsidRPr="003B018B">
        <w:rPr>
          <w:rFonts w:cs="B Nazanin"/>
          <w:sz w:val="24"/>
          <w:szCs w:val="24"/>
          <w:rtl/>
        </w:rPr>
        <w:t xml:space="preserve"> بر اکتساب هو</w:t>
      </w:r>
      <w:r w:rsidRPr="003B018B">
        <w:rPr>
          <w:rFonts w:cs="B Nazanin" w:hint="cs"/>
          <w:sz w:val="24"/>
          <w:szCs w:val="24"/>
          <w:rtl/>
        </w:rPr>
        <w:t>ی</w:t>
      </w:r>
      <w:r w:rsidRPr="003B018B">
        <w:rPr>
          <w:rFonts w:cs="B Nazanin" w:hint="eastAsia"/>
          <w:sz w:val="24"/>
          <w:szCs w:val="24"/>
          <w:rtl/>
        </w:rPr>
        <w:t>ت</w:t>
      </w:r>
      <w:r w:rsidRPr="003B018B">
        <w:rPr>
          <w:rFonts w:cs="B Nazanin"/>
          <w:sz w:val="24"/>
          <w:szCs w:val="24"/>
          <w:rtl/>
        </w:rPr>
        <w:t xml:space="preserve"> و خودکارآمد</w:t>
      </w:r>
      <w:r w:rsidRPr="003B018B">
        <w:rPr>
          <w:rFonts w:cs="B Nazanin" w:hint="cs"/>
          <w:sz w:val="24"/>
          <w:szCs w:val="24"/>
          <w:rtl/>
        </w:rPr>
        <w:t>ی</w:t>
      </w:r>
      <w:r w:rsidRPr="003B018B">
        <w:rPr>
          <w:rFonts w:cs="B Nazanin"/>
          <w:sz w:val="24"/>
          <w:szCs w:val="24"/>
          <w:rtl/>
        </w:rPr>
        <w:t xml:space="preserve"> اجتماع</w:t>
      </w:r>
      <w:r w:rsidRPr="003B018B">
        <w:rPr>
          <w:rFonts w:cs="B Nazanin" w:hint="cs"/>
          <w:sz w:val="24"/>
          <w:szCs w:val="24"/>
          <w:rtl/>
        </w:rPr>
        <w:t>ی</w:t>
      </w:r>
      <w:r w:rsidRPr="003B018B">
        <w:rPr>
          <w:rFonts w:cs="B Nazanin"/>
          <w:sz w:val="24"/>
          <w:szCs w:val="24"/>
          <w:rtl/>
        </w:rPr>
        <w:t xml:space="preserve"> در دختران نوجوان</w:t>
      </w:r>
      <w:r w:rsidRPr="003B018B">
        <w:rPr>
          <w:rFonts w:cs="B Nazanin" w:hint="cs"/>
          <w:sz w:val="24"/>
          <w:szCs w:val="24"/>
          <w:rtl/>
        </w:rPr>
        <w:t xml:space="preserve"> نشان داد، آموزش </w:t>
      </w:r>
      <w:r w:rsidRPr="003B018B">
        <w:rPr>
          <w:rFonts w:cs="B Nazanin"/>
          <w:sz w:val="24"/>
          <w:szCs w:val="24"/>
          <w:rtl/>
        </w:rPr>
        <w:t>برنامه توانمندساز</w:t>
      </w:r>
      <w:r w:rsidRPr="003B018B">
        <w:rPr>
          <w:rFonts w:cs="B Nazanin" w:hint="cs"/>
          <w:sz w:val="24"/>
          <w:szCs w:val="24"/>
          <w:rtl/>
        </w:rPr>
        <w:t>ی</w:t>
      </w:r>
      <w:r w:rsidRPr="003B018B">
        <w:rPr>
          <w:rFonts w:cs="B Nazanin"/>
          <w:sz w:val="24"/>
          <w:szCs w:val="24"/>
          <w:rtl/>
        </w:rPr>
        <w:t xml:space="preserve"> روان</w:t>
      </w:r>
      <w:r w:rsidRPr="003B018B">
        <w:rPr>
          <w:rFonts w:cs="B Nazanin" w:hint="cs"/>
          <w:sz w:val="24"/>
          <w:szCs w:val="24"/>
          <w:rtl/>
        </w:rPr>
        <w:t>ی</w:t>
      </w:r>
      <w:r w:rsidRPr="003B018B">
        <w:rPr>
          <w:rFonts w:cs="B Nazanin"/>
          <w:sz w:val="24"/>
          <w:szCs w:val="24"/>
          <w:rtl/>
        </w:rPr>
        <w:t xml:space="preserve"> </w:t>
      </w:r>
      <w:r w:rsidRPr="003B018B">
        <w:rPr>
          <w:rFonts w:ascii="Times New Roman" w:hAnsi="Times New Roman" w:cs="Times New Roman" w:hint="cs"/>
          <w:sz w:val="24"/>
          <w:szCs w:val="24"/>
          <w:rtl/>
        </w:rPr>
        <w:t>–</w:t>
      </w:r>
      <w:r w:rsidRPr="003B018B">
        <w:rPr>
          <w:rFonts w:cs="B Nazanin"/>
          <w:sz w:val="24"/>
          <w:szCs w:val="24"/>
          <w:rtl/>
        </w:rPr>
        <w:t xml:space="preserve"> اجتماع</w:t>
      </w:r>
      <w:r w:rsidRPr="003B018B">
        <w:rPr>
          <w:rFonts w:cs="B Nazanin" w:hint="cs"/>
          <w:sz w:val="24"/>
          <w:szCs w:val="24"/>
          <w:rtl/>
        </w:rPr>
        <w:t>ی بر اکتساب هویت و خودکارآمدی اجتماعی دانش</w:t>
      </w:r>
      <w:r w:rsidRPr="003B018B">
        <w:rPr>
          <w:rFonts w:cs="B Nazanin"/>
          <w:sz w:val="24"/>
          <w:szCs w:val="24"/>
          <w:rtl/>
        </w:rPr>
        <w:softHyphen/>
      </w:r>
      <w:r w:rsidRPr="003B018B">
        <w:rPr>
          <w:rFonts w:cs="B Nazanin" w:hint="cs"/>
          <w:sz w:val="24"/>
          <w:szCs w:val="24"/>
          <w:rtl/>
        </w:rPr>
        <w:t xml:space="preserve">آموزان دختر موثر است. </w:t>
      </w:r>
      <w:r w:rsidR="002228B8" w:rsidRPr="003B018B">
        <w:rPr>
          <w:rFonts w:ascii="Calibri" w:eastAsia="Calibri" w:hAnsi="Calibri" w:cs="B Nazanin" w:hint="cs"/>
          <w:sz w:val="24"/>
          <w:szCs w:val="24"/>
          <w:rtl/>
          <w:lang w:bidi="fa-IR"/>
        </w:rPr>
        <w:t>طریفی حسینی، شهنی ییلاق، حاجی یخچالی و عالی پور بیرگانی</w:t>
      </w:r>
      <w:r w:rsidRPr="003B018B">
        <w:rPr>
          <w:rFonts w:cs="B Nazanin" w:hint="cs"/>
          <w:sz w:val="24"/>
          <w:szCs w:val="24"/>
          <w:rtl/>
        </w:rPr>
        <w:t xml:space="preserve"> (1396)، در </w:t>
      </w:r>
      <w:r w:rsidRPr="003B018B">
        <w:rPr>
          <w:rFonts w:cs="B Nazanin" w:hint="cs"/>
          <w:color w:val="000000" w:themeColor="text1"/>
          <w:sz w:val="24"/>
          <w:szCs w:val="24"/>
          <w:rtl/>
        </w:rPr>
        <w:t>پژوهش</w:t>
      </w:r>
      <w:r w:rsidRPr="003B018B">
        <w:rPr>
          <w:rFonts w:cs="B Nazanin" w:hint="cs"/>
          <w:sz w:val="24"/>
          <w:szCs w:val="24"/>
          <w:rtl/>
        </w:rPr>
        <w:t xml:space="preserve"> خود با موضوع طراحی، تدوین و روایی‌یابی برنامۀ آموزشی </w:t>
      </w:r>
      <w:r w:rsidRPr="003B018B">
        <w:rPr>
          <w:rFonts w:ascii="Times New Roman" w:hAnsi="Times New Roman" w:cs="Times New Roman" w:hint="cs"/>
          <w:sz w:val="24"/>
          <w:szCs w:val="24"/>
          <w:rtl/>
        </w:rPr>
        <w:t>–</w:t>
      </w:r>
      <w:r w:rsidRPr="003B018B">
        <w:rPr>
          <w:rFonts w:cs="B Nazanin" w:hint="cs"/>
          <w:sz w:val="24"/>
          <w:szCs w:val="24"/>
          <w:rtl/>
        </w:rPr>
        <w:t xml:space="preserve"> روان‌شناختی توانمندسازی مبتنی بر کارکردهای اجرایی خودتنظیمی (مدل مک‌کلوسکی) برای دانش‌آموزان با اختلال یادگیری ویژه، نشان دادند که برنامۀ آموزشی- روان‌شناختی توانمندسازی مبتنی بر کارکردهای اجرایی خودتنظیمی برای دانش‌آموزان با اختلال یادگیری ویژه از روایی صوری و محتوایی مناسبی بهره‌مند است و روایی لازم را برای کاربردهای آموزشی، بالینی و استفادۀ پژوهشی دارد.</w:t>
      </w:r>
    </w:p>
    <w:p w14:paraId="17658EE9" w14:textId="65C3E961" w:rsidR="00AF389B" w:rsidRPr="003B018B" w:rsidRDefault="001600AA" w:rsidP="005624F5">
      <w:pPr>
        <w:spacing w:after="0" w:line="240" w:lineRule="auto"/>
        <w:ind w:firstLine="288"/>
        <w:jc w:val="both"/>
        <w:rPr>
          <w:rFonts w:cs="B Nazanin"/>
          <w:sz w:val="24"/>
          <w:szCs w:val="24"/>
          <w:rtl/>
          <w:lang w:bidi="fa-IR"/>
        </w:rPr>
      </w:pPr>
      <w:r w:rsidRPr="003B018B">
        <w:rPr>
          <w:rFonts w:cs="B Nazanin"/>
          <w:sz w:val="24"/>
          <w:szCs w:val="24"/>
          <w:rtl/>
          <w:lang w:bidi="fa-IR"/>
        </w:rPr>
        <w:t>ونگ</w:t>
      </w:r>
      <w:r w:rsidR="002228B8" w:rsidRPr="003B018B">
        <w:rPr>
          <w:rStyle w:val="FootnoteReference"/>
          <w:rFonts w:cs="B Nazanin"/>
          <w:sz w:val="24"/>
          <w:szCs w:val="24"/>
          <w:rtl/>
          <w:lang w:bidi="fa-IR"/>
        </w:rPr>
        <w:footnoteReference w:id="14"/>
      </w:r>
      <w:r w:rsidRPr="003B018B">
        <w:rPr>
          <w:rFonts w:cs="B Nazanin"/>
          <w:sz w:val="24"/>
          <w:szCs w:val="24"/>
          <w:rtl/>
          <w:lang w:bidi="fa-IR"/>
        </w:rPr>
        <w:t xml:space="preserve"> (2015) توانمندساز</w:t>
      </w:r>
      <w:r w:rsidRPr="003B018B">
        <w:rPr>
          <w:rFonts w:cs="B Nazanin" w:hint="cs"/>
          <w:sz w:val="24"/>
          <w:szCs w:val="24"/>
          <w:rtl/>
          <w:lang w:bidi="fa-IR"/>
        </w:rPr>
        <w:t>ی</w:t>
      </w:r>
      <w:r w:rsidRPr="003B018B">
        <w:rPr>
          <w:rFonts w:cs="B Nazanin"/>
          <w:sz w:val="24"/>
          <w:szCs w:val="24"/>
          <w:rtl/>
          <w:lang w:bidi="fa-IR"/>
        </w:rPr>
        <w:t xml:space="preserve"> را به عنوان زم</w:t>
      </w:r>
      <w:r w:rsidRPr="003B018B">
        <w:rPr>
          <w:rFonts w:cs="B Nazanin" w:hint="cs"/>
          <w:sz w:val="24"/>
          <w:szCs w:val="24"/>
          <w:rtl/>
          <w:lang w:bidi="fa-IR"/>
        </w:rPr>
        <w:t>ی</w:t>
      </w:r>
      <w:r w:rsidRPr="003B018B">
        <w:rPr>
          <w:rFonts w:cs="B Nazanin" w:hint="eastAsia"/>
          <w:sz w:val="24"/>
          <w:szCs w:val="24"/>
          <w:rtl/>
          <w:lang w:bidi="fa-IR"/>
        </w:rPr>
        <w:t>نه‌ا</w:t>
      </w:r>
      <w:r w:rsidRPr="003B018B">
        <w:rPr>
          <w:rFonts w:cs="B Nazanin" w:hint="cs"/>
          <w:sz w:val="24"/>
          <w:szCs w:val="24"/>
          <w:rtl/>
          <w:lang w:bidi="fa-IR"/>
        </w:rPr>
        <w:t>ی</w:t>
      </w:r>
      <w:r w:rsidRPr="003B018B">
        <w:rPr>
          <w:rFonts w:cs="B Nazanin"/>
          <w:sz w:val="24"/>
          <w:szCs w:val="24"/>
          <w:rtl/>
          <w:lang w:bidi="fa-IR"/>
        </w:rPr>
        <w:t xml:space="preserve"> برا</w:t>
      </w:r>
      <w:r w:rsidRPr="003B018B">
        <w:rPr>
          <w:rFonts w:cs="B Nazanin" w:hint="cs"/>
          <w:sz w:val="24"/>
          <w:szCs w:val="24"/>
          <w:rtl/>
          <w:lang w:bidi="fa-IR"/>
        </w:rPr>
        <w:t>ی</w:t>
      </w:r>
      <w:r w:rsidRPr="003B018B">
        <w:rPr>
          <w:rFonts w:cs="B Nazanin"/>
          <w:sz w:val="24"/>
          <w:szCs w:val="24"/>
          <w:rtl/>
          <w:lang w:bidi="fa-IR"/>
        </w:rPr>
        <w:t xml:space="preserve"> افزا</w:t>
      </w:r>
      <w:r w:rsidRPr="003B018B">
        <w:rPr>
          <w:rFonts w:cs="B Nazanin" w:hint="cs"/>
          <w:sz w:val="24"/>
          <w:szCs w:val="24"/>
          <w:rtl/>
          <w:lang w:bidi="fa-IR"/>
        </w:rPr>
        <w:t>ی</w:t>
      </w:r>
      <w:r w:rsidRPr="003B018B">
        <w:rPr>
          <w:rFonts w:cs="B Nazanin" w:hint="eastAsia"/>
          <w:sz w:val="24"/>
          <w:szCs w:val="24"/>
          <w:rtl/>
          <w:lang w:bidi="fa-IR"/>
        </w:rPr>
        <w:t>ش</w:t>
      </w:r>
      <w:r w:rsidRPr="003B018B">
        <w:rPr>
          <w:rFonts w:cs="B Nazanin"/>
          <w:sz w:val="24"/>
          <w:szCs w:val="24"/>
          <w:rtl/>
          <w:lang w:bidi="fa-IR"/>
        </w:rPr>
        <w:t xml:space="preserve"> تبادلات علم</w:t>
      </w:r>
      <w:r w:rsidRPr="003B018B">
        <w:rPr>
          <w:rFonts w:cs="B Nazanin" w:hint="cs"/>
          <w:sz w:val="24"/>
          <w:szCs w:val="24"/>
          <w:rtl/>
          <w:lang w:bidi="fa-IR"/>
        </w:rPr>
        <w:t>ی</w:t>
      </w:r>
      <w:r w:rsidRPr="003B018B">
        <w:rPr>
          <w:rFonts w:cs="B Nazanin"/>
          <w:sz w:val="24"/>
          <w:szCs w:val="24"/>
          <w:rtl/>
          <w:lang w:bidi="fa-IR"/>
        </w:rPr>
        <w:t xml:space="preserve"> و منطق</w:t>
      </w:r>
      <w:r w:rsidRPr="003B018B">
        <w:rPr>
          <w:rFonts w:cs="B Nazanin" w:hint="cs"/>
          <w:sz w:val="24"/>
          <w:szCs w:val="24"/>
          <w:rtl/>
          <w:lang w:bidi="fa-IR"/>
        </w:rPr>
        <w:t>ی</w:t>
      </w:r>
      <w:r w:rsidRPr="003B018B">
        <w:rPr>
          <w:rFonts w:cs="B Nazanin" w:hint="eastAsia"/>
          <w:sz w:val="24"/>
          <w:szCs w:val="24"/>
          <w:rtl/>
          <w:lang w:bidi="fa-IR"/>
        </w:rPr>
        <w:t>،</w:t>
      </w:r>
      <w:r w:rsidRPr="003B018B">
        <w:rPr>
          <w:rFonts w:cs="B Nazanin"/>
          <w:sz w:val="24"/>
          <w:szCs w:val="24"/>
          <w:rtl/>
          <w:lang w:bidi="fa-IR"/>
        </w:rPr>
        <w:t xml:space="preserve"> تفکر انتقاد</w:t>
      </w:r>
      <w:r w:rsidRPr="003B018B">
        <w:rPr>
          <w:rFonts w:cs="B Nazanin" w:hint="cs"/>
          <w:sz w:val="24"/>
          <w:szCs w:val="24"/>
          <w:rtl/>
          <w:lang w:bidi="fa-IR"/>
        </w:rPr>
        <w:t>ی</w:t>
      </w:r>
      <w:r w:rsidRPr="003B018B">
        <w:rPr>
          <w:rFonts w:cs="B Nazanin"/>
          <w:sz w:val="24"/>
          <w:szCs w:val="24"/>
          <w:rtl/>
          <w:lang w:bidi="fa-IR"/>
        </w:rPr>
        <w:t xml:space="preserve"> و فعال</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در گروه‌ها</w:t>
      </w:r>
      <w:r w:rsidRPr="003B018B">
        <w:rPr>
          <w:rFonts w:cs="B Nazanin" w:hint="cs"/>
          <w:sz w:val="24"/>
          <w:szCs w:val="24"/>
          <w:rtl/>
          <w:lang w:bidi="fa-IR"/>
        </w:rPr>
        <w:t>ی</w:t>
      </w:r>
      <w:r w:rsidRPr="003B018B">
        <w:rPr>
          <w:rFonts w:cs="B Nazanin"/>
          <w:sz w:val="24"/>
          <w:szCs w:val="24"/>
          <w:rtl/>
          <w:lang w:bidi="fa-IR"/>
        </w:rPr>
        <w:t xml:space="preserve"> کوچک معرف</w:t>
      </w:r>
      <w:r w:rsidRPr="003B018B">
        <w:rPr>
          <w:rFonts w:cs="B Nazanin" w:hint="cs"/>
          <w:sz w:val="24"/>
          <w:szCs w:val="24"/>
          <w:rtl/>
          <w:lang w:bidi="fa-IR"/>
        </w:rPr>
        <w:t>ی</w:t>
      </w:r>
      <w:r w:rsidRPr="003B018B">
        <w:rPr>
          <w:rFonts w:cs="B Nazanin"/>
          <w:sz w:val="24"/>
          <w:szCs w:val="24"/>
          <w:rtl/>
          <w:lang w:bidi="fa-IR"/>
        </w:rPr>
        <w:t xml:space="preserve"> م</w:t>
      </w:r>
      <w:r w:rsidRPr="003B018B">
        <w:rPr>
          <w:rFonts w:cs="B Nazanin" w:hint="cs"/>
          <w:sz w:val="24"/>
          <w:szCs w:val="24"/>
          <w:rtl/>
          <w:lang w:bidi="fa-IR"/>
        </w:rPr>
        <w:t>ی‌</w:t>
      </w:r>
      <w:r w:rsidRPr="003B018B">
        <w:rPr>
          <w:rFonts w:cs="B Nazanin" w:hint="eastAsia"/>
          <w:sz w:val="24"/>
          <w:szCs w:val="24"/>
          <w:rtl/>
          <w:lang w:bidi="fa-IR"/>
        </w:rPr>
        <w:t>کند</w:t>
      </w:r>
      <w:r w:rsidRPr="003B018B">
        <w:rPr>
          <w:rFonts w:cs="B Nazanin"/>
          <w:sz w:val="24"/>
          <w:szCs w:val="24"/>
          <w:rtl/>
          <w:lang w:bidi="fa-IR"/>
        </w:rPr>
        <w:t>. او تأک</w:t>
      </w:r>
      <w:r w:rsidRPr="003B018B">
        <w:rPr>
          <w:rFonts w:cs="B Nazanin" w:hint="cs"/>
          <w:sz w:val="24"/>
          <w:szCs w:val="24"/>
          <w:rtl/>
          <w:lang w:bidi="fa-IR"/>
        </w:rPr>
        <w:t>ی</w:t>
      </w:r>
      <w:r w:rsidRPr="003B018B">
        <w:rPr>
          <w:rFonts w:cs="B Nazanin" w:hint="eastAsia"/>
          <w:sz w:val="24"/>
          <w:szCs w:val="24"/>
          <w:rtl/>
          <w:lang w:bidi="fa-IR"/>
        </w:rPr>
        <w:t>د</w:t>
      </w:r>
      <w:r w:rsidRPr="003B018B">
        <w:rPr>
          <w:rFonts w:cs="B Nazanin"/>
          <w:sz w:val="24"/>
          <w:szCs w:val="24"/>
          <w:rtl/>
          <w:lang w:bidi="fa-IR"/>
        </w:rPr>
        <w:t xml:space="preserve"> م</w:t>
      </w:r>
      <w:r w:rsidRPr="003B018B">
        <w:rPr>
          <w:rFonts w:cs="B Nazanin" w:hint="cs"/>
          <w:sz w:val="24"/>
          <w:szCs w:val="24"/>
          <w:rtl/>
          <w:lang w:bidi="fa-IR"/>
        </w:rPr>
        <w:t>ی‌</w:t>
      </w:r>
      <w:r w:rsidRPr="003B018B">
        <w:rPr>
          <w:rFonts w:cs="B Nazanin" w:hint="eastAsia"/>
          <w:sz w:val="24"/>
          <w:szCs w:val="24"/>
          <w:rtl/>
          <w:lang w:bidi="fa-IR"/>
        </w:rPr>
        <w:t>کند</w:t>
      </w:r>
      <w:r w:rsidRPr="003B018B">
        <w:rPr>
          <w:rFonts w:cs="B Nazanin"/>
          <w:sz w:val="24"/>
          <w:szCs w:val="24"/>
          <w:rtl/>
          <w:lang w:bidi="fa-IR"/>
        </w:rPr>
        <w:t xml:space="preserve"> که انجام فعال</w:t>
      </w:r>
      <w:r w:rsidRPr="003B018B">
        <w:rPr>
          <w:rFonts w:cs="B Nazanin" w:hint="cs"/>
          <w:sz w:val="24"/>
          <w:szCs w:val="24"/>
          <w:rtl/>
          <w:lang w:bidi="fa-IR"/>
        </w:rPr>
        <w:t>ی</w:t>
      </w:r>
      <w:r w:rsidRPr="003B018B">
        <w:rPr>
          <w:rFonts w:cs="B Nazanin" w:hint="eastAsia"/>
          <w:sz w:val="24"/>
          <w:szCs w:val="24"/>
          <w:rtl/>
          <w:lang w:bidi="fa-IR"/>
        </w:rPr>
        <w:t>ت‌ها</w:t>
      </w:r>
      <w:r w:rsidRPr="003B018B">
        <w:rPr>
          <w:rFonts w:cs="B Nazanin" w:hint="cs"/>
          <w:sz w:val="24"/>
          <w:szCs w:val="24"/>
          <w:rtl/>
          <w:lang w:bidi="fa-IR"/>
        </w:rPr>
        <w:t>یی</w:t>
      </w:r>
      <w:r w:rsidRPr="003B018B">
        <w:rPr>
          <w:rFonts w:cs="B Nazanin"/>
          <w:sz w:val="24"/>
          <w:szCs w:val="24"/>
          <w:rtl/>
          <w:lang w:bidi="fa-IR"/>
        </w:rPr>
        <w:t xml:space="preserve"> فراتر از مشارکت، شامل تقس</w:t>
      </w:r>
      <w:r w:rsidRPr="003B018B">
        <w:rPr>
          <w:rFonts w:cs="B Nazanin" w:hint="cs"/>
          <w:sz w:val="24"/>
          <w:szCs w:val="24"/>
          <w:rtl/>
          <w:lang w:bidi="fa-IR"/>
        </w:rPr>
        <w:t>ی</w:t>
      </w:r>
      <w:r w:rsidRPr="003B018B">
        <w:rPr>
          <w:rFonts w:cs="B Nazanin" w:hint="eastAsia"/>
          <w:sz w:val="24"/>
          <w:szCs w:val="24"/>
          <w:rtl/>
          <w:lang w:bidi="fa-IR"/>
        </w:rPr>
        <w:t>م</w:t>
      </w:r>
      <w:r w:rsidRPr="003B018B">
        <w:rPr>
          <w:rFonts w:cs="B Nazanin"/>
          <w:sz w:val="24"/>
          <w:szCs w:val="24"/>
          <w:rtl/>
          <w:lang w:bidi="fa-IR"/>
        </w:rPr>
        <w:t xml:space="preserve"> و پالا</w:t>
      </w:r>
      <w:r w:rsidRPr="003B018B">
        <w:rPr>
          <w:rFonts w:cs="B Nazanin" w:hint="cs"/>
          <w:sz w:val="24"/>
          <w:szCs w:val="24"/>
          <w:rtl/>
          <w:lang w:bidi="fa-IR"/>
        </w:rPr>
        <w:t>ی</w:t>
      </w:r>
      <w:r w:rsidRPr="003B018B">
        <w:rPr>
          <w:rFonts w:cs="B Nazanin" w:hint="eastAsia"/>
          <w:sz w:val="24"/>
          <w:szCs w:val="24"/>
          <w:rtl/>
          <w:lang w:bidi="fa-IR"/>
        </w:rPr>
        <w:t>ش</w:t>
      </w:r>
      <w:r w:rsidRPr="003B018B">
        <w:rPr>
          <w:rFonts w:cs="B Nazanin"/>
          <w:sz w:val="24"/>
          <w:szCs w:val="24"/>
          <w:rtl/>
          <w:lang w:bidi="fa-IR"/>
        </w:rPr>
        <w:t xml:space="preserve"> تجرب</w:t>
      </w:r>
      <w:r w:rsidRPr="003B018B">
        <w:rPr>
          <w:rFonts w:cs="B Nazanin" w:hint="cs"/>
          <w:sz w:val="24"/>
          <w:szCs w:val="24"/>
          <w:rtl/>
          <w:lang w:bidi="fa-IR"/>
        </w:rPr>
        <w:t>ی</w:t>
      </w:r>
      <w:r w:rsidRPr="003B018B">
        <w:rPr>
          <w:rFonts w:cs="B Nazanin" w:hint="eastAsia"/>
          <w:sz w:val="24"/>
          <w:szCs w:val="24"/>
          <w:rtl/>
          <w:lang w:bidi="fa-IR"/>
        </w:rPr>
        <w:t>ات،</w:t>
      </w:r>
      <w:r w:rsidRPr="003B018B">
        <w:rPr>
          <w:rFonts w:cs="B Nazanin"/>
          <w:sz w:val="24"/>
          <w:szCs w:val="24"/>
          <w:rtl/>
          <w:lang w:bidi="fa-IR"/>
        </w:rPr>
        <w:t xml:space="preserve"> تفکر، مشاهده و گفتگو، اجزا</w:t>
      </w:r>
      <w:r w:rsidRPr="003B018B">
        <w:rPr>
          <w:rFonts w:cs="B Nazanin" w:hint="cs"/>
          <w:sz w:val="24"/>
          <w:szCs w:val="24"/>
          <w:rtl/>
          <w:lang w:bidi="fa-IR"/>
        </w:rPr>
        <w:t>ی</w:t>
      </w:r>
      <w:r w:rsidRPr="003B018B">
        <w:rPr>
          <w:rFonts w:cs="B Nazanin"/>
          <w:sz w:val="24"/>
          <w:szCs w:val="24"/>
          <w:rtl/>
          <w:lang w:bidi="fa-IR"/>
        </w:rPr>
        <w:t xml:space="preserve"> اصل</w:t>
      </w:r>
      <w:r w:rsidRPr="003B018B">
        <w:rPr>
          <w:rFonts w:cs="B Nazanin" w:hint="cs"/>
          <w:sz w:val="24"/>
          <w:szCs w:val="24"/>
          <w:rtl/>
          <w:lang w:bidi="fa-IR"/>
        </w:rPr>
        <w:t>ی</w:t>
      </w:r>
      <w:r w:rsidRPr="003B018B">
        <w:rPr>
          <w:rFonts w:cs="B Nazanin"/>
          <w:sz w:val="24"/>
          <w:szCs w:val="24"/>
          <w:rtl/>
          <w:lang w:bidi="fa-IR"/>
        </w:rPr>
        <w:t xml:space="preserve"> توانمندساز</w:t>
      </w:r>
      <w:r w:rsidRPr="003B018B">
        <w:rPr>
          <w:rFonts w:cs="B Nazanin" w:hint="cs"/>
          <w:sz w:val="24"/>
          <w:szCs w:val="24"/>
          <w:rtl/>
          <w:lang w:bidi="fa-IR"/>
        </w:rPr>
        <w:t>ی</w:t>
      </w:r>
      <w:r w:rsidRPr="003B018B">
        <w:rPr>
          <w:rFonts w:cs="B Nazanin"/>
          <w:sz w:val="24"/>
          <w:szCs w:val="24"/>
          <w:rtl/>
          <w:lang w:bidi="fa-IR"/>
        </w:rPr>
        <w:t xml:space="preserve"> هستند.</w:t>
      </w:r>
      <w:r w:rsidRPr="003B018B">
        <w:rPr>
          <w:rFonts w:cs="B Nazanin" w:hint="cs"/>
          <w:sz w:val="24"/>
          <w:szCs w:val="24"/>
          <w:rtl/>
          <w:lang w:bidi="fa-IR"/>
        </w:rPr>
        <w:t xml:space="preserve"> </w:t>
      </w:r>
      <w:r w:rsidRPr="003B018B">
        <w:rPr>
          <w:rFonts w:cs="B Nazanin"/>
          <w:sz w:val="24"/>
          <w:szCs w:val="24"/>
          <w:rtl/>
          <w:lang w:bidi="fa-IR"/>
        </w:rPr>
        <w:t>توانمندساز</w:t>
      </w:r>
      <w:r w:rsidRPr="003B018B">
        <w:rPr>
          <w:rFonts w:cs="B Nazanin" w:hint="cs"/>
          <w:sz w:val="24"/>
          <w:szCs w:val="24"/>
          <w:rtl/>
          <w:lang w:bidi="fa-IR"/>
        </w:rPr>
        <w:t>ی</w:t>
      </w:r>
      <w:r w:rsidRPr="003B018B">
        <w:rPr>
          <w:rFonts w:cs="B Nazanin"/>
          <w:sz w:val="24"/>
          <w:szCs w:val="24"/>
          <w:rtl/>
          <w:lang w:bidi="fa-IR"/>
        </w:rPr>
        <w:t xml:space="preserve"> دانش‌آموزان به معنا</w:t>
      </w:r>
      <w:r w:rsidRPr="003B018B">
        <w:rPr>
          <w:rFonts w:cs="B Nazanin" w:hint="cs"/>
          <w:sz w:val="24"/>
          <w:szCs w:val="24"/>
          <w:rtl/>
          <w:lang w:bidi="fa-IR"/>
        </w:rPr>
        <w:t>ی</w:t>
      </w:r>
      <w:r w:rsidRPr="003B018B">
        <w:rPr>
          <w:rFonts w:cs="B Nazanin"/>
          <w:sz w:val="24"/>
          <w:szCs w:val="24"/>
          <w:rtl/>
          <w:lang w:bidi="fa-IR"/>
        </w:rPr>
        <w:t xml:space="preserve"> کمک به آن‌ها برا</w:t>
      </w:r>
      <w:r w:rsidRPr="003B018B">
        <w:rPr>
          <w:rFonts w:cs="B Nazanin" w:hint="cs"/>
          <w:sz w:val="24"/>
          <w:szCs w:val="24"/>
          <w:rtl/>
          <w:lang w:bidi="fa-IR"/>
        </w:rPr>
        <w:t>ی</w:t>
      </w:r>
      <w:r w:rsidRPr="003B018B">
        <w:rPr>
          <w:rFonts w:cs="B Nazanin"/>
          <w:sz w:val="24"/>
          <w:szCs w:val="24"/>
          <w:rtl/>
          <w:lang w:bidi="fa-IR"/>
        </w:rPr>
        <w:t xml:space="preserve"> شناسا</w:t>
      </w:r>
      <w:r w:rsidRPr="003B018B">
        <w:rPr>
          <w:rFonts w:cs="B Nazanin" w:hint="cs"/>
          <w:sz w:val="24"/>
          <w:szCs w:val="24"/>
          <w:rtl/>
          <w:lang w:bidi="fa-IR"/>
        </w:rPr>
        <w:t>یی</w:t>
      </w:r>
      <w:r w:rsidRPr="003B018B">
        <w:rPr>
          <w:rFonts w:cs="B Nazanin"/>
          <w:sz w:val="24"/>
          <w:szCs w:val="24"/>
          <w:rtl/>
          <w:lang w:bidi="fa-IR"/>
        </w:rPr>
        <w:t xml:space="preserve"> اهداف و ا</w:t>
      </w:r>
      <w:r w:rsidRPr="003B018B">
        <w:rPr>
          <w:rFonts w:cs="B Nazanin" w:hint="cs"/>
          <w:sz w:val="24"/>
          <w:szCs w:val="24"/>
          <w:rtl/>
          <w:lang w:bidi="fa-IR"/>
        </w:rPr>
        <w:t>ی</w:t>
      </w:r>
      <w:r w:rsidRPr="003B018B">
        <w:rPr>
          <w:rFonts w:cs="B Nazanin" w:hint="eastAsia"/>
          <w:sz w:val="24"/>
          <w:szCs w:val="24"/>
          <w:rtl/>
          <w:lang w:bidi="fa-IR"/>
        </w:rPr>
        <w:t>جاد</w:t>
      </w:r>
      <w:r w:rsidRPr="003B018B">
        <w:rPr>
          <w:rFonts w:cs="B Nazanin"/>
          <w:sz w:val="24"/>
          <w:szCs w:val="24"/>
          <w:rtl/>
          <w:lang w:bidi="fa-IR"/>
        </w:rPr>
        <w:t xml:space="preserve"> اعتماد به نفس در انجام </w:t>
      </w:r>
      <w:r w:rsidRPr="003B018B">
        <w:rPr>
          <w:rFonts w:cs="B Nazanin"/>
          <w:sz w:val="24"/>
          <w:szCs w:val="24"/>
          <w:rtl/>
          <w:lang w:bidi="fa-IR"/>
        </w:rPr>
        <w:lastRenderedPageBreak/>
        <w:t>کارهاست. آموزش‌ها</w:t>
      </w:r>
      <w:r w:rsidRPr="003B018B">
        <w:rPr>
          <w:rFonts w:cs="B Nazanin" w:hint="cs"/>
          <w:sz w:val="24"/>
          <w:szCs w:val="24"/>
          <w:rtl/>
          <w:lang w:bidi="fa-IR"/>
        </w:rPr>
        <w:t>ی</w:t>
      </w:r>
      <w:r w:rsidRPr="003B018B">
        <w:rPr>
          <w:rFonts w:cs="B Nazanin"/>
          <w:sz w:val="24"/>
          <w:szCs w:val="24"/>
          <w:rtl/>
          <w:lang w:bidi="fa-IR"/>
        </w:rPr>
        <w:t xml:space="preserve"> مداوم و سخت ممکن است نه تنها خوشحال</w:t>
      </w:r>
      <w:r w:rsidRPr="003B018B">
        <w:rPr>
          <w:rFonts w:cs="B Nazanin" w:hint="cs"/>
          <w:sz w:val="24"/>
          <w:szCs w:val="24"/>
          <w:rtl/>
          <w:lang w:bidi="fa-IR"/>
        </w:rPr>
        <w:t>ی</w:t>
      </w:r>
      <w:r w:rsidRPr="003B018B">
        <w:rPr>
          <w:rFonts w:cs="B Nazanin"/>
          <w:sz w:val="24"/>
          <w:szCs w:val="24"/>
          <w:rtl/>
          <w:lang w:bidi="fa-IR"/>
        </w:rPr>
        <w:t xml:space="preserve"> فرد را به همراه نداشته باشد، بلکه باعث دل‌زدگ</w:t>
      </w:r>
      <w:r w:rsidRPr="003B018B">
        <w:rPr>
          <w:rFonts w:cs="B Nazanin" w:hint="cs"/>
          <w:sz w:val="24"/>
          <w:szCs w:val="24"/>
          <w:rtl/>
          <w:lang w:bidi="fa-IR"/>
        </w:rPr>
        <w:t>ی</w:t>
      </w:r>
      <w:r w:rsidRPr="003B018B">
        <w:rPr>
          <w:rFonts w:cs="B Nazanin"/>
          <w:sz w:val="24"/>
          <w:szCs w:val="24"/>
          <w:rtl/>
          <w:lang w:bidi="fa-IR"/>
        </w:rPr>
        <w:t xml:space="preserve"> و مانع موفق</w:t>
      </w:r>
      <w:r w:rsidRPr="003B018B">
        <w:rPr>
          <w:rFonts w:cs="B Nazanin" w:hint="cs"/>
          <w:sz w:val="24"/>
          <w:szCs w:val="24"/>
          <w:rtl/>
          <w:lang w:bidi="fa-IR"/>
        </w:rPr>
        <w:t>ی</w:t>
      </w:r>
      <w:r w:rsidRPr="003B018B">
        <w:rPr>
          <w:rFonts w:cs="B Nazanin" w:hint="eastAsia"/>
          <w:sz w:val="24"/>
          <w:szCs w:val="24"/>
          <w:rtl/>
          <w:lang w:bidi="fa-IR"/>
        </w:rPr>
        <w:t>ت‌ها</w:t>
      </w:r>
      <w:r w:rsidRPr="003B018B">
        <w:rPr>
          <w:rFonts w:cs="B Nazanin" w:hint="cs"/>
          <w:sz w:val="24"/>
          <w:szCs w:val="24"/>
          <w:rtl/>
          <w:lang w:bidi="fa-IR"/>
        </w:rPr>
        <w:t>ی</w:t>
      </w:r>
      <w:r w:rsidRPr="003B018B">
        <w:rPr>
          <w:rFonts w:cs="B Nazanin"/>
          <w:sz w:val="24"/>
          <w:szCs w:val="24"/>
          <w:rtl/>
          <w:lang w:bidi="fa-IR"/>
        </w:rPr>
        <w:t xml:space="preserve"> آ</w:t>
      </w:r>
      <w:r w:rsidRPr="003B018B">
        <w:rPr>
          <w:rFonts w:cs="B Nazanin" w:hint="cs"/>
          <w:sz w:val="24"/>
          <w:szCs w:val="24"/>
          <w:rtl/>
          <w:lang w:bidi="fa-IR"/>
        </w:rPr>
        <w:t>ی</w:t>
      </w:r>
      <w:r w:rsidRPr="003B018B">
        <w:rPr>
          <w:rFonts w:cs="B Nazanin" w:hint="eastAsia"/>
          <w:sz w:val="24"/>
          <w:szCs w:val="24"/>
          <w:rtl/>
          <w:lang w:bidi="fa-IR"/>
        </w:rPr>
        <w:t>نده</w:t>
      </w:r>
      <w:r w:rsidRPr="003B018B">
        <w:rPr>
          <w:rFonts w:cs="B Nazanin"/>
          <w:sz w:val="24"/>
          <w:szCs w:val="24"/>
          <w:rtl/>
          <w:lang w:bidi="fa-IR"/>
        </w:rPr>
        <w:t xml:space="preserve"> او شود</w:t>
      </w:r>
      <w:r w:rsidRPr="003B018B">
        <w:rPr>
          <w:rFonts w:cs="B Nazanin" w:hint="cs"/>
          <w:sz w:val="24"/>
          <w:szCs w:val="24"/>
          <w:rtl/>
          <w:lang w:bidi="fa-IR"/>
        </w:rPr>
        <w:t xml:space="preserve"> </w:t>
      </w:r>
      <w:r w:rsidRPr="003B018B">
        <w:rPr>
          <w:rFonts w:cs="B Nazanin"/>
          <w:color w:val="000000" w:themeColor="text1"/>
          <w:sz w:val="24"/>
          <w:szCs w:val="24"/>
          <w:rtl/>
          <w:lang w:bidi="fa-IR"/>
        </w:rPr>
        <w:t>(نل</w:t>
      </w:r>
      <w:r w:rsidR="002228B8" w:rsidRPr="003B018B">
        <w:rPr>
          <w:rStyle w:val="FootnoteReference"/>
          <w:rFonts w:cs="B Nazanin"/>
          <w:color w:val="000000" w:themeColor="text1"/>
          <w:sz w:val="24"/>
          <w:szCs w:val="24"/>
          <w:rtl/>
          <w:lang w:bidi="fa-IR"/>
        </w:rPr>
        <w:footnoteReference w:id="15"/>
      </w:r>
      <w:r w:rsidR="002228B8" w:rsidRPr="003B018B">
        <w:rPr>
          <w:rFonts w:cs="B Nazanin"/>
          <w:color w:val="000000" w:themeColor="text1"/>
          <w:sz w:val="24"/>
          <w:szCs w:val="24"/>
          <w:rtl/>
          <w:lang w:bidi="fa-IR"/>
        </w:rPr>
        <w:t xml:space="preserve"> </w:t>
      </w:r>
      <w:r w:rsidRPr="003B018B">
        <w:rPr>
          <w:rFonts w:cs="B Nazanin"/>
          <w:color w:val="000000" w:themeColor="text1"/>
          <w:sz w:val="24"/>
          <w:szCs w:val="24"/>
          <w:rtl/>
          <w:lang w:bidi="fa-IR"/>
        </w:rPr>
        <w:t>، 20</w:t>
      </w:r>
      <w:r w:rsidR="002228B8" w:rsidRPr="003B018B">
        <w:rPr>
          <w:rFonts w:cs="B Nazanin" w:hint="cs"/>
          <w:color w:val="000000" w:themeColor="text1"/>
          <w:sz w:val="24"/>
          <w:szCs w:val="24"/>
          <w:rtl/>
          <w:lang w:bidi="fa-IR"/>
        </w:rPr>
        <w:t>0</w:t>
      </w:r>
      <w:r w:rsidRPr="003B018B">
        <w:rPr>
          <w:rFonts w:cs="B Nazanin"/>
          <w:color w:val="000000" w:themeColor="text1"/>
          <w:sz w:val="24"/>
          <w:szCs w:val="24"/>
          <w:rtl/>
          <w:lang w:bidi="fa-IR"/>
        </w:rPr>
        <w:t>6)</w:t>
      </w:r>
      <w:r w:rsidRPr="003B018B">
        <w:rPr>
          <w:rFonts w:cs="B Nazanin"/>
          <w:sz w:val="24"/>
          <w:szCs w:val="24"/>
          <w:rtl/>
          <w:lang w:bidi="fa-IR"/>
        </w:rPr>
        <w:t>. اگر فرد از کودک</w:t>
      </w:r>
      <w:r w:rsidRPr="003B018B">
        <w:rPr>
          <w:rFonts w:cs="B Nazanin" w:hint="cs"/>
          <w:sz w:val="24"/>
          <w:szCs w:val="24"/>
          <w:rtl/>
          <w:lang w:bidi="fa-IR"/>
        </w:rPr>
        <w:t>ی</w:t>
      </w:r>
      <w:r w:rsidRPr="003B018B">
        <w:rPr>
          <w:rFonts w:cs="B Nazanin"/>
          <w:sz w:val="24"/>
          <w:szCs w:val="24"/>
          <w:rtl/>
          <w:lang w:bidi="fa-IR"/>
        </w:rPr>
        <w:t xml:space="preserve"> هدف خود </w:t>
      </w:r>
      <w:r w:rsidRPr="003B018B">
        <w:rPr>
          <w:rFonts w:cs="B Nazanin" w:hint="eastAsia"/>
          <w:sz w:val="24"/>
          <w:szCs w:val="24"/>
          <w:rtl/>
          <w:lang w:bidi="fa-IR"/>
        </w:rPr>
        <w:t>را</w:t>
      </w:r>
      <w:r w:rsidRPr="003B018B">
        <w:rPr>
          <w:rFonts w:cs="B Nazanin"/>
          <w:sz w:val="24"/>
          <w:szCs w:val="24"/>
          <w:rtl/>
          <w:lang w:bidi="fa-IR"/>
        </w:rPr>
        <w:t xml:space="preserve"> پ</w:t>
      </w:r>
      <w:r w:rsidRPr="003B018B">
        <w:rPr>
          <w:rFonts w:cs="B Nazanin" w:hint="cs"/>
          <w:sz w:val="24"/>
          <w:szCs w:val="24"/>
          <w:rtl/>
          <w:lang w:bidi="fa-IR"/>
        </w:rPr>
        <w:t>ی</w:t>
      </w:r>
      <w:r w:rsidRPr="003B018B">
        <w:rPr>
          <w:rFonts w:cs="B Nazanin" w:hint="eastAsia"/>
          <w:sz w:val="24"/>
          <w:szCs w:val="24"/>
          <w:rtl/>
          <w:lang w:bidi="fa-IR"/>
        </w:rPr>
        <w:t>دا</w:t>
      </w:r>
      <w:r w:rsidRPr="003B018B">
        <w:rPr>
          <w:rFonts w:cs="B Nazanin"/>
          <w:sz w:val="24"/>
          <w:szCs w:val="24"/>
          <w:rtl/>
          <w:lang w:bidi="fa-IR"/>
        </w:rPr>
        <w:t xml:space="preserve"> کند، د</w:t>
      </w:r>
      <w:r w:rsidRPr="003B018B">
        <w:rPr>
          <w:rFonts w:cs="B Nazanin" w:hint="cs"/>
          <w:sz w:val="24"/>
          <w:szCs w:val="24"/>
          <w:rtl/>
          <w:lang w:bidi="fa-IR"/>
        </w:rPr>
        <w:t>ی</w:t>
      </w:r>
      <w:r w:rsidRPr="003B018B">
        <w:rPr>
          <w:rFonts w:cs="B Nazanin" w:hint="eastAsia"/>
          <w:sz w:val="24"/>
          <w:szCs w:val="24"/>
          <w:rtl/>
          <w:lang w:bidi="fa-IR"/>
        </w:rPr>
        <w:t>گر</w:t>
      </w:r>
      <w:r w:rsidRPr="003B018B">
        <w:rPr>
          <w:rFonts w:cs="B Nazanin"/>
          <w:sz w:val="24"/>
          <w:szCs w:val="24"/>
          <w:rtl/>
          <w:lang w:bidi="fa-IR"/>
        </w:rPr>
        <w:t xml:space="preserve"> تفاوت</w:t>
      </w:r>
      <w:r w:rsidRPr="003B018B">
        <w:rPr>
          <w:rFonts w:cs="B Nazanin" w:hint="cs"/>
          <w:sz w:val="24"/>
          <w:szCs w:val="24"/>
          <w:rtl/>
          <w:lang w:bidi="fa-IR"/>
        </w:rPr>
        <w:t>ی</w:t>
      </w:r>
      <w:r w:rsidRPr="003B018B">
        <w:rPr>
          <w:rFonts w:cs="B Nazanin"/>
          <w:sz w:val="24"/>
          <w:szCs w:val="24"/>
          <w:rtl/>
          <w:lang w:bidi="fa-IR"/>
        </w:rPr>
        <w:t xml:space="preserve"> ندارد که در چه شرا</w:t>
      </w:r>
      <w:r w:rsidRPr="003B018B">
        <w:rPr>
          <w:rFonts w:cs="B Nazanin" w:hint="cs"/>
          <w:sz w:val="24"/>
          <w:szCs w:val="24"/>
          <w:rtl/>
          <w:lang w:bidi="fa-IR"/>
        </w:rPr>
        <w:t>ی</w:t>
      </w:r>
      <w:r w:rsidRPr="003B018B">
        <w:rPr>
          <w:rFonts w:cs="B Nazanin" w:hint="eastAsia"/>
          <w:sz w:val="24"/>
          <w:szCs w:val="24"/>
          <w:rtl/>
          <w:lang w:bidi="fa-IR"/>
        </w:rPr>
        <w:t>ط</w:t>
      </w:r>
      <w:r w:rsidRPr="003B018B">
        <w:rPr>
          <w:rFonts w:cs="B Nazanin" w:hint="cs"/>
          <w:sz w:val="24"/>
          <w:szCs w:val="24"/>
          <w:rtl/>
          <w:lang w:bidi="fa-IR"/>
        </w:rPr>
        <w:t>ی</w:t>
      </w:r>
      <w:r w:rsidRPr="003B018B">
        <w:rPr>
          <w:rFonts w:cs="B Nazanin"/>
          <w:sz w:val="24"/>
          <w:szCs w:val="24"/>
          <w:rtl/>
          <w:lang w:bidi="fa-IR"/>
        </w:rPr>
        <w:t xml:space="preserve"> </w:t>
      </w:r>
      <w:r w:rsidRPr="003B018B">
        <w:rPr>
          <w:rFonts w:cs="B Nazanin" w:hint="cs"/>
          <w:sz w:val="24"/>
          <w:szCs w:val="24"/>
          <w:rtl/>
          <w:lang w:bidi="fa-IR"/>
        </w:rPr>
        <w:t>ی</w:t>
      </w:r>
      <w:r w:rsidRPr="003B018B">
        <w:rPr>
          <w:rFonts w:cs="B Nazanin" w:hint="eastAsia"/>
          <w:sz w:val="24"/>
          <w:szCs w:val="24"/>
          <w:rtl/>
          <w:lang w:bidi="fa-IR"/>
        </w:rPr>
        <w:t>ا</w:t>
      </w:r>
      <w:r w:rsidRPr="003B018B">
        <w:rPr>
          <w:rFonts w:cs="B Nazanin"/>
          <w:sz w:val="24"/>
          <w:szCs w:val="24"/>
          <w:rtl/>
          <w:lang w:bidi="fa-IR"/>
        </w:rPr>
        <w:t xml:space="preserve"> با چه سطح طبقات</w:t>
      </w:r>
      <w:r w:rsidRPr="003B018B">
        <w:rPr>
          <w:rFonts w:cs="B Nazanin" w:hint="cs"/>
          <w:sz w:val="24"/>
          <w:szCs w:val="24"/>
          <w:rtl/>
          <w:lang w:bidi="fa-IR"/>
        </w:rPr>
        <w:t>ی</w:t>
      </w:r>
      <w:r w:rsidRPr="003B018B">
        <w:rPr>
          <w:rFonts w:cs="B Nazanin"/>
          <w:sz w:val="24"/>
          <w:szCs w:val="24"/>
          <w:rtl/>
          <w:lang w:bidi="fa-IR"/>
        </w:rPr>
        <w:t xml:space="preserve"> زندگ</w:t>
      </w:r>
      <w:r w:rsidRPr="003B018B">
        <w:rPr>
          <w:rFonts w:cs="B Nazanin" w:hint="cs"/>
          <w:sz w:val="24"/>
          <w:szCs w:val="24"/>
          <w:rtl/>
          <w:lang w:bidi="fa-IR"/>
        </w:rPr>
        <w:t>ی</w:t>
      </w:r>
      <w:r w:rsidRPr="003B018B">
        <w:rPr>
          <w:rFonts w:cs="B Nazanin"/>
          <w:sz w:val="24"/>
          <w:szCs w:val="24"/>
          <w:rtl/>
          <w:lang w:bidi="fa-IR"/>
        </w:rPr>
        <w:t xml:space="preserve"> م</w:t>
      </w:r>
      <w:r w:rsidRPr="003B018B">
        <w:rPr>
          <w:rFonts w:cs="B Nazanin" w:hint="cs"/>
          <w:sz w:val="24"/>
          <w:szCs w:val="24"/>
          <w:rtl/>
          <w:lang w:bidi="fa-IR"/>
        </w:rPr>
        <w:t>ی‌</w:t>
      </w:r>
      <w:r w:rsidRPr="003B018B">
        <w:rPr>
          <w:rFonts w:cs="B Nazanin" w:hint="eastAsia"/>
          <w:sz w:val="24"/>
          <w:szCs w:val="24"/>
          <w:rtl/>
          <w:lang w:bidi="fa-IR"/>
        </w:rPr>
        <w:t>کند</w:t>
      </w:r>
      <w:r w:rsidRPr="003B018B">
        <w:rPr>
          <w:rFonts w:cs="B Nazanin" w:hint="cs"/>
          <w:sz w:val="24"/>
          <w:szCs w:val="24"/>
          <w:rtl/>
          <w:lang w:bidi="fa-IR"/>
        </w:rPr>
        <w:t xml:space="preserve"> </w:t>
      </w:r>
      <w:r w:rsidR="001C589F" w:rsidRPr="003B018B">
        <w:rPr>
          <w:rFonts w:cs="B Nazanin"/>
          <w:color w:val="000000" w:themeColor="text1"/>
          <w:sz w:val="24"/>
          <w:szCs w:val="24"/>
          <w:rtl/>
          <w:lang w:bidi="fa-IR"/>
        </w:rPr>
        <w:t>(مک</w:t>
      </w:r>
      <w:r w:rsidR="001C589F" w:rsidRPr="003B018B">
        <w:rPr>
          <w:rFonts w:cs="B Nazanin"/>
          <w:color w:val="000000" w:themeColor="text1"/>
          <w:sz w:val="24"/>
          <w:szCs w:val="24"/>
          <w:rtl/>
          <w:lang w:bidi="fa-IR"/>
        </w:rPr>
        <w:softHyphen/>
      </w:r>
      <w:r w:rsidRPr="003B018B">
        <w:rPr>
          <w:rFonts w:cs="B Nazanin"/>
          <w:color w:val="000000" w:themeColor="text1"/>
          <w:sz w:val="24"/>
          <w:szCs w:val="24"/>
          <w:rtl/>
          <w:lang w:bidi="fa-IR"/>
        </w:rPr>
        <w:t>گ</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ن</w:t>
      </w:r>
      <w:r w:rsidR="001C589F"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س</w:t>
      </w:r>
      <w:r w:rsidR="001C589F" w:rsidRPr="003B018B">
        <w:rPr>
          <w:rFonts w:cs="B Nazanin" w:hint="cs"/>
          <w:color w:val="000000" w:themeColor="text1"/>
          <w:sz w:val="24"/>
          <w:szCs w:val="24"/>
          <w:rtl/>
          <w:lang w:bidi="fa-IR"/>
        </w:rPr>
        <w:t>- اسمیت</w:t>
      </w:r>
      <w:r w:rsidRPr="003B018B">
        <w:rPr>
          <w:rFonts w:cs="B Nazanin"/>
          <w:color w:val="000000" w:themeColor="text1"/>
          <w:sz w:val="24"/>
          <w:szCs w:val="24"/>
          <w:rtl/>
          <w:lang w:bidi="fa-IR"/>
        </w:rPr>
        <w:t xml:space="preserve"> و </w:t>
      </w:r>
      <w:r w:rsidR="001C589F" w:rsidRPr="003B018B">
        <w:rPr>
          <w:rFonts w:cs="B Nazanin" w:hint="cs"/>
          <w:color w:val="000000" w:themeColor="text1"/>
          <w:sz w:val="24"/>
          <w:szCs w:val="24"/>
          <w:rtl/>
          <w:lang w:bidi="fa-IR"/>
        </w:rPr>
        <w:t>گلداشتاین</w:t>
      </w:r>
      <w:r w:rsidR="001C589F" w:rsidRPr="003B018B">
        <w:rPr>
          <w:rStyle w:val="FootnoteReference"/>
          <w:rFonts w:cs="B Nazanin"/>
          <w:color w:val="000000" w:themeColor="text1"/>
          <w:sz w:val="24"/>
          <w:szCs w:val="24"/>
          <w:rtl/>
          <w:lang w:bidi="fa-IR"/>
        </w:rPr>
        <w:footnoteReference w:id="16"/>
      </w:r>
      <w:r w:rsidRPr="003B018B">
        <w:rPr>
          <w:rFonts w:cs="B Nazanin"/>
          <w:color w:val="000000" w:themeColor="text1"/>
          <w:sz w:val="24"/>
          <w:szCs w:val="24"/>
          <w:rtl/>
          <w:lang w:bidi="fa-IR"/>
        </w:rPr>
        <w:t xml:space="preserve">، </w:t>
      </w:r>
      <w:r w:rsidR="0089034A" w:rsidRPr="003B018B">
        <w:rPr>
          <w:rFonts w:cs="B Nazanin" w:hint="cs"/>
          <w:color w:val="000000" w:themeColor="text1"/>
          <w:sz w:val="24"/>
          <w:szCs w:val="24"/>
          <w:rtl/>
          <w:lang w:bidi="fa-IR"/>
        </w:rPr>
        <w:t>1984</w:t>
      </w:r>
      <w:r w:rsidRPr="003B018B">
        <w:rPr>
          <w:rFonts w:cs="B Nazanin"/>
          <w:color w:val="000000" w:themeColor="text1"/>
          <w:sz w:val="24"/>
          <w:szCs w:val="24"/>
          <w:rtl/>
          <w:lang w:bidi="fa-IR"/>
        </w:rPr>
        <w:t>).</w:t>
      </w:r>
      <w:r w:rsidRPr="003B018B">
        <w:rPr>
          <w:rFonts w:cs="B Nazanin" w:hint="cs"/>
          <w:color w:val="000000" w:themeColor="text1"/>
          <w:sz w:val="24"/>
          <w:szCs w:val="24"/>
          <w:rtl/>
          <w:lang w:bidi="fa-IR"/>
        </w:rPr>
        <w:t xml:space="preserve"> با آموزش توانمندسازی، </w:t>
      </w:r>
      <w:r w:rsidRPr="003B018B">
        <w:rPr>
          <w:rFonts w:cs="B Nazanin"/>
          <w:color w:val="000000" w:themeColor="text1"/>
          <w:sz w:val="24"/>
          <w:szCs w:val="24"/>
          <w:rtl/>
          <w:lang w:bidi="fa-IR"/>
        </w:rPr>
        <w:t>فرد آن‌قدر بر هدف خود مسلط م</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شود</w:t>
      </w:r>
      <w:r w:rsidRPr="003B018B">
        <w:rPr>
          <w:rFonts w:cs="B Nazanin"/>
          <w:color w:val="000000" w:themeColor="text1"/>
          <w:sz w:val="24"/>
          <w:szCs w:val="24"/>
          <w:rtl/>
          <w:lang w:bidi="fa-IR"/>
        </w:rPr>
        <w:t xml:space="preserve"> که د</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گر</w:t>
      </w:r>
      <w:r w:rsidRPr="003B018B">
        <w:rPr>
          <w:rFonts w:cs="B Nazanin"/>
          <w:color w:val="000000" w:themeColor="text1"/>
          <w:sz w:val="24"/>
          <w:szCs w:val="24"/>
          <w:rtl/>
          <w:lang w:bidi="fa-IR"/>
        </w:rPr>
        <w:t xml:space="preserve"> اعت</w:t>
      </w:r>
      <w:r w:rsidRPr="003B018B">
        <w:rPr>
          <w:rFonts w:cs="B Nazanin" w:hint="eastAsia"/>
          <w:color w:val="000000" w:themeColor="text1"/>
          <w:sz w:val="24"/>
          <w:szCs w:val="24"/>
          <w:rtl/>
          <w:lang w:bidi="fa-IR"/>
        </w:rPr>
        <w:t>مادبه‌نفس</w:t>
      </w:r>
      <w:r w:rsidRPr="003B018B">
        <w:rPr>
          <w:rFonts w:cs="B Nazanin"/>
          <w:color w:val="000000" w:themeColor="text1"/>
          <w:sz w:val="24"/>
          <w:szCs w:val="24"/>
          <w:rtl/>
          <w:lang w:bidi="fa-IR"/>
        </w:rPr>
        <w:t xml:space="preserve"> حضور در هر جامعه‌ا</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را دارد و م</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تواند</w:t>
      </w:r>
      <w:r w:rsidRPr="003B018B">
        <w:rPr>
          <w:rFonts w:cs="B Nazanin"/>
          <w:color w:val="000000" w:themeColor="text1"/>
          <w:sz w:val="24"/>
          <w:szCs w:val="24"/>
          <w:rtl/>
          <w:lang w:bidi="fa-IR"/>
        </w:rPr>
        <w:t xml:space="preserve"> به‌راحت</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درباره آنچه هدف م</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انگارد</w:t>
      </w:r>
      <w:r w:rsidRPr="003B018B">
        <w:rPr>
          <w:rFonts w:cs="B Nazanin"/>
          <w:color w:val="000000" w:themeColor="text1"/>
          <w:sz w:val="24"/>
          <w:szCs w:val="24"/>
          <w:rtl/>
          <w:lang w:bidi="fa-IR"/>
        </w:rPr>
        <w:t xml:space="preserve"> حرف بزند، عقا</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دش</w:t>
      </w:r>
      <w:r w:rsidRPr="003B018B">
        <w:rPr>
          <w:rFonts w:cs="B Nazanin"/>
          <w:color w:val="000000" w:themeColor="text1"/>
          <w:sz w:val="24"/>
          <w:szCs w:val="24"/>
          <w:rtl/>
          <w:lang w:bidi="fa-IR"/>
        </w:rPr>
        <w:t xml:space="preserve"> را اظهار کند و روزبه‌روز با علاقه ب</w:t>
      </w:r>
      <w:r w:rsidRPr="003B018B">
        <w:rPr>
          <w:rFonts w:cs="B Nazanin" w:hint="cs"/>
          <w:color w:val="000000" w:themeColor="text1"/>
          <w:sz w:val="24"/>
          <w:szCs w:val="24"/>
          <w:rtl/>
          <w:lang w:bidi="fa-IR"/>
        </w:rPr>
        <w:t>ی</w:t>
      </w:r>
      <w:r w:rsidRPr="003B018B">
        <w:rPr>
          <w:rFonts w:cs="B Nazanin" w:hint="eastAsia"/>
          <w:color w:val="000000" w:themeColor="text1"/>
          <w:sz w:val="24"/>
          <w:szCs w:val="24"/>
          <w:rtl/>
          <w:lang w:bidi="fa-IR"/>
        </w:rPr>
        <w:t>شتر</w:t>
      </w:r>
      <w:r w:rsidRPr="003B018B">
        <w:rPr>
          <w:rFonts w:cs="B Nazanin" w:hint="cs"/>
          <w:color w:val="000000" w:themeColor="text1"/>
          <w:sz w:val="24"/>
          <w:szCs w:val="24"/>
          <w:rtl/>
          <w:lang w:bidi="fa-IR"/>
        </w:rPr>
        <w:t>ی</w:t>
      </w:r>
      <w:r w:rsidRPr="003B018B">
        <w:rPr>
          <w:rFonts w:cs="B Nazanin"/>
          <w:color w:val="000000" w:themeColor="text1"/>
          <w:sz w:val="24"/>
          <w:szCs w:val="24"/>
          <w:rtl/>
          <w:lang w:bidi="fa-IR"/>
        </w:rPr>
        <w:t xml:space="preserve"> راهش را ادامه م</w:t>
      </w:r>
      <w:r w:rsidRPr="003B018B">
        <w:rPr>
          <w:rFonts w:cs="B Nazanin" w:hint="cs"/>
          <w:color w:val="000000" w:themeColor="text1"/>
          <w:sz w:val="24"/>
          <w:szCs w:val="24"/>
          <w:rtl/>
          <w:lang w:bidi="fa-IR"/>
        </w:rPr>
        <w:t>ی</w:t>
      </w:r>
      <w:r w:rsidR="001C589F" w:rsidRPr="003B018B">
        <w:rPr>
          <w:rFonts w:cs="B Nazanin"/>
          <w:color w:val="000000" w:themeColor="text1"/>
          <w:sz w:val="24"/>
          <w:szCs w:val="24"/>
          <w:rtl/>
          <w:lang w:bidi="fa-IR"/>
        </w:rPr>
        <w:softHyphen/>
      </w:r>
      <w:r w:rsidRPr="003B018B">
        <w:rPr>
          <w:rFonts w:cs="B Nazanin"/>
          <w:color w:val="000000" w:themeColor="text1"/>
          <w:sz w:val="24"/>
          <w:szCs w:val="24"/>
          <w:rtl/>
          <w:lang w:bidi="fa-IR"/>
        </w:rPr>
        <w:t>دهد (مالت</w:t>
      </w:r>
      <w:r w:rsidRPr="003B018B">
        <w:rPr>
          <w:rFonts w:cs="B Nazanin" w:hint="cs"/>
          <w:color w:val="000000" w:themeColor="text1"/>
          <w:sz w:val="24"/>
          <w:szCs w:val="24"/>
          <w:rtl/>
          <w:lang w:bidi="fa-IR"/>
        </w:rPr>
        <w:t>ی</w:t>
      </w:r>
      <w:r w:rsidR="001C589F" w:rsidRPr="003B018B">
        <w:rPr>
          <w:rFonts w:cs="B Nazanin"/>
          <w:color w:val="000000" w:themeColor="text1"/>
          <w:sz w:val="24"/>
          <w:szCs w:val="24"/>
          <w:rtl/>
          <w:lang w:bidi="fa-IR"/>
        </w:rPr>
        <w:t xml:space="preserve"> و پرن</w:t>
      </w:r>
      <w:r w:rsidR="001C589F" w:rsidRPr="003B018B">
        <w:rPr>
          <w:rStyle w:val="FootnoteReference"/>
          <w:rFonts w:cs="B Nazanin"/>
          <w:color w:val="000000" w:themeColor="text1"/>
          <w:sz w:val="24"/>
          <w:szCs w:val="24"/>
          <w:rtl/>
          <w:lang w:bidi="fa-IR"/>
        </w:rPr>
        <w:footnoteReference w:id="17"/>
      </w:r>
      <w:r w:rsidRPr="003B018B">
        <w:rPr>
          <w:rFonts w:cs="B Nazanin"/>
          <w:color w:val="000000" w:themeColor="text1"/>
          <w:sz w:val="24"/>
          <w:szCs w:val="24"/>
          <w:rtl/>
          <w:lang w:bidi="fa-IR"/>
        </w:rPr>
        <w:t xml:space="preserve">، </w:t>
      </w:r>
      <w:r w:rsidR="0089034A" w:rsidRPr="003B018B">
        <w:rPr>
          <w:rFonts w:cs="B Nazanin" w:hint="cs"/>
          <w:color w:val="000000" w:themeColor="text1"/>
          <w:sz w:val="24"/>
          <w:szCs w:val="24"/>
          <w:rtl/>
          <w:lang w:bidi="fa-IR"/>
        </w:rPr>
        <w:t>2011</w:t>
      </w:r>
      <w:r w:rsidRPr="003B018B">
        <w:rPr>
          <w:rFonts w:cs="B Nazanin"/>
          <w:color w:val="000000" w:themeColor="text1"/>
          <w:sz w:val="24"/>
          <w:szCs w:val="24"/>
          <w:rtl/>
          <w:lang w:bidi="fa-IR"/>
        </w:rPr>
        <w:t>).</w:t>
      </w:r>
      <w:r w:rsidRPr="003B018B">
        <w:rPr>
          <w:rFonts w:cs="B Nazanin" w:hint="cs"/>
          <w:color w:val="000000" w:themeColor="text1"/>
          <w:sz w:val="24"/>
          <w:szCs w:val="24"/>
          <w:rtl/>
          <w:lang w:bidi="fa-IR"/>
        </w:rPr>
        <w:t xml:space="preserve"> بنابراین، </w:t>
      </w:r>
      <w:r w:rsidRPr="003B018B">
        <w:rPr>
          <w:rFonts w:cs="B Nazanin" w:hint="eastAsia"/>
          <w:sz w:val="24"/>
          <w:szCs w:val="24"/>
          <w:rtl/>
          <w:lang w:bidi="fa-IR"/>
        </w:rPr>
        <w:t>ابزار</w:t>
      </w:r>
      <w:r w:rsidRPr="003B018B">
        <w:rPr>
          <w:rFonts w:cs="B Nazanin"/>
          <w:sz w:val="24"/>
          <w:szCs w:val="24"/>
          <w:rtl/>
          <w:lang w:bidi="fa-IR"/>
        </w:rPr>
        <w:t xml:space="preserve"> و امکانات مناسب برا</w:t>
      </w:r>
      <w:r w:rsidRPr="003B018B">
        <w:rPr>
          <w:rFonts w:cs="B Nazanin" w:hint="cs"/>
          <w:sz w:val="24"/>
          <w:szCs w:val="24"/>
          <w:rtl/>
          <w:lang w:bidi="fa-IR"/>
        </w:rPr>
        <w:t>ی</w:t>
      </w:r>
      <w:r w:rsidRPr="003B018B">
        <w:rPr>
          <w:rFonts w:cs="B Nazanin"/>
          <w:sz w:val="24"/>
          <w:szCs w:val="24"/>
          <w:rtl/>
          <w:lang w:bidi="fa-IR"/>
        </w:rPr>
        <w:t xml:space="preserve"> </w:t>
      </w:r>
      <w:r w:rsidRPr="003B018B">
        <w:rPr>
          <w:rFonts w:cs="B Nazanin" w:hint="cs"/>
          <w:sz w:val="24"/>
          <w:szCs w:val="24"/>
          <w:rtl/>
          <w:lang w:bidi="fa-IR"/>
        </w:rPr>
        <w:t>ی</w:t>
      </w:r>
      <w:r w:rsidRPr="003B018B">
        <w:rPr>
          <w:rFonts w:cs="B Nazanin" w:hint="eastAsia"/>
          <w:sz w:val="24"/>
          <w:szCs w:val="24"/>
          <w:rtl/>
          <w:lang w:bidi="fa-IR"/>
        </w:rPr>
        <w:t>ادگ</w:t>
      </w:r>
      <w:r w:rsidRPr="003B018B">
        <w:rPr>
          <w:rFonts w:cs="B Nazanin" w:hint="cs"/>
          <w:sz w:val="24"/>
          <w:szCs w:val="24"/>
          <w:rtl/>
          <w:lang w:bidi="fa-IR"/>
        </w:rPr>
        <w:t>ی</w:t>
      </w:r>
      <w:r w:rsidRPr="003B018B">
        <w:rPr>
          <w:rFonts w:cs="B Nazanin" w:hint="eastAsia"/>
          <w:sz w:val="24"/>
          <w:szCs w:val="24"/>
          <w:rtl/>
          <w:lang w:bidi="fa-IR"/>
        </w:rPr>
        <w:t>ر</w:t>
      </w:r>
      <w:r w:rsidRPr="003B018B">
        <w:rPr>
          <w:rFonts w:cs="B Nazanin" w:hint="cs"/>
          <w:sz w:val="24"/>
          <w:szCs w:val="24"/>
          <w:rtl/>
          <w:lang w:bidi="fa-IR"/>
        </w:rPr>
        <w:t>ی</w:t>
      </w:r>
      <w:r w:rsidRPr="003B018B">
        <w:rPr>
          <w:rFonts w:cs="B Nazanin"/>
          <w:sz w:val="24"/>
          <w:szCs w:val="24"/>
          <w:rtl/>
          <w:lang w:bidi="fa-IR"/>
        </w:rPr>
        <w:t xml:space="preserve"> و حل مسائل ضرور</w:t>
      </w:r>
      <w:r w:rsidRPr="003B018B">
        <w:rPr>
          <w:rFonts w:cs="B Nazanin" w:hint="cs"/>
          <w:sz w:val="24"/>
          <w:szCs w:val="24"/>
          <w:rtl/>
          <w:lang w:bidi="fa-IR"/>
        </w:rPr>
        <w:t>ی</w:t>
      </w:r>
      <w:r w:rsidRPr="003B018B">
        <w:rPr>
          <w:rFonts w:cs="B Nazanin"/>
          <w:sz w:val="24"/>
          <w:szCs w:val="24"/>
          <w:rtl/>
          <w:lang w:bidi="fa-IR"/>
        </w:rPr>
        <w:t xml:space="preserve"> است. آموزش مراحل حل مسئله، از شناسا</w:t>
      </w:r>
      <w:r w:rsidRPr="003B018B">
        <w:rPr>
          <w:rFonts w:cs="B Nazanin" w:hint="cs"/>
          <w:sz w:val="24"/>
          <w:szCs w:val="24"/>
          <w:rtl/>
          <w:lang w:bidi="fa-IR"/>
        </w:rPr>
        <w:t>یی</w:t>
      </w:r>
      <w:r w:rsidRPr="003B018B">
        <w:rPr>
          <w:rFonts w:cs="B Nazanin"/>
          <w:sz w:val="24"/>
          <w:szCs w:val="24"/>
          <w:rtl/>
          <w:lang w:bidi="fa-IR"/>
        </w:rPr>
        <w:t xml:space="preserve"> تا نت</w:t>
      </w:r>
      <w:r w:rsidRPr="003B018B">
        <w:rPr>
          <w:rFonts w:cs="B Nazanin" w:hint="cs"/>
          <w:sz w:val="24"/>
          <w:szCs w:val="24"/>
          <w:rtl/>
          <w:lang w:bidi="fa-IR"/>
        </w:rPr>
        <w:t>ی</w:t>
      </w:r>
      <w:r w:rsidRPr="003B018B">
        <w:rPr>
          <w:rFonts w:cs="B Nazanin" w:hint="eastAsia"/>
          <w:sz w:val="24"/>
          <w:szCs w:val="24"/>
          <w:rtl/>
          <w:lang w:bidi="fa-IR"/>
        </w:rPr>
        <w:t>جه‌گ</w:t>
      </w:r>
      <w:r w:rsidRPr="003B018B">
        <w:rPr>
          <w:rFonts w:cs="B Nazanin" w:hint="cs"/>
          <w:sz w:val="24"/>
          <w:szCs w:val="24"/>
          <w:rtl/>
          <w:lang w:bidi="fa-IR"/>
        </w:rPr>
        <w:t>ی</w:t>
      </w:r>
      <w:r w:rsidRPr="003B018B">
        <w:rPr>
          <w:rFonts w:cs="B Nazanin" w:hint="eastAsia"/>
          <w:sz w:val="24"/>
          <w:szCs w:val="24"/>
          <w:rtl/>
          <w:lang w:bidi="fa-IR"/>
        </w:rPr>
        <w:t>ر</w:t>
      </w:r>
      <w:r w:rsidRPr="003B018B">
        <w:rPr>
          <w:rFonts w:cs="B Nazanin" w:hint="cs"/>
          <w:sz w:val="24"/>
          <w:szCs w:val="24"/>
          <w:rtl/>
          <w:lang w:bidi="fa-IR"/>
        </w:rPr>
        <w:t>ی</w:t>
      </w:r>
      <w:r w:rsidRPr="003B018B">
        <w:rPr>
          <w:rFonts w:cs="B Nazanin" w:hint="eastAsia"/>
          <w:sz w:val="24"/>
          <w:szCs w:val="24"/>
          <w:rtl/>
          <w:lang w:bidi="fa-IR"/>
        </w:rPr>
        <w:t>،</w:t>
      </w:r>
      <w:r w:rsidRPr="003B018B">
        <w:rPr>
          <w:rFonts w:cs="B Nazanin"/>
          <w:sz w:val="24"/>
          <w:szCs w:val="24"/>
          <w:rtl/>
          <w:lang w:bidi="fa-IR"/>
        </w:rPr>
        <w:t xml:space="preserve"> به </w:t>
      </w:r>
      <w:r w:rsidRPr="003B018B">
        <w:rPr>
          <w:rFonts w:cs="B Nazanin" w:hint="cs"/>
          <w:sz w:val="24"/>
          <w:szCs w:val="24"/>
          <w:rtl/>
          <w:lang w:bidi="fa-IR"/>
        </w:rPr>
        <w:t>نوجوانان</w:t>
      </w:r>
      <w:r w:rsidRPr="003B018B">
        <w:rPr>
          <w:rFonts w:cs="B Nazanin"/>
          <w:sz w:val="24"/>
          <w:szCs w:val="24"/>
          <w:rtl/>
          <w:lang w:bidi="fa-IR"/>
        </w:rPr>
        <w:t xml:space="preserve"> کمک م</w:t>
      </w:r>
      <w:r w:rsidRPr="003B018B">
        <w:rPr>
          <w:rFonts w:cs="B Nazanin" w:hint="cs"/>
          <w:sz w:val="24"/>
          <w:szCs w:val="24"/>
          <w:rtl/>
          <w:lang w:bidi="fa-IR"/>
        </w:rPr>
        <w:t>ی‌</w:t>
      </w:r>
      <w:r w:rsidRPr="003B018B">
        <w:rPr>
          <w:rFonts w:cs="B Nazanin" w:hint="eastAsia"/>
          <w:sz w:val="24"/>
          <w:szCs w:val="24"/>
          <w:rtl/>
          <w:lang w:bidi="fa-IR"/>
        </w:rPr>
        <w:t>کند</w:t>
      </w:r>
      <w:r w:rsidRPr="003B018B">
        <w:rPr>
          <w:rFonts w:cs="B Nazanin"/>
          <w:sz w:val="24"/>
          <w:szCs w:val="24"/>
          <w:rtl/>
          <w:lang w:bidi="fa-IR"/>
        </w:rPr>
        <w:t xml:space="preserve"> تا درک کنند که دست</w:t>
      </w:r>
      <w:r w:rsidRPr="003B018B">
        <w:rPr>
          <w:rFonts w:cs="B Nazanin" w:hint="cs"/>
          <w:sz w:val="24"/>
          <w:szCs w:val="24"/>
          <w:rtl/>
          <w:lang w:bidi="fa-IR"/>
        </w:rPr>
        <w:t>ی</w:t>
      </w:r>
      <w:r w:rsidRPr="003B018B">
        <w:rPr>
          <w:rFonts w:cs="B Nazanin" w:hint="eastAsia"/>
          <w:sz w:val="24"/>
          <w:szCs w:val="24"/>
          <w:rtl/>
          <w:lang w:bidi="fa-IR"/>
        </w:rPr>
        <w:t>اب</w:t>
      </w:r>
      <w:r w:rsidRPr="003B018B">
        <w:rPr>
          <w:rFonts w:cs="B Nazanin" w:hint="cs"/>
          <w:sz w:val="24"/>
          <w:szCs w:val="24"/>
          <w:rtl/>
          <w:lang w:bidi="fa-IR"/>
        </w:rPr>
        <w:t>ی</w:t>
      </w:r>
      <w:r w:rsidRPr="003B018B">
        <w:rPr>
          <w:rFonts w:cs="B Nazanin"/>
          <w:sz w:val="24"/>
          <w:szCs w:val="24"/>
          <w:rtl/>
          <w:lang w:bidi="fa-IR"/>
        </w:rPr>
        <w:t xml:space="preserve"> به نت</w:t>
      </w:r>
      <w:r w:rsidRPr="003B018B">
        <w:rPr>
          <w:rFonts w:cs="B Nazanin" w:hint="cs"/>
          <w:sz w:val="24"/>
          <w:szCs w:val="24"/>
          <w:rtl/>
          <w:lang w:bidi="fa-IR"/>
        </w:rPr>
        <w:t>ی</w:t>
      </w:r>
      <w:r w:rsidRPr="003B018B">
        <w:rPr>
          <w:rFonts w:cs="B Nazanin" w:hint="eastAsia"/>
          <w:sz w:val="24"/>
          <w:szCs w:val="24"/>
          <w:rtl/>
          <w:lang w:bidi="fa-IR"/>
        </w:rPr>
        <w:t>جه</w:t>
      </w:r>
      <w:r w:rsidRPr="003B018B">
        <w:rPr>
          <w:rFonts w:cs="B Nazanin"/>
          <w:sz w:val="24"/>
          <w:szCs w:val="24"/>
          <w:rtl/>
          <w:lang w:bidi="fa-IR"/>
        </w:rPr>
        <w:t xml:space="preserve"> ن</w:t>
      </w:r>
      <w:r w:rsidRPr="003B018B">
        <w:rPr>
          <w:rFonts w:cs="B Nazanin" w:hint="cs"/>
          <w:sz w:val="24"/>
          <w:szCs w:val="24"/>
          <w:rtl/>
          <w:lang w:bidi="fa-IR"/>
        </w:rPr>
        <w:t>ی</w:t>
      </w:r>
      <w:r w:rsidRPr="003B018B">
        <w:rPr>
          <w:rFonts w:cs="B Nazanin" w:hint="eastAsia"/>
          <w:sz w:val="24"/>
          <w:szCs w:val="24"/>
          <w:rtl/>
          <w:lang w:bidi="fa-IR"/>
        </w:rPr>
        <w:t>ازمند</w:t>
      </w:r>
      <w:r w:rsidRPr="003B018B">
        <w:rPr>
          <w:rFonts w:cs="B Nazanin"/>
          <w:sz w:val="24"/>
          <w:szCs w:val="24"/>
          <w:rtl/>
          <w:lang w:bidi="fa-IR"/>
        </w:rPr>
        <w:t xml:space="preserve"> زمان و تلاش است. در نها</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چالش‌ها با</w:t>
      </w:r>
      <w:r w:rsidRPr="003B018B">
        <w:rPr>
          <w:rFonts w:cs="B Nazanin" w:hint="cs"/>
          <w:sz w:val="24"/>
          <w:szCs w:val="24"/>
          <w:rtl/>
          <w:lang w:bidi="fa-IR"/>
        </w:rPr>
        <w:t>ی</w:t>
      </w:r>
      <w:r w:rsidRPr="003B018B">
        <w:rPr>
          <w:rFonts w:cs="B Nazanin" w:hint="eastAsia"/>
          <w:sz w:val="24"/>
          <w:szCs w:val="24"/>
          <w:rtl/>
          <w:lang w:bidi="fa-IR"/>
        </w:rPr>
        <w:t>د</w:t>
      </w:r>
      <w:r w:rsidRPr="003B018B">
        <w:rPr>
          <w:rFonts w:cs="B Nazanin"/>
          <w:sz w:val="24"/>
          <w:szCs w:val="24"/>
          <w:rtl/>
          <w:lang w:bidi="fa-IR"/>
        </w:rPr>
        <w:t xml:space="preserve"> با توجه به سن و علاقه </w:t>
      </w:r>
      <w:r w:rsidRPr="003B018B">
        <w:rPr>
          <w:rFonts w:cs="B Nazanin" w:hint="cs"/>
          <w:sz w:val="24"/>
          <w:szCs w:val="24"/>
          <w:rtl/>
          <w:lang w:bidi="fa-IR"/>
        </w:rPr>
        <w:t>آنها</w:t>
      </w:r>
      <w:r w:rsidRPr="003B018B">
        <w:rPr>
          <w:rFonts w:cs="B Nazanin"/>
          <w:sz w:val="24"/>
          <w:szCs w:val="24"/>
          <w:rtl/>
          <w:lang w:bidi="fa-IR"/>
        </w:rPr>
        <w:t xml:space="preserve"> انتخاب شوند تا ر</w:t>
      </w:r>
      <w:r w:rsidRPr="003B018B">
        <w:rPr>
          <w:rFonts w:cs="B Nazanin" w:hint="eastAsia"/>
          <w:sz w:val="24"/>
          <w:szCs w:val="24"/>
          <w:rtl/>
          <w:lang w:bidi="fa-IR"/>
        </w:rPr>
        <w:t>وح</w:t>
      </w:r>
      <w:r w:rsidRPr="003B018B">
        <w:rPr>
          <w:rFonts w:cs="B Nazanin" w:hint="cs"/>
          <w:sz w:val="24"/>
          <w:szCs w:val="24"/>
          <w:rtl/>
          <w:lang w:bidi="fa-IR"/>
        </w:rPr>
        <w:t>ی</w:t>
      </w:r>
      <w:r w:rsidRPr="003B018B">
        <w:rPr>
          <w:rFonts w:cs="B Nazanin" w:hint="eastAsia"/>
          <w:sz w:val="24"/>
          <w:szCs w:val="24"/>
          <w:rtl/>
          <w:lang w:bidi="fa-IR"/>
        </w:rPr>
        <w:t>ه</w:t>
      </w:r>
      <w:r w:rsidRPr="003B018B">
        <w:rPr>
          <w:rFonts w:cs="B Nazanin"/>
          <w:sz w:val="24"/>
          <w:szCs w:val="24"/>
          <w:rtl/>
          <w:lang w:bidi="fa-IR"/>
        </w:rPr>
        <w:t xml:space="preserve"> کنجکاو</w:t>
      </w:r>
      <w:r w:rsidRPr="003B018B">
        <w:rPr>
          <w:rFonts w:cs="B Nazanin" w:hint="cs"/>
          <w:sz w:val="24"/>
          <w:szCs w:val="24"/>
          <w:rtl/>
          <w:lang w:bidi="fa-IR"/>
        </w:rPr>
        <w:t>ی</w:t>
      </w:r>
      <w:r w:rsidRPr="003B018B">
        <w:rPr>
          <w:rFonts w:cs="B Nazanin"/>
          <w:sz w:val="24"/>
          <w:szCs w:val="24"/>
          <w:rtl/>
          <w:lang w:bidi="fa-IR"/>
        </w:rPr>
        <w:t xml:space="preserve"> و پرسشگر</w:t>
      </w:r>
      <w:r w:rsidRPr="003B018B">
        <w:rPr>
          <w:rFonts w:cs="B Nazanin" w:hint="cs"/>
          <w:sz w:val="24"/>
          <w:szCs w:val="24"/>
          <w:rtl/>
          <w:lang w:bidi="fa-IR"/>
        </w:rPr>
        <w:t>ی</w:t>
      </w:r>
      <w:r w:rsidRPr="003B018B">
        <w:rPr>
          <w:rFonts w:cs="B Nazanin"/>
          <w:sz w:val="24"/>
          <w:szCs w:val="24"/>
          <w:rtl/>
          <w:lang w:bidi="fa-IR"/>
        </w:rPr>
        <w:t xml:space="preserve"> آن‌ها تقو</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شود</w:t>
      </w:r>
      <w:r w:rsidRPr="003B018B">
        <w:rPr>
          <w:rFonts w:cs="B Nazanin" w:hint="cs"/>
          <w:sz w:val="24"/>
          <w:szCs w:val="24"/>
          <w:rtl/>
          <w:lang w:bidi="fa-IR"/>
        </w:rPr>
        <w:t xml:space="preserve"> </w:t>
      </w:r>
      <w:r w:rsidRPr="003B018B">
        <w:rPr>
          <w:rFonts w:cs="B Nazanin" w:hint="cs"/>
          <w:sz w:val="24"/>
          <w:szCs w:val="24"/>
          <w:rtl/>
        </w:rPr>
        <w:t>(ملک جعفریان</w:t>
      </w:r>
      <w:r w:rsidR="00E61B82" w:rsidRPr="003B018B">
        <w:rPr>
          <w:rFonts w:cs="B Nazanin" w:hint="cs"/>
          <w:sz w:val="24"/>
          <w:szCs w:val="24"/>
          <w:rtl/>
        </w:rPr>
        <w:t>، بدری و رضوانی</w:t>
      </w:r>
      <w:r w:rsidRPr="003B018B">
        <w:rPr>
          <w:rFonts w:cs="B Nazanin" w:hint="cs"/>
          <w:sz w:val="24"/>
          <w:szCs w:val="24"/>
          <w:rtl/>
        </w:rPr>
        <w:t xml:space="preserve">، </w:t>
      </w:r>
      <w:r w:rsidR="00E61B82" w:rsidRPr="003B018B">
        <w:rPr>
          <w:rFonts w:cs="B Nazanin" w:hint="cs"/>
          <w:sz w:val="24"/>
          <w:szCs w:val="24"/>
          <w:rtl/>
        </w:rPr>
        <w:t>1394</w:t>
      </w:r>
      <w:r w:rsidRPr="003B018B">
        <w:rPr>
          <w:rFonts w:cs="B Nazanin" w:hint="cs"/>
          <w:sz w:val="24"/>
          <w:szCs w:val="24"/>
          <w:rtl/>
        </w:rPr>
        <w:t>)</w:t>
      </w:r>
      <w:r w:rsidRPr="003B018B">
        <w:rPr>
          <w:rFonts w:cs="B Nazanin" w:hint="cs"/>
          <w:sz w:val="24"/>
          <w:szCs w:val="24"/>
          <w:rtl/>
          <w:lang w:bidi="fa-IR"/>
        </w:rPr>
        <w:t>.</w:t>
      </w:r>
      <w:r w:rsidR="00AF389B" w:rsidRPr="003B018B">
        <w:rPr>
          <w:rFonts w:cs="B Nazanin" w:hint="cs"/>
          <w:sz w:val="24"/>
          <w:szCs w:val="24"/>
          <w:rtl/>
          <w:lang w:bidi="fa-IR"/>
        </w:rPr>
        <w:t xml:space="preserve"> </w:t>
      </w:r>
    </w:p>
    <w:p w14:paraId="0B49A51C" w14:textId="4E3783C0" w:rsidR="00447E79" w:rsidRPr="003B018B" w:rsidRDefault="00AF389B" w:rsidP="005624F5">
      <w:pPr>
        <w:spacing w:after="0" w:line="240" w:lineRule="auto"/>
        <w:ind w:firstLine="288"/>
        <w:jc w:val="both"/>
        <w:rPr>
          <w:rFonts w:cs="B Nazanin"/>
          <w:sz w:val="24"/>
          <w:szCs w:val="24"/>
          <w:lang w:bidi="fa-IR"/>
        </w:rPr>
      </w:pPr>
      <w:r w:rsidRPr="003B018B">
        <w:rPr>
          <w:rFonts w:cs="B Nazanin"/>
          <w:sz w:val="24"/>
          <w:szCs w:val="24"/>
          <w:rtl/>
          <w:lang w:bidi="fa-IR"/>
        </w:rPr>
        <w:t>با توجه به پ</w:t>
      </w:r>
      <w:r w:rsidRPr="003B018B">
        <w:rPr>
          <w:rFonts w:cs="B Nazanin" w:hint="cs"/>
          <w:sz w:val="24"/>
          <w:szCs w:val="24"/>
          <w:rtl/>
          <w:lang w:bidi="fa-IR"/>
        </w:rPr>
        <w:t>ی</w:t>
      </w:r>
      <w:r w:rsidRPr="003B018B">
        <w:rPr>
          <w:rFonts w:cs="B Nazanin" w:hint="eastAsia"/>
          <w:sz w:val="24"/>
          <w:szCs w:val="24"/>
          <w:rtl/>
          <w:lang w:bidi="fa-IR"/>
        </w:rPr>
        <w:t>شرفت‌ها</w:t>
      </w:r>
      <w:r w:rsidRPr="003B018B">
        <w:rPr>
          <w:rFonts w:cs="B Nazanin" w:hint="cs"/>
          <w:sz w:val="24"/>
          <w:szCs w:val="24"/>
          <w:rtl/>
          <w:lang w:bidi="fa-IR"/>
        </w:rPr>
        <w:t>ی</w:t>
      </w:r>
      <w:r w:rsidRPr="003B018B">
        <w:rPr>
          <w:rFonts w:cs="B Nazanin"/>
          <w:sz w:val="24"/>
          <w:szCs w:val="24"/>
          <w:rtl/>
          <w:lang w:bidi="fa-IR"/>
        </w:rPr>
        <w:t xml:space="preserve"> روزافزون تکنولوژ</w:t>
      </w:r>
      <w:r w:rsidRPr="003B018B">
        <w:rPr>
          <w:rFonts w:cs="B Nazanin" w:hint="cs"/>
          <w:sz w:val="24"/>
          <w:szCs w:val="24"/>
          <w:rtl/>
          <w:lang w:bidi="fa-IR"/>
        </w:rPr>
        <w:t>ی</w:t>
      </w:r>
      <w:r w:rsidRPr="003B018B">
        <w:rPr>
          <w:rFonts w:cs="B Nazanin"/>
          <w:sz w:val="24"/>
          <w:szCs w:val="24"/>
          <w:rtl/>
          <w:lang w:bidi="fa-IR"/>
        </w:rPr>
        <w:t xml:space="preserve"> و امکانات آموزش</w:t>
      </w:r>
      <w:r w:rsidRPr="003B018B">
        <w:rPr>
          <w:rFonts w:cs="B Nazanin" w:hint="cs"/>
          <w:sz w:val="24"/>
          <w:szCs w:val="24"/>
          <w:rtl/>
          <w:lang w:bidi="fa-IR"/>
        </w:rPr>
        <w:t>ی</w:t>
      </w:r>
      <w:r w:rsidRPr="003B018B">
        <w:rPr>
          <w:rFonts w:cs="B Nazanin" w:hint="eastAsia"/>
          <w:sz w:val="24"/>
          <w:szCs w:val="24"/>
          <w:rtl/>
          <w:lang w:bidi="fa-IR"/>
        </w:rPr>
        <w:t>،</w:t>
      </w:r>
      <w:r w:rsidRPr="003B018B">
        <w:rPr>
          <w:rFonts w:cs="B Nazanin"/>
          <w:sz w:val="24"/>
          <w:szCs w:val="24"/>
          <w:rtl/>
          <w:lang w:bidi="fa-IR"/>
        </w:rPr>
        <w:t xml:space="preserve"> تنها داشتن سواد خواندن و نوشتن </w:t>
      </w:r>
      <w:r w:rsidRPr="003B018B">
        <w:rPr>
          <w:rFonts w:cs="B Nazanin" w:hint="cs"/>
          <w:sz w:val="24"/>
          <w:szCs w:val="24"/>
          <w:rtl/>
          <w:lang w:bidi="fa-IR"/>
        </w:rPr>
        <w:t>ی</w:t>
      </w:r>
      <w:r w:rsidRPr="003B018B">
        <w:rPr>
          <w:rFonts w:cs="B Nazanin" w:hint="eastAsia"/>
          <w:sz w:val="24"/>
          <w:szCs w:val="24"/>
          <w:rtl/>
          <w:lang w:bidi="fa-IR"/>
        </w:rPr>
        <w:t>ا</w:t>
      </w:r>
      <w:r w:rsidRPr="003B018B">
        <w:rPr>
          <w:rFonts w:cs="B Nazanin"/>
          <w:sz w:val="24"/>
          <w:szCs w:val="24"/>
          <w:rtl/>
          <w:lang w:bidi="fa-IR"/>
        </w:rPr>
        <w:t xml:space="preserve"> تحص</w:t>
      </w:r>
      <w:r w:rsidRPr="003B018B">
        <w:rPr>
          <w:rFonts w:cs="B Nazanin" w:hint="cs"/>
          <w:sz w:val="24"/>
          <w:szCs w:val="24"/>
          <w:rtl/>
          <w:lang w:bidi="fa-IR"/>
        </w:rPr>
        <w:t>ی</w:t>
      </w:r>
      <w:r w:rsidRPr="003B018B">
        <w:rPr>
          <w:rFonts w:cs="B Nazanin" w:hint="eastAsia"/>
          <w:sz w:val="24"/>
          <w:szCs w:val="24"/>
          <w:rtl/>
          <w:lang w:bidi="fa-IR"/>
        </w:rPr>
        <w:t>لات</w:t>
      </w:r>
      <w:r w:rsidRPr="003B018B">
        <w:rPr>
          <w:rFonts w:cs="B Nazanin"/>
          <w:sz w:val="24"/>
          <w:szCs w:val="24"/>
          <w:rtl/>
          <w:lang w:bidi="fa-IR"/>
        </w:rPr>
        <w:t xml:space="preserve"> دانشگاه</w:t>
      </w:r>
      <w:r w:rsidRPr="003B018B">
        <w:rPr>
          <w:rFonts w:cs="B Nazanin" w:hint="cs"/>
          <w:sz w:val="24"/>
          <w:szCs w:val="24"/>
          <w:rtl/>
          <w:lang w:bidi="fa-IR"/>
        </w:rPr>
        <w:t>ی</w:t>
      </w:r>
      <w:r w:rsidRPr="003B018B">
        <w:rPr>
          <w:rFonts w:cs="B Nazanin"/>
          <w:sz w:val="24"/>
          <w:szCs w:val="24"/>
          <w:rtl/>
          <w:lang w:bidi="fa-IR"/>
        </w:rPr>
        <w:t xml:space="preserve"> کاف</w:t>
      </w:r>
      <w:r w:rsidRPr="003B018B">
        <w:rPr>
          <w:rFonts w:cs="B Nazanin" w:hint="cs"/>
          <w:sz w:val="24"/>
          <w:szCs w:val="24"/>
          <w:rtl/>
          <w:lang w:bidi="fa-IR"/>
        </w:rPr>
        <w:t>ی</w:t>
      </w:r>
      <w:r w:rsidRPr="003B018B">
        <w:rPr>
          <w:rFonts w:cs="B Nazanin"/>
          <w:sz w:val="24"/>
          <w:szCs w:val="24"/>
          <w:rtl/>
          <w:lang w:bidi="fa-IR"/>
        </w:rPr>
        <w:t xml:space="preserve"> ن</w:t>
      </w:r>
      <w:r w:rsidRPr="003B018B">
        <w:rPr>
          <w:rFonts w:cs="B Nazanin" w:hint="cs"/>
          <w:sz w:val="24"/>
          <w:szCs w:val="24"/>
          <w:rtl/>
          <w:lang w:bidi="fa-IR"/>
        </w:rPr>
        <w:t>ی</w:t>
      </w:r>
      <w:r w:rsidRPr="003B018B">
        <w:rPr>
          <w:rFonts w:cs="B Nazanin" w:hint="eastAsia"/>
          <w:sz w:val="24"/>
          <w:szCs w:val="24"/>
          <w:rtl/>
          <w:lang w:bidi="fa-IR"/>
        </w:rPr>
        <w:t>ست</w:t>
      </w:r>
      <w:r w:rsidRPr="003B018B">
        <w:rPr>
          <w:rFonts w:cs="B Nazanin"/>
          <w:sz w:val="24"/>
          <w:szCs w:val="24"/>
          <w:rtl/>
          <w:lang w:bidi="fa-IR"/>
        </w:rPr>
        <w:t xml:space="preserve"> و در آ</w:t>
      </w:r>
      <w:r w:rsidRPr="003B018B">
        <w:rPr>
          <w:rFonts w:cs="B Nazanin" w:hint="cs"/>
          <w:sz w:val="24"/>
          <w:szCs w:val="24"/>
          <w:rtl/>
          <w:lang w:bidi="fa-IR"/>
        </w:rPr>
        <w:t>ی</w:t>
      </w:r>
      <w:r w:rsidRPr="003B018B">
        <w:rPr>
          <w:rFonts w:cs="B Nazanin" w:hint="eastAsia"/>
          <w:sz w:val="24"/>
          <w:szCs w:val="24"/>
          <w:rtl/>
          <w:lang w:bidi="fa-IR"/>
        </w:rPr>
        <w:t>نده</w:t>
      </w:r>
      <w:r w:rsidRPr="003B018B">
        <w:rPr>
          <w:rFonts w:cs="B Nazanin"/>
          <w:sz w:val="24"/>
          <w:szCs w:val="24"/>
          <w:rtl/>
          <w:lang w:bidi="fa-IR"/>
        </w:rPr>
        <w:t xml:space="preserve"> ممکن است ا</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موارد به تنها</w:t>
      </w:r>
      <w:r w:rsidRPr="003B018B">
        <w:rPr>
          <w:rFonts w:cs="B Nazanin" w:hint="cs"/>
          <w:sz w:val="24"/>
          <w:szCs w:val="24"/>
          <w:rtl/>
          <w:lang w:bidi="fa-IR"/>
        </w:rPr>
        <w:t>یی</w:t>
      </w:r>
      <w:r w:rsidRPr="003B018B">
        <w:rPr>
          <w:rFonts w:cs="B Nazanin"/>
          <w:sz w:val="24"/>
          <w:szCs w:val="24"/>
          <w:rtl/>
          <w:lang w:bidi="fa-IR"/>
        </w:rPr>
        <w:t xml:space="preserve"> برا</w:t>
      </w:r>
      <w:r w:rsidRPr="003B018B">
        <w:rPr>
          <w:rFonts w:cs="B Nazanin" w:hint="cs"/>
          <w:sz w:val="24"/>
          <w:szCs w:val="24"/>
          <w:rtl/>
          <w:lang w:bidi="fa-IR"/>
        </w:rPr>
        <w:t>ی</w:t>
      </w:r>
      <w:r w:rsidRPr="003B018B">
        <w:rPr>
          <w:rFonts w:cs="B Nazanin"/>
          <w:sz w:val="24"/>
          <w:szCs w:val="24"/>
          <w:rtl/>
          <w:lang w:bidi="fa-IR"/>
        </w:rPr>
        <w:t xml:space="preserve"> دست</w:t>
      </w:r>
      <w:r w:rsidRPr="003B018B">
        <w:rPr>
          <w:rFonts w:cs="B Nazanin" w:hint="cs"/>
          <w:sz w:val="24"/>
          <w:szCs w:val="24"/>
          <w:rtl/>
          <w:lang w:bidi="fa-IR"/>
        </w:rPr>
        <w:t>ی</w:t>
      </w:r>
      <w:r w:rsidRPr="003B018B">
        <w:rPr>
          <w:rFonts w:cs="B Nazanin" w:hint="eastAsia"/>
          <w:sz w:val="24"/>
          <w:szCs w:val="24"/>
          <w:rtl/>
          <w:lang w:bidi="fa-IR"/>
        </w:rPr>
        <w:t>اب</w:t>
      </w:r>
      <w:r w:rsidRPr="003B018B">
        <w:rPr>
          <w:rFonts w:cs="B Nazanin" w:hint="cs"/>
          <w:sz w:val="24"/>
          <w:szCs w:val="24"/>
          <w:rtl/>
          <w:lang w:bidi="fa-IR"/>
        </w:rPr>
        <w:t>ی</w:t>
      </w:r>
      <w:r w:rsidRPr="003B018B">
        <w:rPr>
          <w:rFonts w:cs="B Nazanin"/>
          <w:sz w:val="24"/>
          <w:szCs w:val="24"/>
          <w:rtl/>
          <w:lang w:bidi="fa-IR"/>
        </w:rPr>
        <w:t xml:space="preserve"> به شغل مناسب کاف</w:t>
      </w:r>
      <w:r w:rsidRPr="003B018B">
        <w:rPr>
          <w:rFonts w:cs="B Nazanin" w:hint="cs"/>
          <w:sz w:val="24"/>
          <w:szCs w:val="24"/>
          <w:rtl/>
          <w:lang w:bidi="fa-IR"/>
        </w:rPr>
        <w:t>ی</w:t>
      </w:r>
      <w:r w:rsidRPr="003B018B">
        <w:rPr>
          <w:rFonts w:cs="B Nazanin"/>
          <w:sz w:val="24"/>
          <w:szCs w:val="24"/>
          <w:rtl/>
          <w:lang w:bidi="fa-IR"/>
        </w:rPr>
        <w:t xml:space="preserve"> نباشند.</w:t>
      </w:r>
      <w:r w:rsidRPr="003B018B">
        <w:rPr>
          <w:rFonts w:cs="B Nazanin" w:hint="cs"/>
          <w:sz w:val="24"/>
          <w:szCs w:val="24"/>
          <w:rtl/>
          <w:lang w:bidi="fa-IR"/>
        </w:rPr>
        <w:t xml:space="preserve"> </w:t>
      </w:r>
      <w:r w:rsidRPr="003B018B">
        <w:rPr>
          <w:rFonts w:cs="B Nazanin"/>
          <w:sz w:val="24"/>
          <w:szCs w:val="24"/>
          <w:rtl/>
          <w:lang w:bidi="fa-IR"/>
        </w:rPr>
        <w:t>والد</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با</w:t>
      </w:r>
      <w:r w:rsidRPr="003B018B">
        <w:rPr>
          <w:rFonts w:cs="B Nazanin" w:hint="cs"/>
          <w:sz w:val="24"/>
          <w:szCs w:val="24"/>
          <w:rtl/>
          <w:lang w:bidi="fa-IR"/>
        </w:rPr>
        <w:t>ی</w:t>
      </w:r>
      <w:r w:rsidRPr="003B018B">
        <w:rPr>
          <w:rFonts w:cs="B Nazanin" w:hint="eastAsia"/>
          <w:sz w:val="24"/>
          <w:szCs w:val="24"/>
          <w:rtl/>
          <w:lang w:bidi="fa-IR"/>
        </w:rPr>
        <w:t>د</w:t>
      </w:r>
      <w:r w:rsidRPr="003B018B">
        <w:rPr>
          <w:rFonts w:cs="B Nazanin"/>
          <w:sz w:val="24"/>
          <w:szCs w:val="24"/>
          <w:rtl/>
          <w:lang w:bidi="fa-IR"/>
        </w:rPr>
        <w:t xml:space="preserve"> با دقت توانمند</w:t>
      </w:r>
      <w:r w:rsidRPr="003B018B">
        <w:rPr>
          <w:rFonts w:cs="B Nazanin" w:hint="cs"/>
          <w:sz w:val="24"/>
          <w:szCs w:val="24"/>
          <w:rtl/>
          <w:lang w:bidi="fa-IR"/>
        </w:rPr>
        <w:t>ی‌</w:t>
      </w:r>
      <w:r w:rsidRPr="003B018B">
        <w:rPr>
          <w:rFonts w:cs="B Nazanin" w:hint="eastAsia"/>
          <w:sz w:val="24"/>
          <w:szCs w:val="24"/>
          <w:rtl/>
          <w:lang w:bidi="fa-IR"/>
        </w:rPr>
        <w:t>ها</w:t>
      </w:r>
      <w:r w:rsidRPr="003B018B">
        <w:rPr>
          <w:rFonts w:cs="B Nazanin" w:hint="cs"/>
          <w:sz w:val="24"/>
          <w:szCs w:val="24"/>
          <w:rtl/>
          <w:lang w:bidi="fa-IR"/>
        </w:rPr>
        <w:t>ی</w:t>
      </w:r>
      <w:r w:rsidRPr="003B018B">
        <w:rPr>
          <w:rFonts w:cs="B Nazanin"/>
          <w:sz w:val="24"/>
          <w:szCs w:val="24"/>
          <w:rtl/>
          <w:lang w:bidi="fa-IR"/>
        </w:rPr>
        <w:t xml:space="preserve"> فرزندان خود را شناسا</w:t>
      </w:r>
      <w:r w:rsidRPr="003B018B">
        <w:rPr>
          <w:rFonts w:cs="B Nazanin" w:hint="cs"/>
          <w:sz w:val="24"/>
          <w:szCs w:val="24"/>
          <w:rtl/>
          <w:lang w:bidi="fa-IR"/>
        </w:rPr>
        <w:t>یی</w:t>
      </w:r>
      <w:r w:rsidRPr="003B018B">
        <w:rPr>
          <w:rFonts w:cs="B Nazanin"/>
          <w:sz w:val="24"/>
          <w:szCs w:val="24"/>
          <w:rtl/>
          <w:lang w:bidi="fa-IR"/>
        </w:rPr>
        <w:t xml:space="preserve"> کرده و با فراهم کردن امکانات مناسب، به تقو</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استعدادها و موفق</w:t>
      </w:r>
      <w:r w:rsidRPr="003B018B">
        <w:rPr>
          <w:rFonts w:cs="B Nazanin" w:hint="cs"/>
          <w:sz w:val="24"/>
          <w:szCs w:val="24"/>
          <w:rtl/>
          <w:lang w:bidi="fa-IR"/>
        </w:rPr>
        <w:t>ی</w:t>
      </w:r>
      <w:r w:rsidRPr="003B018B">
        <w:rPr>
          <w:rFonts w:cs="B Nazanin" w:hint="eastAsia"/>
          <w:sz w:val="24"/>
          <w:szCs w:val="24"/>
          <w:rtl/>
          <w:lang w:bidi="fa-IR"/>
        </w:rPr>
        <w:t>ت</w:t>
      </w:r>
      <w:r w:rsidRPr="003B018B">
        <w:rPr>
          <w:rFonts w:cs="B Nazanin"/>
          <w:sz w:val="24"/>
          <w:szCs w:val="24"/>
          <w:rtl/>
          <w:lang w:bidi="fa-IR"/>
        </w:rPr>
        <w:t xml:space="preserve"> آن‌ها کمک کنند</w:t>
      </w:r>
      <w:r w:rsidRPr="003B018B">
        <w:rPr>
          <w:rFonts w:cs="B Nazanin" w:hint="cs"/>
          <w:sz w:val="24"/>
          <w:szCs w:val="24"/>
          <w:rtl/>
          <w:lang w:bidi="fa-IR"/>
        </w:rPr>
        <w:t xml:space="preserve"> </w:t>
      </w:r>
      <w:r w:rsidRPr="003B018B">
        <w:rPr>
          <w:rFonts w:cs="B Nazanin" w:hint="cs"/>
          <w:sz w:val="24"/>
          <w:szCs w:val="24"/>
          <w:rtl/>
        </w:rPr>
        <w:t xml:space="preserve">(ملک جعفریان و همکاران، </w:t>
      </w:r>
      <w:r w:rsidR="00E61B82" w:rsidRPr="003B018B">
        <w:rPr>
          <w:rFonts w:cs="B Nazanin" w:hint="cs"/>
          <w:sz w:val="24"/>
          <w:szCs w:val="24"/>
          <w:rtl/>
        </w:rPr>
        <w:t>1394</w:t>
      </w:r>
      <w:r w:rsidRPr="003B018B">
        <w:rPr>
          <w:rFonts w:cs="B Nazanin" w:hint="cs"/>
          <w:sz w:val="24"/>
          <w:szCs w:val="24"/>
          <w:rtl/>
        </w:rPr>
        <w:t>)</w:t>
      </w:r>
      <w:r w:rsidRPr="003B018B">
        <w:rPr>
          <w:rFonts w:cs="B Nazanin"/>
          <w:sz w:val="24"/>
          <w:szCs w:val="24"/>
          <w:rtl/>
          <w:lang w:bidi="fa-IR"/>
        </w:rPr>
        <w:t>.</w:t>
      </w:r>
      <w:r w:rsidRPr="003B018B">
        <w:rPr>
          <w:rFonts w:cs="B Nazanin" w:hint="cs"/>
          <w:b/>
          <w:bCs/>
          <w:sz w:val="24"/>
          <w:szCs w:val="24"/>
          <w:rtl/>
          <w:lang w:bidi="fa-IR"/>
        </w:rPr>
        <w:t xml:space="preserve"> </w:t>
      </w:r>
      <w:r w:rsidRPr="003B018B">
        <w:rPr>
          <w:rFonts w:cs="B Nazanin"/>
          <w:sz w:val="24"/>
          <w:szCs w:val="24"/>
          <w:rtl/>
          <w:lang w:bidi="fa-IR"/>
        </w:rPr>
        <w:t>ا</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استعدادها ممکن است با گذشت زمان در لا</w:t>
      </w:r>
      <w:r w:rsidRPr="003B018B">
        <w:rPr>
          <w:rFonts w:cs="B Nazanin" w:hint="cs"/>
          <w:sz w:val="24"/>
          <w:szCs w:val="24"/>
          <w:rtl/>
          <w:lang w:bidi="fa-IR"/>
        </w:rPr>
        <w:t>ی</w:t>
      </w:r>
      <w:r w:rsidRPr="003B018B">
        <w:rPr>
          <w:rFonts w:cs="B Nazanin" w:hint="eastAsia"/>
          <w:sz w:val="24"/>
          <w:szCs w:val="24"/>
          <w:rtl/>
          <w:lang w:bidi="fa-IR"/>
        </w:rPr>
        <w:t>ه‌ها</w:t>
      </w:r>
      <w:r w:rsidRPr="003B018B">
        <w:rPr>
          <w:rFonts w:cs="B Nazanin" w:hint="cs"/>
          <w:sz w:val="24"/>
          <w:szCs w:val="24"/>
          <w:rtl/>
          <w:lang w:bidi="fa-IR"/>
        </w:rPr>
        <w:t>ی</w:t>
      </w:r>
      <w:r w:rsidRPr="003B018B">
        <w:rPr>
          <w:rFonts w:cs="B Nazanin"/>
          <w:sz w:val="24"/>
          <w:szCs w:val="24"/>
          <w:rtl/>
          <w:lang w:bidi="fa-IR"/>
        </w:rPr>
        <w:t xml:space="preserve"> ز</w:t>
      </w:r>
      <w:r w:rsidRPr="003B018B">
        <w:rPr>
          <w:rFonts w:cs="B Nazanin" w:hint="cs"/>
          <w:sz w:val="24"/>
          <w:szCs w:val="24"/>
          <w:rtl/>
          <w:lang w:bidi="fa-IR"/>
        </w:rPr>
        <w:t>ی</w:t>
      </w:r>
      <w:r w:rsidRPr="003B018B">
        <w:rPr>
          <w:rFonts w:cs="B Nazanin" w:hint="eastAsia"/>
          <w:sz w:val="24"/>
          <w:szCs w:val="24"/>
          <w:rtl/>
          <w:lang w:bidi="fa-IR"/>
        </w:rPr>
        <w:t>ر</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sz w:val="24"/>
          <w:szCs w:val="24"/>
          <w:rtl/>
          <w:lang w:bidi="fa-IR"/>
        </w:rPr>
        <w:t xml:space="preserve"> ذهن پنهان شوند و به فراموش</w:t>
      </w:r>
      <w:r w:rsidRPr="003B018B">
        <w:rPr>
          <w:rFonts w:cs="B Nazanin" w:hint="cs"/>
          <w:sz w:val="24"/>
          <w:szCs w:val="24"/>
          <w:rtl/>
          <w:lang w:bidi="fa-IR"/>
        </w:rPr>
        <w:t>ی</w:t>
      </w:r>
      <w:r w:rsidRPr="003B018B">
        <w:rPr>
          <w:rFonts w:cs="B Nazanin"/>
          <w:sz w:val="24"/>
          <w:szCs w:val="24"/>
          <w:rtl/>
          <w:lang w:bidi="fa-IR"/>
        </w:rPr>
        <w:t xml:space="preserve"> سپرده شوند. به دل</w:t>
      </w:r>
      <w:r w:rsidRPr="003B018B">
        <w:rPr>
          <w:rFonts w:cs="B Nazanin" w:hint="cs"/>
          <w:sz w:val="24"/>
          <w:szCs w:val="24"/>
          <w:rtl/>
          <w:lang w:bidi="fa-IR"/>
        </w:rPr>
        <w:t>ی</w:t>
      </w:r>
      <w:r w:rsidRPr="003B018B">
        <w:rPr>
          <w:rFonts w:cs="B Nazanin" w:hint="eastAsia"/>
          <w:sz w:val="24"/>
          <w:szCs w:val="24"/>
          <w:rtl/>
          <w:lang w:bidi="fa-IR"/>
        </w:rPr>
        <w:t>ل</w:t>
      </w:r>
      <w:r w:rsidRPr="003B018B">
        <w:rPr>
          <w:rFonts w:cs="B Nazanin"/>
          <w:sz w:val="24"/>
          <w:szCs w:val="24"/>
          <w:rtl/>
          <w:lang w:bidi="fa-IR"/>
        </w:rPr>
        <w:t xml:space="preserve"> ت</w:t>
      </w:r>
      <w:r w:rsidRPr="003B018B">
        <w:rPr>
          <w:rFonts w:cs="B Nazanin" w:hint="eastAsia"/>
          <w:sz w:val="24"/>
          <w:szCs w:val="24"/>
          <w:rtl/>
          <w:lang w:bidi="fa-IR"/>
        </w:rPr>
        <w:t>أث</w:t>
      </w:r>
      <w:r w:rsidRPr="003B018B">
        <w:rPr>
          <w:rFonts w:cs="B Nazanin" w:hint="cs"/>
          <w:sz w:val="24"/>
          <w:szCs w:val="24"/>
          <w:rtl/>
          <w:lang w:bidi="fa-IR"/>
        </w:rPr>
        <w:t>ی</w:t>
      </w:r>
      <w:r w:rsidRPr="003B018B">
        <w:rPr>
          <w:rFonts w:cs="B Nazanin" w:hint="eastAsia"/>
          <w:sz w:val="24"/>
          <w:szCs w:val="24"/>
          <w:rtl/>
          <w:lang w:bidi="fa-IR"/>
        </w:rPr>
        <w:t>رات</w:t>
      </w:r>
      <w:r w:rsidRPr="003B018B">
        <w:rPr>
          <w:rFonts w:cs="B Nazanin"/>
          <w:sz w:val="24"/>
          <w:szCs w:val="24"/>
          <w:rtl/>
          <w:lang w:bidi="fa-IR"/>
        </w:rPr>
        <w:t xml:space="preserve"> مختلف شرط</w:t>
      </w:r>
      <w:r w:rsidRPr="003B018B">
        <w:rPr>
          <w:rFonts w:cs="B Nazanin" w:hint="cs"/>
          <w:sz w:val="24"/>
          <w:szCs w:val="24"/>
          <w:rtl/>
          <w:lang w:bidi="fa-IR"/>
        </w:rPr>
        <w:t>ی</w:t>
      </w:r>
      <w:r w:rsidRPr="003B018B">
        <w:rPr>
          <w:rFonts w:cs="B Nazanin"/>
          <w:sz w:val="24"/>
          <w:szCs w:val="24"/>
          <w:rtl/>
          <w:lang w:bidi="fa-IR"/>
        </w:rPr>
        <w:t xml:space="preserve"> شدن‌ها، پرداختن به خودکاو</w:t>
      </w:r>
      <w:r w:rsidRPr="003B018B">
        <w:rPr>
          <w:rFonts w:cs="B Nazanin" w:hint="cs"/>
          <w:sz w:val="24"/>
          <w:szCs w:val="24"/>
          <w:rtl/>
          <w:lang w:bidi="fa-IR"/>
        </w:rPr>
        <w:t>ی</w:t>
      </w:r>
      <w:r w:rsidRPr="003B018B">
        <w:rPr>
          <w:rFonts w:cs="B Nazanin"/>
          <w:sz w:val="24"/>
          <w:szCs w:val="24"/>
          <w:rtl/>
          <w:lang w:bidi="fa-IR"/>
        </w:rPr>
        <w:t xml:space="preserve"> ضرور</w:t>
      </w:r>
      <w:r w:rsidRPr="003B018B">
        <w:rPr>
          <w:rFonts w:cs="B Nazanin" w:hint="cs"/>
          <w:sz w:val="24"/>
          <w:szCs w:val="24"/>
          <w:rtl/>
          <w:lang w:bidi="fa-IR"/>
        </w:rPr>
        <w:t>ی</w:t>
      </w:r>
      <w:r w:rsidRPr="003B018B">
        <w:rPr>
          <w:rFonts w:cs="B Nazanin"/>
          <w:sz w:val="24"/>
          <w:szCs w:val="24"/>
          <w:rtl/>
          <w:lang w:bidi="fa-IR"/>
        </w:rPr>
        <w:t xml:space="preserve"> است تا فرد بتواند با جا</w:t>
      </w:r>
      <w:r w:rsidRPr="003B018B">
        <w:rPr>
          <w:rFonts w:cs="B Nazanin" w:hint="cs"/>
          <w:sz w:val="24"/>
          <w:szCs w:val="24"/>
          <w:rtl/>
          <w:lang w:bidi="fa-IR"/>
        </w:rPr>
        <w:t>ی</w:t>
      </w:r>
      <w:r w:rsidRPr="003B018B">
        <w:rPr>
          <w:rFonts w:cs="B Nazanin" w:hint="eastAsia"/>
          <w:sz w:val="24"/>
          <w:szCs w:val="24"/>
          <w:rtl/>
          <w:lang w:bidi="fa-IR"/>
        </w:rPr>
        <w:t>گز</w:t>
      </w:r>
      <w:r w:rsidRPr="003B018B">
        <w:rPr>
          <w:rFonts w:cs="B Nazanin" w:hint="cs"/>
          <w:sz w:val="24"/>
          <w:szCs w:val="24"/>
          <w:rtl/>
          <w:lang w:bidi="fa-IR"/>
        </w:rPr>
        <w:t>ی</w:t>
      </w:r>
      <w:r w:rsidRPr="003B018B">
        <w:rPr>
          <w:rFonts w:cs="B Nazanin" w:hint="eastAsia"/>
          <w:sz w:val="24"/>
          <w:szCs w:val="24"/>
          <w:rtl/>
          <w:lang w:bidi="fa-IR"/>
        </w:rPr>
        <w:t>ن</w:t>
      </w:r>
      <w:r w:rsidRPr="003B018B">
        <w:rPr>
          <w:rFonts w:cs="B Nazanin" w:hint="cs"/>
          <w:sz w:val="24"/>
          <w:szCs w:val="24"/>
          <w:rtl/>
          <w:lang w:bidi="fa-IR"/>
        </w:rPr>
        <w:t>ی</w:t>
      </w:r>
      <w:r w:rsidRPr="003B018B">
        <w:rPr>
          <w:rFonts w:cs="B Nazanin"/>
          <w:sz w:val="24"/>
          <w:szCs w:val="24"/>
          <w:rtl/>
          <w:lang w:bidi="fa-IR"/>
        </w:rPr>
        <w:t xml:space="preserve"> رفتار به جا</w:t>
      </w:r>
      <w:r w:rsidRPr="003B018B">
        <w:rPr>
          <w:rFonts w:cs="B Nazanin" w:hint="cs"/>
          <w:sz w:val="24"/>
          <w:szCs w:val="24"/>
          <w:rtl/>
          <w:lang w:bidi="fa-IR"/>
        </w:rPr>
        <w:t>ی</w:t>
      </w:r>
      <w:r w:rsidRPr="003B018B">
        <w:rPr>
          <w:rFonts w:cs="B Nazanin"/>
          <w:sz w:val="24"/>
          <w:szCs w:val="24"/>
          <w:rtl/>
          <w:lang w:bidi="fa-IR"/>
        </w:rPr>
        <w:t xml:space="preserve"> واکنش، به آرامش و انتخاب‌ها</w:t>
      </w:r>
      <w:r w:rsidRPr="003B018B">
        <w:rPr>
          <w:rFonts w:cs="B Nazanin" w:hint="cs"/>
          <w:sz w:val="24"/>
          <w:szCs w:val="24"/>
          <w:rtl/>
          <w:lang w:bidi="fa-IR"/>
        </w:rPr>
        <w:t>ی</w:t>
      </w:r>
      <w:r w:rsidRPr="003B018B">
        <w:rPr>
          <w:rFonts w:cs="B Nazanin"/>
          <w:sz w:val="24"/>
          <w:szCs w:val="24"/>
          <w:rtl/>
          <w:lang w:bidi="fa-IR"/>
        </w:rPr>
        <w:t xml:space="preserve"> صح</w:t>
      </w:r>
      <w:r w:rsidRPr="003B018B">
        <w:rPr>
          <w:rFonts w:cs="B Nazanin" w:hint="cs"/>
          <w:sz w:val="24"/>
          <w:szCs w:val="24"/>
          <w:rtl/>
          <w:lang w:bidi="fa-IR"/>
        </w:rPr>
        <w:t>ی</w:t>
      </w:r>
      <w:r w:rsidRPr="003B018B">
        <w:rPr>
          <w:rFonts w:cs="B Nazanin" w:hint="eastAsia"/>
          <w:sz w:val="24"/>
          <w:szCs w:val="24"/>
          <w:rtl/>
          <w:lang w:bidi="fa-IR"/>
        </w:rPr>
        <w:t>ح</w:t>
      </w:r>
      <w:r w:rsidRPr="003B018B">
        <w:rPr>
          <w:rFonts w:cs="B Nazanin"/>
          <w:sz w:val="24"/>
          <w:szCs w:val="24"/>
          <w:rtl/>
          <w:lang w:bidi="fa-IR"/>
        </w:rPr>
        <w:t xml:space="preserve"> دست </w:t>
      </w:r>
      <w:r w:rsidRPr="003B018B">
        <w:rPr>
          <w:rFonts w:cs="B Nazanin" w:hint="cs"/>
          <w:sz w:val="24"/>
          <w:szCs w:val="24"/>
          <w:rtl/>
          <w:lang w:bidi="fa-IR"/>
        </w:rPr>
        <w:t>ی</w:t>
      </w:r>
      <w:r w:rsidRPr="003B018B">
        <w:rPr>
          <w:rFonts w:cs="B Nazanin" w:hint="eastAsia"/>
          <w:sz w:val="24"/>
          <w:szCs w:val="24"/>
          <w:rtl/>
          <w:lang w:bidi="fa-IR"/>
        </w:rPr>
        <w:t>ابد</w:t>
      </w:r>
      <w:r w:rsidRPr="003B018B">
        <w:rPr>
          <w:rFonts w:cs="B Nazanin"/>
          <w:sz w:val="24"/>
          <w:szCs w:val="24"/>
          <w:rtl/>
          <w:lang w:bidi="fa-IR"/>
        </w:rPr>
        <w:t xml:space="preserve"> (اسکالو</w:t>
      </w:r>
      <w:r w:rsidRPr="003B018B">
        <w:rPr>
          <w:rFonts w:cs="B Nazanin" w:hint="cs"/>
          <w:sz w:val="24"/>
          <w:szCs w:val="24"/>
          <w:rtl/>
          <w:lang w:bidi="fa-IR"/>
        </w:rPr>
        <w:t>ی</w:t>
      </w:r>
      <w:r w:rsidRPr="003B018B">
        <w:rPr>
          <w:rFonts w:cs="B Nazanin" w:hint="eastAsia"/>
          <w:sz w:val="24"/>
          <w:szCs w:val="24"/>
          <w:rtl/>
          <w:lang w:bidi="fa-IR"/>
        </w:rPr>
        <w:t>ک</w:t>
      </w:r>
      <w:r w:rsidR="001C589F" w:rsidRPr="003B018B">
        <w:rPr>
          <w:rFonts w:cs="B Nazanin" w:hint="cs"/>
          <w:sz w:val="24"/>
          <w:szCs w:val="24"/>
          <w:rtl/>
          <w:lang w:bidi="fa-IR"/>
        </w:rPr>
        <w:t xml:space="preserve"> و اسکالویک</w:t>
      </w:r>
      <w:r w:rsidR="001C589F" w:rsidRPr="003B018B">
        <w:rPr>
          <w:rStyle w:val="FootnoteReference"/>
          <w:rFonts w:cs="B Nazanin"/>
          <w:sz w:val="24"/>
          <w:szCs w:val="24"/>
          <w:rtl/>
          <w:lang w:bidi="fa-IR"/>
        </w:rPr>
        <w:footnoteReference w:id="18"/>
      </w:r>
      <w:r w:rsidRPr="003B018B">
        <w:rPr>
          <w:rFonts w:cs="B Nazanin" w:hint="eastAsia"/>
          <w:sz w:val="24"/>
          <w:szCs w:val="24"/>
          <w:rtl/>
          <w:lang w:bidi="fa-IR"/>
        </w:rPr>
        <w:t>،</w:t>
      </w:r>
      <w:r w:rsidRPr="003B018B">
        <w:rPr>
          <w:rFonts w:cs="B Nazanin"/>
          <w:sz w:val="24"/>
          <w:szCs w:val="24"/>
          <w:rtl/>
          <w:lang w:bidi="fa-IR"/>
        </w:rPr>
        <w:t xml:space="preserve"> 2011)</w:t>
      </w:r>
      <w:r w:rsidRPr="003B018B">
        <w:rPr>
          <w:rFonts w:cs="B Nazanin" w:hint="cs"/>
          <w:sz w:val="24"/>
          <w:szCs w:val="24"/>
          <w:rtl/>
          <w:lang w:bidi="fa-IR"/>
        </w:rPr>
        <w:t xml:space="preserve">. علاوه بر آن، </w:t>
      </w:r>
      <w:r w:rsidR="001600AA" w:rsidRPr="003B018B">
        <w:rPr>
          <w:rFonts w:cs="B Nazanin"/>
          <w:color w:val="000000" w:themeColor="text1"/>
          <w:sz w:val="24"/>
          <w:szCs w:val="24"/>
          <w:rtl/>
          <w:lang w:bidi="fa-IR"/>
        </w:rPr>
        <w:t>هدف اصل</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آموزش</w:t>
      </w:r>
      <w:r w:rsidR="001600AA" w:rsidRPr="003B018B">
        <w:rPr>
          <w:rFonts w:cs="B Nazanin" w:hint="cs"/>
          <w:color w:val="000000" w:themeColor="text1"/>
          <w:sz w:val="24"/>
          <w:szCs w:val="24"/>
          <w:rtl/>
          <w:lang w:bidi="fa-IR"/>
        </w:rPr>
        <w:t xml:space="preserve"> </w:t>
      </w:r>
      <w:r w:rsidR="001600AA" w:rsidRPr="003B018B">
        <w:rPr>
          <w:rFonts w:cs="B Nazanin"/>
          <w:color w:val="000000" w:themeColor="text1"/>
          <w:sz w:val="24"/>
          <w:szCs w:val="24"/>
          <w:rtl/>
          <w:lang w:bidi="fa-IR"/>
        </w:rPr>
        <w:t>‌و</w:t>
      </w:r>
      <w:r w:rsidR="001600AA" w:rsidRPr="003B018B">
        <w:rPr>
          <w:rFonts w:cs="B Nazanin" w:hint="cs"/>
          <w:color w:val="000000" w:themeColor="text1"/>
          <w:sz w:val="24"/>
          <w:szCs w:val="24"/>
          <w:rtl/>
          <w:lang w:bidi="fa-IR"/>
        </w:rPr>
        <w:t xml:space="preserve"> </w:t>
      </w:r>
      <w:r w:rsidR="001600AA" w:rsidRPr="003B018B">
        <w:rPr>
          <w:rFonts w:cs="B Nazanin"/>
          <w:color w:val="000000" w:themeColor="text1"/>
          <w:sz w:val="24"/>
          <w:szCs w:val="24"/>
          <w:rtl/>
          <w:lang w:bidi="fa-IR"/>
        </w:rPr>
        <w:t>پرورش، کمک به دانش‌آموزان است که به</w:t>
      </w:r>
      <w:r w:rsidR="001600AA" w:rsidRPr="003B018B">
        <w:rPr>
          <w:rFonts w:cs="B Nazanin" w:hint="cs"/>
          <w:color w:val="000000" w:themeColor="text1"/>
          <w:sz w:val="24"/>
          <w:szCs w:val="24"/>
          <w:rtl/>
          <w:lang w:bidi="fa-IR"/>
        </w:rPr>
        <w:t xml:space="preserve"> </w:t>
      </w:r>
      <w:r w:rsidR="001600AA" w:rsidRPr="003B018B">
        <w:rPr>
          <w:rFonts w:cs="B Nazanin"/>
          <w:color w:val="000000" w:themeColor="text1"/>
          <w:sz w:val="24"/>
          <w:szCs w:val="24"/>
          <w:rtl/>
          <w:lang w:bidi="fa-IR"/>
        </w:rPr>
        <w:t>‌جا</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افکار طوط</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وار</w:t>
      </w:r>
      <w:r w:rsidRPr="003B018B">
        <w:rPr>
          <w:rFonts w:cs="B Nazanin" w:hint="cs"/>
          <w:color w:val="000000" w:themeColor="text1"/>
          <w:sz w:val="24"/>
          <w:szCs w:val="24"/>
          <w:rtl/>
          <w:lang w:bidi="fa-IR"/>
        </w:rPr>
        <w:t>،</w:t>
      </w:r>
      <w:r w:rsidR="001600AA" w:rsidRPr="003B018B">
        <w:rPr>
          <w:rFonts w:cs="B Nazanin"/>
          <w:color w:val="000000" w:themeColor="text1"/>
          <w:sz w:val="24"/>
          <w:szCs w:val="24"/>
          <w:rtl/>
          <w:lang w:bidi="fa-IR"/>
        </w:rPr>
        <w:t xml:space="preserve"> به‌طور انتقاد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فکر کنند. تفکر انتقاد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منجر به مهارت‌ها</w:t>
      </w:r>
      <w:r w:rsidR="001600AA" w:rsidRPr="003B018B">
        <w:rPr>
          <w:rFonts w:cs="B Nazanin" w:hint="cs"/>
          <w:color w:val="000000" w:themeColor="text1"/>
          <w:sz w:val="24"/>
          <w:szCs w:val="24"/>
          <w:rtl/>
          <w:lang w:bidi="fa-IR"/>
        </w:rPr>
        <w:t>یی</w:t>
      </w:r>
      <w:r w:rsidR="001600AA" w:rsidRPr="003B018B">
        <w:rPr>
          <w:rFonts w:cs="B Nazanin"/>
          <w:color w:val="000000" w:themeColor="text1"/>
          <w:sz w:val="24"/>
          <w:szCs w:val="24"/>
          <w:rtl/>
          <w:lang w:bidi="fa-IR"/>
        </w:rPr>
        <w:t xml:space="preserve"> م</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شود</w:t>
      </w:r>
      <w:r w:rsidR="001600AA" w:rsidRPr="003B018B">
        <w:rPr>
          <w:rFonts w:cs="B Nazanin"/>
          <w:color w:val="000000" w:themeColor="text1"/>
          <w:sz w:val="24"/>
          <w:szCs w:val="24"/>
          <w:rtl/>
          <w:lang w:bidi="fa-IR"/>
        </w:rPr>
        <w:t xml:space="preserve"> که م</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توانند</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اد</w:t>
      </w:r>
      <w:r w:rsidR="001600AA" w:rsidRPr="003B018B">
        <w:rPr>
          <w:rFonts w:cs="B Nazanin"/>
          <w:color w:val="000000" w:themeColor="text1"/>
          <w:sz w:val="24"/>
          <w:szCs w:val="24"/>
          <w:rtl/>
          <w:lang w:bidi="fa-IR"/>
        </w:rPr>
        <w:t xml:space="preserve"> بگ</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رند،</w:t>
      </w:r>
      <w:r w:rsidR="001600AA" w:rsidRPr="003B018B">
        <w:rPr>
          <w:rFonts w:cs="B Nazanin"/>
          <w:color w:val="000000" w:themeColor="text1"/>
          <w:sz w:val="24"/>
          <w:szCs w:val="24"/>
          <w:rtl/>
          <w:lang w:bidi="fa-IR"/>
        </w:rPr>
        <w:t xml:space="preserve"> مسلط شوند و بکار گ</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رند</w:t>
      </w:r>
      <w:r w:rsidR="001600AA" w:rsidRPr="003B018B">
        <w:rPr>
          <w:rFonts w:cs="B Nazanin" w:hint="cs"/>
          <w:color w:val="000000" w:themeColor="text1"/>
          <w:sz w:val="24"/>
          <w:szCs w:val="24"/>
          <w:rtl/>
          <w:lang w:bidi="fa-IR"/>
        </w:rPr>
        <w:t xml:space="preserve"> </w:t>
      </w:r>
      <w:r w:rsidR="001600AA" w:rsidRPr="003B018B">
        <w:rPr>
          <w:rFonts w:cs="B Nazanin"/>
          <w:color w:val="000000" w:themeColor="text1"/>
          <w:sz w:val="24"/>
          <w:szCs w:val="24"/>
          <w:rtl/>
          <w:lang w:bidi="fa-IR"/>
        </w:rPr>
        <w:t>(عماد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و </w:t>
      </w:r>
      <w:r w:rsidR="001600AA" w:rsidRPr="003B018B">
        <w:rPr>
          <w:rFonts w:cs="B Nazanin"/>
          <w:color w:val="000000" w:themeColor="text1"/>
          <w:sz w:val="24"/>
          <w:szCs w:val="24"/>
          <w:rtl/>
          <w:lang w:bidi="fa-IR"/>
        </w:rPr>
        <w:t>ش</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خ</w:t>
      </w:r>
      <w:r w:rsidR="001600AA" w:rsidRPr="003B018B">
        <w:rPr>
          <w:rFonts w:cs="B Nazanin"/>
          <w:color w:val="000000" w:themeColor="text1"/>
          <w:sz w:val="24"/>
          <w:szCs w:val="24"/>
          <w:rtl/>
          <w:lang w:bidi="fa-IR"/>
        </w:rPr>
        <w:softHyphen/>
        <w:t>زاده، 1394). تفکر انتقاد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فرآ</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ند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تحل</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ل</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است که م</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تواند</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به فرد</w:t>
      </w:r>
      <w:r w:rsidR="001600AA" w:rsidRPr="003B018B">
        <w:rPr>
          <w:rFonts w:cs="B Nazanin"/>
          <w:color w:val="000000" w:themeColor="text1"/>
          <w:sz w:val="24"/>
          <w:szCs w:val="24"/>
          <w:rtl/>
          <w:lang w:bidi="fa-IR"/>
        </w:rPr>
        <w:t xml:space="preserve"> کمک کند تا در جر</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ان</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ک</w:t>
      </w:r>
      <w:r w:rsidR="001600AA" w:rsidRPr="003B018B">
        <w:rPr>
          <w:rFonts w:cs="B Nazanin"/>
          <w:color w:val="000000" w:themeColor="text1"/>
          <w:sz w:val="24"/>
          <w:szCs w:val="24"/>
          <w:rtl/>
          <w:lang w:bidi="fa-IR"/>
        </w:rPr>
        <w:t xml:space="preserve"> مسئله به ش</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وه‌ا</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مؤثر و سازمان‌ده</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شده قرار </w:t>
      </w:r>
      <w:r w:rsidR="001600AA" w:rsidRPr="003B018B">
        <w:rPr>
          <w:rFonts w:cs="B Nazanin" w:hint="cs"/>
          <w:color w:val="000000" w:themeColor="text1"/>
          <w:sz w:val="24"/>
          <w:szCs w:val="24"/>
          <w:rtl/>
          <w:lang w:bidi="fa-IR"/>
        </w:rPr>
        <w:t>گرفته</w:t>
      </w:r>
      <w:r w:rsidR="001600AA" w:rsidRPr="003B018B">
        <w:rPr>
          <w:rFonts w:cs="B Nazanin"/>
          <w:color w:val="000000" w:themeColor="text1"/>
          <w:sz w:val="24"/>
          <w:szCs w:val="24"/>
          <w:rtl/>
          <w:lang w:bidi="fa-IR"/>
        </w:rPr>
        <w:t xml:space="preserve"> و دربار</w:t>
      </w:r>
      <w:r w:rsidR="001600AA" w:rsidRPr="003B018B">
        <w:rPr>
          <w:rFonts w:cs="B Nazanin" w:hint="cs"/>
          <w:color w:val="000000" w:themeColor="text1"/>
          <w:sz w:val="24"/>
          <w:szCs w:val="24"/>
          <w:rtl/>
          <w:lang w:bidi="fa-IR"/>
        </w:rPr>
        <w:t>ۀ</w:t>
      </w:r>
      <w:r w:rsidR="001600AA" w:rsidRPr="003B018B">
        <w:rPr>
          <w:rFonts w:cs="B Nazanin"/>
          <w:color w:val="000000" w:themeColor="text1"/>
          <w:sz w:val="24"/>
          <w:szCs w:val="24"/>
          <w:rtl/>
          <w:lang w:bidi="fa-IR"/>
        </w:rPr>
        <w:t xml:space="preserve"> آن مشکل فکر کن</w:t>
      </w:r>
      <w:r w:rsidR="001600AA" w:rsidRPr="003B018B">
        <w:rPr>
          <w:rFonts w:cs="B Nazanin" w:hint="eastAsia"/>
          <w:color w:val="000000" w:themeColor="text1"/>
          <w:sz w:val="24"/>
          <w:szCs w:val="24"/>
          <w:rtl/>
          <w:lang w:bidi="fa-IR"/>
        </w:rPr>
        <w:t>د</w:t>
      </w:r>
      <w:r w:rsidR="001600AA" w:rsidRPr="003B018B">
        <w:rPr>
          <w:rFonts w:cs="B Nazanin"/>
          <w:color w:val="000000" w:themeColor="text1"/>
          <w:sz w:val="24"/>
          <w:szCs w:val="24"/>
          <w:rtl/>
          <w:lang w:bidi="fa-IR"/>
        </w:rPr>
        <w:t xml:space="preserve"> (و</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ن</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نگهام</w:t>
      </w:r>
      <w:r w:rsidR="001600AA" w:rsidRPr="003B018B">
        <w:rPr>
          <w:rFonts w:cs="B Nazanin"/>
          <w:color w:val="000000" w:themeColor="text1"/>
          <w:sz w:val="24"/>
          <w:szCs w:val="24"/>
          <w:rtl/>
          <w:lang w:bidi="fa-IR"/>
        </w:rPr>
        <w:t xml:space="preserve"> و پروسر</w:t>
      </w:r>
      <w:r w:rsidR="001C589F" w:rsidRPr="003B018B">
        <w:rPr>
          <w:rStyle w:val="FootnoteReference"/>
          <w:rFonts w:cs="B Nazanin"/>
          <w:color w:val="000000" w:themeColor="text1"/>
          <w:sz w:val="24"/>
          <w:szCs w:val="24"/>
          <w:rtl/>
          <w:lang w:bidi="fa-IR"/>
        </w:rPr>
        <w:footnoteReference w:id="19"/>
      </w:r>
      <w:r w:rsidR="001600AA" w:rsidRPr="003B018B">
        <w:rPr>
          <w:rFonts w:cs="B Nazanin"/>
          <w:color w:val="000000" w:themeColor="text1"/>
          <w:sz w:val="24"/>
          <w:szCs w:val="24"/>
          <w:rtl/>
          <w:lang w:bidi="fa-IR"/>
        </w:rPr>
        <w:t>، 2011).  به ا</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ن</w:t>
      </w:r>
      <w:r w:rsidR="001600AA" w:rsidRPr="003B018B">
        <w:rPr>
          <w:rFonts w:cs="B Nazanin"/>
          <w:color w:val="000000" w:themeColor="text1"/>
          <w:sz w:val="24"/>
          <w:szCs w:val="24"/>
          <w:rtl/>
          <w:lang w:bidi="fa-IR"/>
        </w:rPr>
        <w:t xml:space="preserve"> سبب تفکر انتقاد</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م</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تواند</w:t>
      </w:r>
      <w:r w:rsidR="001600AA" w:rsidRPr="003B018B">
        <w:rPr>
          <w:rFonts w:cs="B Nazanin"/>
          <w:color w:val="000000" w:themeColor="text1"/>
          <w:sz w:val="24"/>
          <w:szCs w:val="24"/>
          <w:rtl/>
          <w:lang w:bidi="fa-IR"/>
        </w:rPr>
        <w:t xml:space="preserve"> سبب توسعه فرا</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ندها</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فکر</w:t>
      </w:r>
      <w:r w:rsidR="001600AA" w:rsidRPr="003B018B">
        <w:rPr>
          <w:rFonts w:cs="B Nazanin" w:hint="cs"/>
          <w:color w:val="000000" w:themeColor="text1"/>
          <w:sz w:val="24"/>
          <w:szCs w:val="24"/>
          <w:rtl/>
          <w:lang w:bidi="fa-IR"/>
        </w:rPr>
        <w:t>ی</w:t>
      </w:r>
      <w:r w:rsidR="001600AA" w:rsidRPr="003B018B">
        <w:rPr>
          <w:rFonts w:cs="B Nazanin"/>
          <w:color w:val="000000" w:themeColor="text1"/>
          <w:sz w:val="24"/>
          <w:szCs w:val="24"/>
          <w:rtl/>
          <w:lang w:bidi="fa-IR"/>
        </w:rPr>
        <w:t xml:space="preserve"> از طر</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ق</w:t>
      </w:r>
      <w:r w:rsidR="001600AA" w:rsidRPr="003B018B">
        <w:rPr>
          <w:rFonts w:cs="B Nazanin"/>
          <w:color w:val="000000" w:themeColor="text1"/>
          <w:sz w:val="24"/>
          <w:szCs w:val="24"/>
          <w:rtl/>
          <w:lang w:bidi="fa-IR"/>
        </w:rPr>
        <w:t xml:space="preserve"> گذر به فراتر از نگرش</w:t>
      </w:r>
      <w:r w:rsidR="001600AA" w:rsidRPr="003B018B">
        <w:rPr>
          <w:rFonts w:ascii="Cambria" w:hAnsi="Cambria" w:cs="B Nazanin"/>
          <w:color w:val="000000" w:themeColor="text1"/>
          <w:sz w:val="24"/>
          <w:szCs w:val="24"/>
          <w:rtl/>
          <w:lang w:bidi="fa-IR"/>
        </w:rPr>
        <w:softHyphen/>
      </w:r>
      <w:r w:rsidR="001600AA" w:rsidRPr="003B018B">
        <w:rPr>
          <w:rFonts w:cs="B Nazanin" w:hint="cs"/>
          <w:color w:val="000000" w:themeColor="text1"/>
          <w:sz w:val="24"/>
          <w:szCs w:val="24"/>
          <w:rtl/>
          <w:lang w:bidi="fa-IR"/>
        </w:rPr>
        <w:t>ها</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و</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تصورات</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خودمحورانه</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و</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تو</w:t>
      </w:r>
      <w:r w:rsidR="001600AA" w:rsidRPr="003B018B">
        <w:rPr>
          <w:rFonts w:cs="B Nazanin"/>
          <w:color w:val="000000" w:themeColor="text1"/>
          <w:sz w:val="24"/>
          <w:szCs w:val="24"/>
          <w:rtl/>
          <w:lang w:bidi="fa-IR"/>
        </w:rPr>
        <w:t>سعه دامنه تجربه دانش‌آموزان و آشنا کردن آنها با ارزش</w:t>
      </w:r>
      <w:r w:rsidR="001600AA" w:rsidRPr="003B018B">
        <w:rPr>
          <w:rFonts w:ascii="Cambria" w:hAnsi="Cambria" w:cs="B Nazanin"/>
          <w:color w:val="000000" w:themeColor="text1"/>
          <w:sz w:val="24"/>
          <w:szCs w:val="24"/>
          <w:rtl/>
          <w:lang w:bidi="fa-IR"/>
        </w:rPr>
        <w:softHyphen/>
      </w:r>
      <w:r w:rsidR="001600AA" w:rsidRPr="003B018B">
        <w:rPr>
          <w:rFonts w:cs="B Nazanin" w:hint="cs"/>
          <w:color w:val="000000" w:themeColor="text1"/>
          <w:sz w:val="24"/>
          <w:szCs w:val="24"/>
          <w:rtl/>
          <w:lang w:bidi="fa-IR"/>
        </w:rPr>
        <w:t>ها</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و</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تصورات</w:t>
      </w:r>
      <w:r w:rsidR="001600AA" w:rsidRPr="003B018B">
        <w:rPr>
          <w:rFonts w:cs="B Nazanin"/>
          <w:color w:val="000000" w:themeColor="text1"/>
          <w:sz w:val="24"/>
          <w:szCs w:val="24"/>
          <w:rtl/>
          <w:lang w:bidi="fa-IR"/>
        </w:rPr>
        <w:t xml:space="preserve"> </w:t>
      </w:r>
      <w:r w:rsidR="001600AA" w:rsidRPr="003B018B">
        <w:rPr>
          <w:rFonts w:cs="B Nazanin" w:hint="cs"/>
          <w:color w:val="000000" w:themeColor="text1"/>
          <w:sz w:val="24"/>
          <w:szCs w:val="24"/>
          <w:rtl/>
          <w:lang w:bidi="fa-IR"/>
        </w:rPr>
        <w:t>نوی</w:t>
      </w:r>
      <w:r w:rsidR="001600AA" w:rsidRPr="003B018B">
        <w:rPr>
          <w:rFonts w:cs="B Nazanin" w:hint="eastAsia"/>
          <w:color w:val="000000" w:themeColor="text1"/>
          <w:sz w:val="24"/>
          <w:szCs w:val="24"/>
          <w:rtl/>
          <w:lang w:bidi="fa-IR"/>
        </w:rPr>
        <w:t>ن</w:t>
      </w:r>
      <w:r w:rsidR="001600AA" w:rsidRPr="003B018B">
        <w:rPr>
          <w:rFonts w:cs="B Nazanin"/>
          <w:color w:val="000000" w:themeColor="text1"/>
          <w:sz w:val="24"/>
          <w:szCs w:val="24"/>
          <w:rtl/>
          <w:lang w:bidi="fa-IR"/>
        </w:rPr>
        <w:t xml:space="preserve"> باشد (عل</w:t>
      </w:r>
      <w:r w:rsidR="001600AA" w:rsidRPr="003B018B">
        <w:rPr>
          <w:rFonts w:cs="B Nazanin" w:hint="cs"/>
          <w:color w:val="000000" w:themeColor="text1"/>
          <w:sz w:val="24"/>
          <w:szCs w:val="24"/>
          <w:rtl/>
          <w:lang w:bidi="fa-IR"/>
        </w:rPr>
        <w:t>ی</w:t>
      </w:r>
      <w:r w:rsidR="001600AA" w:rsidRPr="003B018B">
        <w:rPr>
          <w:rFonts w:cs="B Nazanin" w:hint="eastAsia"/>
          <w:color w:val="000000" w:themeColor="text1"/>
          <w:sz w:val="24"/>
          <w:szCs w:val="24"/>
          <w:rtl/>
          <w:lang w:bidi="fa-IR"/>
        </w:rPr>
        <w:t>پور</w:t>
      </w:r>
      <w:r w:rsidR="001600AA" w:rsidRPr="003B018B">
        <w:rPr>
          <w:rFonts w:cs="B Nazanin"/>
          <w:color w:val="000000" w:themeColor="text1"/>
          <w:sz w:val="24"/>
          <w:szCs w:val="24"/>
          <w:rtl/>
          <w:lang w:bidi="fa-IR"/>
        </w:rPr>
        <w:t xml:space="preserve"> و همکاران، 1388). </w:t>
      </w:r>
      <w:r w:rsidR="001600AA" w:rsidRPr="003B018B">
        <w:rPr>
          <w:rFonts w:cs="B Nazanin" w:hint="cs"/>
          <w:sz w:val="24"/>
          <w:szCs w:val="24"/>
          <w:rtl/>
          <w:lang w:bidi="fa-IR"/>
        </w:rPr>
        <w:t xml:space="preserve">با توجه به </w:t>
      </w:r>
      <w:r w:rsidRPr="003B018B">
        <w:rPr>
          <w:rFonts w:cs="B Nazanin" w:hint="cs"/>
          <w:sz w:val="24"/>
          <w:szCs w:val="24"/>
          <w:rtl/>
          <w:lang w:bidi="fa-IR"/>
        </w:rPr>
        <w:t>مطالب</w:t>
      </w:r>
      <w:r w:rsidR="001600AA" w:rsidRPr="003B018B">
        <w:rPr>
          <w:rFonts w:cs="B Nazanin" w:hint="cs"/>
          <w:sz w:val="24"/>
          <w:szCs w:val="24"/>
          <w:rtl/>
          <w:lang w:bidi="fa-IR"/>
        </w:rPr>
        <w:t xml:space="preserve"> گفته شد</w:t>
      </w:r>
      <w:r w:rsidRPr="003B018B">
        <w:rPr>
          <w:rFonts w:cs="B Nazanin" w:hint="cs"/>
          <w:sz w:val="24"/>
          <w:szCs w:val="24"/>
          <w:rtl/>
          <w:lang w:bidi="fa-IR"/>
        </w:rPr>
        <w:t>ه</w:t>
      </w:r>
      <w:r w:rsidR="001600AA" w:rsidRPr="003B018B">
        <w:rPr>
          <w:rFonts w:cs="B Nazanin" w:hint="cs"/>
          <w:sz w:val="24"/>
          <w:szCs w:val="24"/>
          <w:rtl/>
          <w:lang w:bidi="fa-IR"/>
        </w:rPr>
        <w:t xml:space="preserve"> و وجود خلاء های پژوهشی عمیق در جستجوهای صورت گرفته، پژوهش حاضر به دنبال پاسخ به این سوال است که آیا آموزش توانمندسازی بر خودکاوی و تفکر انتقادی اثربخش است یا خیر؟</w:t>
      </w:r>
    </w:p>
    <w:p w14:paraId="466362BD" w14:textId="77777777" w:rsidR="000C0CC5" w:rsidRPr="003B018B" w:rsidRDefault="000C0CC5" w:rsidP="005624F5">
      <w:pPr>
        <w:spacing w:after="0" w:line="240" w:lineRule="auto"/>
        <w:ind w:firstLine="284"/>
        <w:jc w:val="both"/>
        <w:rPr>
          <w:rFonts w:eastAsia="Calibri" w:cs="B Nazanin"/>
          <w:rtl/>
          <w:lang w:bidi="fa-IR"/>
        </w:rPr>
      </w:pPr>
    </w:p>
    <w:p w14:paraId="5D47C95F" w14:textId="472075D6" w:rsidR="00637F3D" w:rsidRPr="003B018B" w:rsidRDefault="005624F5" w:rsidP="005624F5">
      <w:pPr>
        <w:spacing w:after="0" w:line="240" w:lineRule="auto"/>
        <w:jc w:val="both"/>
        <w:rPr>
          <w:rFonts w:cs="B Nazanin"/>
          <w:color w:val="FF0000"/>
          <w:sz w:val="24"/>
          <w:szCs w:val="24"/>
          <w:rtl/>
        </w:rPr>
      </w:pPr>
      <w:r>
        <w:rPr>
          <w:rFonts w:cs="B Nazanin" w:hint="cs"/>
          <w:b/>
          <w:bCs/>
          <w:sz w:val="24"/>
          <w:szCs w:val="24"/>
          <w:rtl/>
        </w:rPr>
        <w:t>روش</w:t>
      </w:r>
    </w:p>
    <w:p w14:paraId="26051DAD" w14:textId="639A8D50" w:rsidR="00637F3D" w:rsidRPr="003B018B" w:rsidRDefault="00637F3D" w:rsidP="005624F5">
      <w:pPr>
        <w:spacing w:after="0" w:line="240" w:lineRule="auto"/>
        <w:ind w:firstLine="284"/>
        <w:jc w:val="both"/>
        <w:rPr>
          <w:rFonts w:ascii="Times New Roman" w:eastAsia="Times New Roman" w:hAnsi="Times New Roman" w:cs="B Nazanin"/>
          <w:rtl/>
          <w:lang w:bidi="fa-IR"/>
        </w:rPr>
      </w:pPr>
      <w:r w:rsidRPr="003B018B">
        <w:rPr>
          <w:rFonts w:ascii="Times New Roman" w:hAnsi="Times New Roman" w:cs="B Nazanin" w:hint="cs"/>
          <w:rtl/>
        </w:rPr>
        <w:t xml:space="preserve">پژوهش حاضر از </w:t>
      </w:r>
      <w:r w:rsidR="001600AA" w:rsidRPr="003B018B">
        <w:rPr>
          <w:rFonts w:ascii="Times New Roman" w:hAnsi="Times New Roman" w:cs="B Nazanin" w:hint="cs"/>
          <w:rtl/>
        </w:rPr>
        <w:t>نوع</w:t>
      </w:r>
      <w:r w:rsidRPr="003B018B">
        <w:rPr>
          <w:rFonts w:ascii="Times New Roman" w:hAnsi="Times New Roman" w:cs="B Nazanin" w:hint="cs"/>
          <w:rtl/>
        </w:rPr>
        <w:t xml:space="preserve"> پژوهش</w:t>
      </w:r>
      <w:r w:rsidRPr="003B018B">
        <w:rPr>
          <w:rFonts w:ascii="Times New Roman" w:hAnsi="Times New Roman" w:cs="B Nazanin" w:hint="cs"/>
          <w:rtl/>
        </w:rPr>
        <w:softHyphen/>
        <w:t>های کاربردی</w:t>
      </w:r>
      <w:r w:rsidR="001600AA" w:rsidRPr="003B018B">
        <w:rPr>
          <w:rFonts w:ascii="Times New Roman" w:hAnsi="Times New Roman" w:cs="B Nazanin" w:hint="cs"/>
          <w:rtl/>
        </w:rPr>
        <w:t xml:space="preserve"> بوده</w:t>
      </w:r>
      <w:r w:rsidRPr="003B018B">
        <w:rPr>
          <w:rFonts w:ascii="Times New Roman" w:hAnsi="Times New Roman" w:cs="B Nazanin" w:hint="cs"/>
          <w:rtl/>
        </w:rPr>
        <w:t xml:space="preserve"> و </w:t>
      </w:r>
      <w:r w:rsidR="001600AA" w:rsidRPr="003B018B">
        <w:rPr>
          <w:rFonts w:ascii="Times New Roman" w:hAnsi="Times New Roman" w:cs="B Nazanin" w:hint="cs"/>
          <w:rtl/>
        </w:rPr>
        <w:t>از جهت</w:t>
      </w:r>
      <w:r w:rsidRPr="003B018B">
        <w:rPr>
          <w:rFonts w:ascii="Times New Roman" w:hAnsi="Times New Roman" w:cs="B Nazanin" w:hint="cs"/>
          <w:rtl/>
        </w:rPr>
        <w:t xml:space="preserve"> روش </w:t>
      </w:r>
      <w:r w:rsidR="001600AA" w:rsidRPr="003B018B">
        <w:rPr>
          <w:rFonts w:ascii="Times New Roman" w:hAnsi="Times New Roman" w:cs="B Nazanin" w:hint="cs"/>
          <w:rtl/>
        </w:rPr>
        <w:t>جزو</w:t>
      </w:r>
      <w:r w:rsidRPr="003B018B">
        <w:rPr>
          <w:rFonts w:ascii="Times New Roman" w:hAnsi="Times New Roman" w:cs="B Nazanin" w:hint="cs"/>
          <w:rtl/>
        </w:rPr>
        <w:t xml:space="preserve"> مطالعات</w:t>
      </w:r>
      <w:r w:rsidR="00762EE4" w:rsidRPr="003B018B">
        <w:rPr>
          <w:rFonts w:ascii="Times New Roman" w:hAnsi="Times New Roman" w:cs="B Nazanin" w:hint="cs"/>
          <w:rtl/>
        </w:rPr>
        <w:t xml:space="preserve"> نیمه</w:t>
      </w:r>
      <w:r w:rsidRPr="003B018B">
        <w:rPr>
          <w:rFonts w:ascii="Times New Roman" w:hAnsi="Times New Roman" w:cs="B Nazanin" w:hint="cs"/>
          <w:rtl/>
        </w:rPr>
        <w:t xml:space="preserve"> </w:t>
      </w:r>
      <w:r w:rsidR="002A5969" w:rsidRPr="003B018B">
        <w:rPr>
          <w:rFonts w:ascii="Times New Roman" w:hAnsi="Times New Roman" w:cs="B Nazanin" w:hint="cs"/>
          <w:rtl/>
        </w:rPr>
        <w:t>آزمایشی</w:t>
      </w:r>
      <w:r w:rsidRPr="003B018B">
        <w:rPr>
          <w:rFonts w:ascii="Times New Roman" w:hAnsi="Times New Roman" w:cs="B Nazanin" w:hint="cs"/>
          <w:rtl/>
        </w:rPr>
        <w:t xml:space="preserve"> </w:t>
      </w:r>
      <w:r w:rsidR="002A5969" w:rsidRPr="003B018B">
        <w:rPr>
          <w:rFonts w:ascii="Times New Roman" w:hAnsi="Times New Roman" w:cs="B Nazanin" w:hint="eastAsia"/>
          <w:rtl/>
        </w:rPr>
        <w:t>با</w:t>
      </w:r>
      <w:r w:rsidR="002A5969" w:rsidRPr="003B018B">
        <w:rPr>
          <w:rFonts w:ascii="Times New Roman" w:hAnsi="Times New Roman" w:cs="B Nazanin"/>
          <w:rtl/>
        </w:rPr>
        <w:t xml:space="preserve"> </w:t>
      </w:r>
      <w:r w:rsidR="002A5969" w:rsidRPr="003B018B">
        <w:rPr>
          <w:rFonts w:ascii="Times New Roman" w:hAnsi="Times New Roman" w:cs="B Nazanin" w:hint="eastAsia"/>
          <w:rtl/>
        </w:rPr>
        <w:t>طرح</w:t>
      </w:r>
      <w:r w:rsidR="002A5969" w:rsidRPr="003B018B">
        <w:rPr>
          <w:rFonts w:ascii="Times New Roman" w:hAnsi="Times New Roman" w:cs="B Nazanin"/>
          <w:rtl/>
        </w:rPr>
        <w:t xml:space="preserve"> </w:t>
      </w:r>
      <w:r w:rsidR="002A5969" w:rsidRPr="003B018B">
        <w:rPr>
          <w:rFonts w:ascii="Times New Roman" w:hAnsi="Times New Roman" w:cs="B Nazanin" w:hint="eastAsia"/>
          <w:rtl/>
        </w:rPr>
        <w:t>پ</w:t>
      </w:r>
      <w:r w:rsidR="002A5969" w:rsidRPr="003B018B">
        <w:rPr>
          <w:rFonts w:ascii="Times New Roman" w:hAnsi="Times New Roman" w:cs="B Nazanin" w:hint="cs"/>
          <w:rtl/>
        </w:rPr>
        <w:t>ی</w:t>
      </w:r>
      <w:r w:rsidR="002A5969" w:rsidRPr="003B018B">
        <w:rPr>
          <w:rFonts w:ascii="Times New Roman" w:hAnsi="Times New Roman" w:cs="B Nazanin" w:hint="eastAsia"/>
          <w:rtl/>
        </w:rPr>
        <w:t>ش‌آزمون</w:t>
      </w:r>
      <w:r w:rsidR="002A5969" w:rsidRPr="003B018B">
        <w:rPr>
          <w:rFonts w:ascii="Times New Roman" w:hAnsi="Times New Roman" w:cs="B Nazanin"/>
          <w:rtl/>
        </w:rPr>
        <w:t>-</w:t>
      </w:r>
      <w:r w:rsidR="002A5969" w:rsidRPr="003B018B">
        <w:rPr>
          <w:rFonts w:ascii="Times New Roman" w:hAnsi="Times New Roman" w:cs="B Nazanin" w:hint="eastAsia"/>
          <w:rtl/>
        </w:rPr>
        <w:t>پس‌آزمون</w:t>
      </w:r>
      <w:r w:rsidR="002A5969" w:rsidRPr="003B018B">
        <w:rPr>
          <w:rFonts w:ascii="Times New Roman" w:hAnsi="Times New Roman" w:cs="B Nazanin"/>
          <w:rtl/>
        </w:rPr>
        <w:t xml:space="preserve"> </w:t>
      </w:r>
      <w:r w:rsidR="002A5969" w:rsidRPr="003B018B">
        <w:rPr>
          <w:rFonts w:ascii="Times New Roman" w:hAnsi="Times New Roman" w:cs="B Nazanin" w:hint="eastAsia"/>
          <w:rtl/>
        </w:rPr>
        <w:t>با</w:t>
      </w:r>
      <w:r w:rsidR="002A5969" w:rsidRPr="003B018B">
        <w:rPr>
          <w:rFonts w:ascii="Times New Roman" w:hAnsi="Times New Roman" w:cs="B Nazanin"/>
          <w:rtl/>
        </w:rPr>
        <w:t xml:space="preserve"> </w:t>
      </w:r>
      <w:r w:rsidR="002A5969" w:rsidRPr="003B018B">
        <w:rPr>
          <w:rFonts w:ascii="Times New Roman" w:hAnsi="Times New Roman" w:cs="B Nazanin" w:hint="eastAsia"/>
          <w:rtl/>
        </w:rPr>
        <w:t>دو</w:t>
      </w:r>
      <w:r w:rsidR="002A5969" w:rsidRPr="003B018B">
        <w:rPr>
          <w:rFonts w:ascii="Times New Roman" w:hAnsi="Times New Roman" w:cs="B Nazanin"/>
          <w:rtl/>
        </w:rPr>
        <w:t xml:space="preserve"> </w:t>
      </w:r>
      <w:r w:rsidR="002A5969" w:rsidRPr="003B018B">
        <w:rPr>
          <w:rFonts w:ascii="Times New Roman" w:hAnsi="Times New Roman" w:cs="B Nazanin" w:hint="eastAsia"/>
          <w:rtl/>
        </w:rPr>
        <w:t>گروه</w:t>
      </w:r>
      <w:r w:rsidR="002A5969" w:rsidRPr="003B018B">
        <w:rPr>
          <w:rFonts w:ascii="Times New Roman" w:hAnsi="Times New Roman" w:cs="B Nazanin"/>
          <w:rtl/>
        </w:rPr>
        <w:t xml:space="preserve"> </w:t>
      </w:r>
      <w:r w:rsidR="002A5969" w:rsidRPr="003B018B">
        <w:rPr>
          <w:rFonts w:ascii="Times New Roman" w:hAnsi="Times New Roman" w:cs="B Nazanin" w:hint="eastAsia"/>
          <w:rtl/>
        </w:rPr>
        <w:t>آزما</w:t>
      </w:r>
      <w:r w:rsidR="002A5969" w:rsidRPr="003B018B">
        <w:rPr>
          <w:rFonts w:ascii="Times New Roman" w:hAnsi="Times New Roman" w:cs="B Nazanin" w:hint="cs"/>
          <w:rtl/>
        </w:rPr>
        <w:t>ی</w:t>
      </w:r>
      <w:r w:rsidR="002A5969" w:rsidRPr="003B018B">
        <w:rPr>
          <w:rFonts w:ascii="Times New Roman" w:hAnsi="Times New Roman" w:cs="B Nazanin" w:hint="eastAsia"/>
          <w:rtl/>
        </w:rPr>
        <w:t>ش</w:t>
      </w:r>
      <w:r w:rsidR="002A5969" w:rsidRPr="003B018B">
        <w:rPr>
          <w:rFonts w:ascii="Times New Roman" w:hAnsi="Times New Roman" w:cs="B Nazanin" w:hint="cs"/>
          <w:rtl/>
        </w:rPr>
        <w:t>ی</w:t>
      </w:r>
      <w:r w:rsidR="002A5969" w:rsidRPr="003B018B">
        <w:rPr>
          <w:rFonts w:ascii="Times New Roman" w:hAnsi="Times New Roman" w:cs="B Nazanin"/>
          <w:rtl/>
        </w:rPr>
        <w:t xml:space="preserve"> </w:t>
      </w:r>
      <w:r w:rsidR="002A5969" w:rsidRPr="003B018B">
        <w:rPr>
          <w:rFonts w:ascii="Times New Roman" w:hAnsi="Times New Roman" w:cs="B Nazanin" w:hint="eastAsia"/>
          <w:rtl/>
        </w:rPr>
        <w:t>و</w:t>
      </w:r>
      <w:r w:rsidR="002A5969" w:rsidRPr="003B018B">
        <w:rPr>
          <w:rFonts w:ascii="Times New Roman" w:hAnsi="Times New Roman" w:cs="B Nazanin"/>
          <w:rtl/>
        </w:rPr>
        <w:t xml:space="preserve"> </w:t>
      </w:r>
      <w:r w:rsidR="002A5969" w:rsidRPr="003B018B">
        <w:rPr>
          <w:rFonts w:ascii="Times New Roman" w:hAnsi="Times New Roman" w:cs="B Nazanin" w:hint="eastAsia"/>
          <w:rtl/>
        </w:rPr>
        <w:t>گروه</w:t>
      </w:r>
      <w:r w:rsidR="002A5969" w:rsidRPr="003B018B">
        <w:rPr>
          <w:rFonts w:ascii="Times New Roman" w:hAnsi="Times New Roman" w:cs="B Nazanin"/>
          <w:rtl/>
        </w:rPr>
        <w:t xml:space="preserve"> </w:t>
      </w:r>
      <w:r w:rsidR="002A5969" w:rsidRPr="003B018B">
        <w:rPr>
          <w:rFonts w:ascii="Times New Roman" w:hAnsi="Times New Roman" w:cs="B Nazanin" w:hint="eastAsia"/>
          <w:rtl/>
        </w:rPr>
        <w:t>کنترل</w:t>
      </w:r>
      <w:r w:rsidR="002A5969" w:rsidRPr="003B018B">
        <w:rPr>
          <w:rFonts w:ascii="Times New Roman" w:hAnsi="Times New Roman" w:cs="B Nazanin"/>
          <w:rtl/>
        </w:rPr>
        <w:t xml:space="preserve"> </w:t>
      </w:r>
      <w:r w:rsidR="001600AA" w:rsidRPr="003B018B">
        <w:rPr>
          <w:rFonts w:ascii="Times New Roman" w:hAnsi="Times New Roman" w:cs="B Nazanin" w:hint="cs"/>
          <w:rtl/>
        </w:rPr>
        <w:t>است</w:t>
      </w:r>
      <w:r w:rsidR="002A5969" w:rsidRPr="003B018B">
        <w:rPr>
          <w:rFonts w:ascii="Times New Roman" w:hAnsi="Times New Roman" w:cs="B Nazanin"/>
          <w:rtl/>
        </w:rPr>
        <w:t xml:space="preserve">. </w:t>
      </w:r>
      <w:r w:rsidR="002A5969" w:rsidRPr="003B018B">
        <w:rPr>
          <w:rFonts w:ascii="Times New Roman" w:hAnsi="Times New Roman" w:cs="B Nazanin" w:hint="cs"/>
          <w:rtl/>
        </w:rPr>
        <w:t>بسته آموزشی</w:t>
      </w:r>
      <w:r w:rsidR="002A5969" w:rsidRPr="003B018B">
        <w:rPr>
          <w:rFonts w:ascii="Times New Roman" w:hAnsi="Times New Roman" w:cs="B Nazanin"/>
          <w:rtl/>
        </w:rPr>
        <w:t xml:space="preserve"> </w:t>
      </w:r>
      <w:r w:rsidR="002A5969" w:rsidRPr="003B018B">
        <w:rPr>
          <w:rFonts w:ascii="Times New Roman" w:hAnsi="Times New Roman" w:cs="B Nazanin" w:hint="eastAsia"/>
          <w:rtl/>
        </w:rPr>
        <w:t>توانمندساز</w:t>
      </w:r>
      <w:r w:rsidR="002A5969" w:rsidRPr="003B018B">
        <w:rPr>
          <w:rFonts w:ascii="Times New Roman" w:hAnsi="Times New Roman" w:cs="B Nazanin" w:hint="cs"/>
          <w:rtl/>
        </w:rPr>
        <w:t>ی</w:t>
      </w:r>
      <w:r w:rsidR="002A5969" w:rsidRPr="003B018B">
        <w:rPr>
          <w:rFonts w:ascii="Times New Roman" w:hAnsi="Times New Roman" w:cs="B Nazanin"/>
          <w:rtl/>
        </w:rPr>
        <w:t xml:space="preserve"> </w:t>
      </w:r>
      <w:r w:rsidR="002A5969" w:rsidRPr="003B018B">
        <w:rPr>
          <w:rFonts w:ascii="Times New Roman" w:hAnsi="Times New Roman" w:cs="B Nazanin" w:hint="eastAsia"/>
          <w:rtl/>
        </w:rPr>
        <w:t>دانش‌آموزان</w:t>
      </w:r>
      <w:r w:rsidR="001600AA" w:rsidRPr="003B018B">
        <w:rPr>
          <w:rFonts w:ascii="Times New Roman" w:hAnsi="Times New Roman" w:cs="B Nazanin" w:hint="cs"/>
          <w:rtl/>
        </w:rPr>
        <w:t xml:space="preserve"> </w:t>
      </w:r>
      <w:r w:rsidR="005D30CE" w:rsidRPr="003B018B">
        <w:rPr>
          <w:rFonts w:ascii="Times New Roman" w:hAnsi="Times New Roman" w:cs="B Nazanin" w:hint="cs"/>
          <w:rtl/>
        </w:rPr>
        <w:t xml:space="preserve">به عنوان متغیر مستقل و </w:t>
      </w:r>
      <w:r w:rsidR="001600AA" w:rsidRPr="003B018B">
        <w:rPr>
          <w:rFonts w:ascii="Times New Roman" w:hAnsi="Times New Roman" w:cs="B Nazanin" w:hint="cs"/>
          <w:rtl/>
        </w:rPr>
        <w:t>خودکاوی و تفکر انتقادی</w:t>
      </w:r>
      <w:r w:rsidR="002A5969" w:rsidRPr="003B018B">
        <w:rPr>
          <w:rFonts w:ascii="Times New Roman" w:hAnsi="Times New Roman" w:cs="B Nazanin" w:hint="cs"/>
          <w:rtl/>
        </w:rPr>
        <w:t xml:space="preserve"> به عنوان متغیرهای وابسته</w:t>
      </w:r>
      <w:r w:rsidR="001600AA" w:rsidRPr="003B018B">
        <w:rPr>
          <w:rFonts w:ascii="Times New Roman" w:hAnsi="Times New Roman" w:cs="B Nazanin" w:hint="cs"/>
          <w:rtl/>
        </w:rPr>
        <w:t xml:space="preserve"> در این پژوهش</w:t>
      </w:r>
      <w:r w:rsidR="002A5969" w:rsidRPr="003B018B">
        <w:rPr>
          <w:rFonts w:ascii="Times New Roman" w:hAnsi="Times New Roman" w:cs="B Nazanin" w:hint="cs"/>
          <w:rtl/>
        </w:rPr>
        <w:t xml:space="preserve"> </w:t>
      </w:r>
      <w:r w:rsidR="001600AA" w:rsidRPr="003B018B">
        <w:rPr>
          <w:rFonts w:ascii="Times New Roman" w:hAnsi="Times New Roman" w:cs="B Nazanin" w:hint="cs"/>
          <w:rtl/>
        </w:rPr>
        <w:t>بودند</w:t>
      </w:r>
      <w:r w:rsidR="002A5969" w:rsidRPr="003B018B">
        <w:rPr>
          <w:rFonts w:ascii="Times New Roman" w:hAnsi="Times New Roman" w:cs="B Nazanin" w:hint="cs"/>
          <w:rtl/>
        </w:rPr>
        <w:t>.</w:t>
      </w:r>
      <w:r w:rsidR="002A5969" w:rsidRPr="003B018B">
        <w:rPr>
          <w:rFonts w:ascii="Times New Roman" w:hAnsi="Times New Roman" w:cs="B Nazanin"/>
          <w:rtl/>
        </w:rPr>
        <w:t xml:space="preserve"> </w:t>
      </w:r>
      <w:r w:rsidR="001600AA" w:rsidRPr="003B018B">
        <w:rPr>
          <w:rFonts w:ascii="Times New Roman" w:eastAsia="Times New Roman" w:hAnsi="Times New Roman" w:cs="B Nazanin" w:hint="cs"/>
          <w:rtl/>
        </w:rPr>
        <w:t>همه</w:t>
      </w:r>
      <w:r w:rsidRPr="003B018B">
        <w:rPr>
          <w:rFonts w:ascii="Times New Roman" w:eastAsia="Times New Roman" w:hAnsi="Times New Roman" w:cs="B Nazanin" w:hint="cs"/>
          <w:rtl/>
        </w:rPr>
        <w:t xml:space="preserve"> دانش</w:t>
      </w:r>
      <w:r w:rsidRPr="003B018B">
        <w:rPr>
          <w:rFonts w:ascii="Times New Roman" w:eastAsia="Times New Roman" w:hAnsi="Times New Roman" w:cs="B Nazanin" w:hint="cs"/>
          <w:rtl/>
        </w:rPr>
        <w:softHyphen/>
        <w:t xml:space="preserve">آموزان دختر </w:t>
      </w:r>
      <w:r w:rsidR="00F23DBA" w:rsidRPr="003B018B">
        <w:rPr>
          <w:rFonts w:cs="B Nazanin" w:hint="cs"/>
          <w:rtl/>
        </w:rPr>
        <w:t xml:space="preserve">متوسطه (اول و دوم) </w:t>
      </w:r>
      <w:r w:rsidR="005D30CE" w:rsidRPr="003B018B">
        <w:rPr>
          <w:rFonts w:ascii="Times New Roman" w:eastAsia="Times New Roman" w:hAnsi="Times New Roman" w:cs="B Nazanin" w:hint="cs"/>
          <w:rtl/>
        </w:rPr>
        <w:t>ناحیه 2</w:t>
      </w:r>
      <w:r w:rsidRPr="003B018B">
        <w:rPr>
          <w:rFonts w:ascii="Times New Roman" w:eastAsia="Times New Roman" w:hAnsi="Times New Roman" w:cs="B Nazanin" w:hint="cs"/>
          <w:rtl/>
        </w:rPr>
        <w:t xml:space="preserve"> </w:t>
      </w:r>
      <w:r w:rsidR="005D30CE" w:rsidRPr="003B018B">
        <w:rPr>
          <w:rFonts w:ascii="Times New Roman" w:eastAsia="Times New Roman" w:hAnsi="Times New Roman" w:cs="B Nazanin" w:hint="cs"/>
          <w:rtl/>
        </w:rPr>
        <w:t xml:space="preserve">آموزش و پرورش </w:t>
      </w:r>
      <w:r w:rsidRPr="003B018B">
        <w:rPr>
          <w:rFonts w:ascii="Times New Roman" w:eastAsia="Times New Roman" w:hAnsi="Times New Roman" w:cs="B Nazanin" w:hint="cs"/>
          <w:rtl/>
        </w:rPr>
        <w:t xml:space="preserve">شهر </w:t>
      </w:r>
      <w:r w:rsidR="005D30CE" w:rsidRPr="003B018B">
        <w:rPr>
          <w:rFonts w:ascii="Times New Roman" w:eastAsia="Times New Roman" w:hAnsi="Times New Roman" w:cs="B Nazanin" w:hint="cs"/>
          <w:rtl/>
        </w:rPr>
        <w:t>سنندج</w:t>
      </w:r>
      <w:r w:rsidRPr="003B018B">
        <w:rPr>
          <w:rFonts w:ascii="Times New Roman" w:eastAsia="Times New Roman" w:hAnsi="Times New Roman" w:cs="B Nazanin" w:hint="cs"/>
          <w:rtl/>
        </w:rPr>
        <w:t xml:space="preserve"> در سال </w:t>
      </w:r>
      <w:r w:rsidR="00B3392A" w:rsidRPr="003B018B">
        <w:rPr>
          <w:rFonts w:ascii="Times New Roman" w:eastAsia="Times New Roman" w:hAnsi="Times New Roman" w:cs="B Nazanin" w:hint="cs"/>
          <w:rtl/>
        </w:rPr>
        <w:t>140</w:t>
      </w:r>
      <w:r w:rsidR="00324F02" w:rsidRPr="003B018B">
        <w:rPr>
          <w:rFonts w:ascii="Times New Roman" w:eastAsia="Times New Roman" w:hAnsi="Times New Roman" w:cs="B Nazanin" w:hint="cs"/>
          <w:rtl/>
        </w:rPr>
        <w:t>3</w:t>
      </w:r>
      <w:r w:rsidRPr="003B018B">
        <w:rPr>
          <w:rFonts w:ascii="Times New Roman" w:eastAsia="Times New Roman" w:hAnsi="Times New Roman" w:cs="B Nazanin" w:hint="cs"/>
          <w:rtl/>
        </w:rPr>
        <w:t>-</w:t>
      </w:r>
      <w:r w:rsidR="00B3392A" w:rsidRPr="003B018B">
        <w:rPr>
          <w:rFonts w:ascii="Times New Roman" w:eastAsia="Times New Roman" w:hAnsi="Times New Roman" w:cs="B Nazanin" w:hint="cs"/>
          <w:rtl/>
        </w:rPr>
        <w:t>140</w:t>
      </w:r>
      <w:r w:rsidR="00324F02" w:rsidRPr="003B018B">
        <w:rPr>
          <w:rFonts w:ascii="Times New Roman" w:eastAsia="Times New Roman" w:hAnsi="Times New Roman" w:cs="B Nazanin" w:hint="cs"/>
          <w:rtl/>
        </w:rPr>
        <w:t>2</w:t>
      </w:r>
      <w:r w:rsidRPr="003B018B">
        <w:rPr>
          <w:rFonts w:ascii="Times New Roman" w:eastAsia="Times New Roman" w:hAnsi="Times New Roman" w:cs="B Nazanin" w:hint="cs"/>
          <w:rtl/>
        </w:rPr>
        <w:t xml:space="preserve"> </w:t>
      </w:r>
      <w:r w:rsidR="001600AA" w:rsidRPr="003B018B">
        <w:rPr>
          <w:rFonts w:ascii="Times New Roman" w:eastAsia="Times New Roman" w:hAnsi="Times New Roman" w:cs="B Nazanin" w:hint="cs"/>
          <w:rtl/>
        </w:rPr>
        <w:t xml:space="preserve">جامعه آماری پژوهش را </w:t>
      </w:r>
      <w:r w:rsidRPr="003B018B">
        <w:rPr>
          <w:rFonts w:ascii="Times New Roman" w:eastAsia="Times New Roman" w:hAnsi="Times New Roman" w:cs="B Nazanin" w:hint="cs"/>
          <w:rtl/>
        </w:rPr>
        <w:t xml:space="preserve">تشکیل </w:t>
      </w:r>
      <w:r w:rsidR="005D30CE" w:rsidRPr="003B018B">
        <w:rPr>
          <w:rFonts w:ascii="Times New Roman" w:eastAsia="Times New Roman" w:hAnsi="Times New Roman" w:cs="B Nazanin" w:hint="cs"/>
          <w:rtl/>
        </w:rPr>
        <w:t>می</w:t>
      </w:r>
      <w:r w:rsidR="005D30CE" w:rsidRPr="003B018B">
        <w:rPr>
          <w:rFonts w:ascii="Times New Roman" w:eastAsia="Times New Roman" w:hAnsi="Times New Roman" w:cs="B Nazanin"/>
          <w:rtl/>
        </w:rPr>
        <w:softHyphen/>
      </w:r>
      <w:r w:rsidRPr="003B018B">
        <w:rPr>
          <w:rFonts w:ascii="Times New Roman" w:eastAsia="Times New Roman" w:hAnsi="Times New Roman" w:cs="B Nazanin" w:hint="cs"/>
          <w:rtl/>
        </w:rPr>
        <w:t xml:space="preserve">دادند که از بین آنها به صورت </w:t>
      </w:r>
      <w:r w:rsidR="005D30CE" w:rsidRPr="003B018B">
        <w:rPr>
          <w:rFonts w:ascii="Times New Roman" w:eastAsia="Times New Roman" w:hAnsi="Times New Roman" w:cs="B Nazanin" w:hint="cs"/>
          <w:rtl/>
        </w:rPr>
        <w:t>تصادفی به روش خوشه</w:t>
      </w:r>
      <w:r w:rsidR="005D30CE" w:rsidRPr="003B018B">
        <w:rPr>
          <w:rFonts w:ascii="Times New Roman" w:eastAsia="Times New Roman" w:hAnsi="Times New Roman" w:cs="B Nazanin"/>
          <w:rtl/>
        </w:rPr>
        <w:softHyphen/>
      </w:r>
      <w:r w:rsidR="005D30CE" w:rsidRPr="003B018B">
        <w:rPr>
          <w:rFonts w:ascii="Times New Roman" w:eastAsia="Times New Roman" w:hAnsi="Times New Roman" w:cs="B Nazanin" w:hint="cs"/>
          <w:rtl/>
        </w:rPr>
        <w:t>ای چندمرحله</w:t>
      </w:r>
      <w:r w:rsidR="005D30CE" w:rsidRPr="003B018B">
        <w:rPr>
          <w:rFonts w:ascii="Times New Roman" w:eastAsia="Times New Roman" w:hAnsi="Times New Roman" w:cs="B Nazanin"/>
          <w:rtl/>
        </w:rPr>
        <w:softHyphen/>
      </w:r>
      <w:r w:rsidR="005D30CE" w:rsidRPr="003B018B">
        <w:rPr>
          <w:rFonts w:ascii="Times New Roman" w:eastAsia="Times New Roman" w:hAnsi="Times New Roman" w:cs="B Nazanin" w:hint="cs"/>
          <w:rtl/>
        </w:rPr>
        <w:t>ای</w:t>
      </w:r>
      <w:r w:rsidRPr="003B018B">
        <w:rPr>
          <w:rFonts w:ascii="Times New Roman" w:eastAsia="Times New Roman" w:hAnsi="Times New Roman" w:cs="B Nazanin" w:hint="cs"/>
          <w:rtl/>
        </w:rPr>
        <w:t xml:space="preserve"> </w:t>
      </w:r>
      <w:r w:rsidR="005D30CE" w:rsidRPr="003B018B">
        <w:rPr>
          <w:rFonts w:ascii="Times New Roman" w:eastAsia="Times New Roman" w:hAnsi="Times New Roman" w:cs="B Nazanin" w:hint="cs"/>
          <w:rtl/>
        </w:rPr>
        <w:t>30</w:t>
      </w:r>
      <w:r w:rsidRPr="003B018B">
        <w:rPr>
          <w:rFonts w:ascii="Times New Roman" w:eastAsia="Times New Roman" w:hAnsi="Times New Roman" w:cs="B Nazanin" w:hint="cs"/>
          <w:rtl/>
        </w:rPr>
        <w:t xml:space="preserve"> نفر به عنوان نمونه انتخاب شد</w:t>
      </w:r>
      <w:r w:rsidR="005D30CE" w:rsidRPr="003B018B">
        <w:rPr>
          <w:rFonts w:ascii="Times New Roman" w:eastAsia="Times New Roman" w:hAnsi="Times New Roman" w:cs="B Nazanin" w:hint="cs"/>
          <w:rtl/>
        </w:rPr>
        <w:t>ه و به تصادف در دو گروه آزمایشی و گروه کنترل قرار گرفتند</w:t>
      </w:r>
      <w:r w:rsidRPr="003B018B">
        <w:rPr>
          <w:rFonts w:ascii="Times New Roman" w:eastAsia="Times New Roman" w:hAnsi="Times New Roman" w:cs="B Nazanin" w:hint="cs"/>
          <w:rtl/>
        </w:rPr>
        <w:t xml:space="preserve">. </w:t>
      </w:r>
      <w:r w:rsidR="00C62FCE" w:rsidRPr="003B018B">
        <w:rPr>
          <w:rFonts w:ascii="Times New Roman" w:eastAsia="Times New Roman" w:hAnsi="Times New Roman" w:cs="B Nazanin" w:hint="cs"/>
          <w:rtl/>
        </w:rPr>
        <w:t>گروه آزمایشی طی 7 جلسه 90 دقیقه</w:t>
      </w:r>
      <w:r w:rsidR="00C62FCE" w:rsidRPr="003B018B">
        <w:rPr>
          <w:rFonts w:ascii="Times New Roman" w:eastAsia="Times New Roman" w:hAnsi="Times New Roman" w:cs="B Nazanin"/>
          <w:rtl/>
        </w:rPr>
        <w:softHyphen/>
      </w:r>
      <w:r w:rsidR="00C62FCE" w:rsidRPr="003B018B">
        <w:rPr>
          <w:rFonts w:ascii="Times New Roman" w:eastAsia="Times New Roman" w:hAnsi="Times New Roman" w:cs="B Nazanin" w:hint="cs"/>
          <w:rtl/>
        </w:rPr>
        <w:t>ای تحت آموزش</w:t>
      </w:r>
      <w:r w:rsidR="00C62FCE" w:rsidRPr="003B018B">
        <w:rPr>
          <w:rFonts w:ascii="Times New Roman" w:eastAsia="Times New Roman" w:hAnsi="Times New Roman" w:cs="B Nazanin"/>
          <w:rtl/>
        </w:rPr>
        <w:softHyphen/>
      </w:r>
      <w:r w:rsidR="00C62FCE" w:rsidRPr="003B018B">
        <w:rPr>
          <w:rFonts w:ascii="Times New Roman" w:eastAsia="Times New Roman" w:hAnsi="Times New Roman" w:cs="B Nazanin" w:hint="cs"/>
          <w:rtl/>
        </w:rPr>
        <w:t xml:space="preserve">های مبتنی بر توانمندسازی قرار گرفتند اما گروه کنترل طی این مدت هیچگونه آموزشی دریافت نکردند. </w:t>
      </w:r>
      <w:r w:rsidR="005D30CE" w:rsidRPr="003B018B">
        <w:rPr>
          <w:rFonts w:ascii="Times New Roman" w:eastAsia="Times New Roman" w:hAnsi="Times New Roman" w:cs="B Nazanin" w:hint="cs"/>
          <w:rtl/>
        </w:rPr>
        <w:t>رضایت آگاهانه و تمایل به تداوم همکاری به عنوان ملاک ورود و غیبت بیش از یک جلسه در جلسات آموزشی به عنوان معیار خروج از پژوهش در نظر گرفته شد. پس از</w:t>
      </w:r>
      <w:r w:rsidR="00CE67DF" w:rsidRPr="003B018B">
        <w:rPr>
          <w:rFonts w:ascii="Times New Roman" w:eastAsia="Times New Roman" w:hAnsi="Times New Roman" w:cs="B Nazanin" w:hint="cs"/>
          <w:rtl/>
        </w:rPr>
        <w:t xml:space="preserve"> پایان جلسات و</w:t>
      </w:r>
      <w:r w:rsidR="005D30CE" w:rsidRPr="003B018B">
        <w:rPr>
          <w:rFonts w:ascii="Times New Roman" w:eastAsia="Times New Roman" w:hAnsi="Times New Roman" w:cs="B Nazanin" w:hint="cs"/>
          <w:rtl/>
        </w:rPr>
        <w:t xml:space="preserve"> جمع</w:t>
      </w:r>
      <w:r w:rsidR="005D30CE" w:rsidRPr="003B018B">
        <w:rPr>
          <w:rFonts w:ascii="Times New Roman" w:eastAsia="Times New Roman" w:hAnsi="Times New Roman" w:cs="B Nazanin"/>
          <w:rtl/>
        </w:rPr>
        <w:softHyphen/>
      </w:r>
      <w:r w:rsidR="005D30CE" w:rsidRPr="003B018B">
        <w:rPr>
          <w:rFonts w:ascii="Times New Roman" w:eastAsia="Times New Roman" w:hAnsi="Times New Roman" w:cs="B Nazanin" w:hint="cs"/>
          <w:rtl/>
        </w:rPr>
        <w:t>آوری پرسشنامه</w:t>
      </w:r>
      <w:r w:rsidR="005D30CE" w:rsidRPr="003B018B">
        <w:rPr>
          <w:rFonts w:ascii="Times New Roman" w:eastAsia="Times New Roman" w:hAnsi="Times New Roman" w:cs="B Nazanin"/>
          <w:rtl/>
        </w:rPr>
        <w:softHyphen/>
      </w:r>
      <w:r w:rsidR="005D30CE" w:rsidRPr="003B018B">
        <w:rPr>
          <w:rFonts w:ascii="Times New Roman" w:eastAsia="Times New Roman" w:hAnsi="Times New Roman" w:cs="B Nazanin" w:hint="cs"/>
          <w:rtl/>
        </w:rPr>
        <w:t xml:space="preserve">ها، </w:t>
      </w:r>
      <w:r w:rsidR="00CE67DF" w:rsidRPr="003B018B">
        <w:rPr>
          <w:rFonts w:ascii="Times New Roman" w:eastAsia="Times New Roman" w:hAnsi="Times New Roman" w:cs="B Nazanin" w:hint="cs"/>
          <w:rtl/>
        </w:rPr>
        <w:t>داده</w:t>
      </w:r>
      <w:r w:rsidR="00CE67DF" w:rsidRPr="003B018B">
        <w:rPr>
          <w:rFonts w:ascii="Times New Roman" w:eastAsia="Times New Roman" w:hAnsi="Times New Roman" w:cs="B Nazanin"/>
          <w:rtl/>
        </w:rPr>
        <w:softHyphen/>
      </w:r>
      <w:r w:rsidR="005D30CE" w:rsidRPr="003B018B">
        <w:rPr>
          <w:rFonts w:ascii="Times New Roman" w:eastAsia="Times New Roman" w:hAnsi="Times New Roman" w:cs="B Nazanin" w:hint="cs"/>
          <w:rtl/>
        </w:rPr>
        <w:t xml:space="preserve">ها توسط </w:t>
      </w:r>
      <w:r w:rsidR="00CE67DF" w:rsidRPr="003B018B">
        <w:rPr>
          <w:rFonts w:ascii="Times New Roman" w:eastAsia="Times New Roman" w:hAnsi="Times New Roman" w:cs="B Nazanin" w:hint="cs"/>
          <w:rtl/>
        </w:rPr>
        <w:t>نرم</w:t>
      </w:r>
      <w:r w:rsidR="00CE67DF" w:rsidRPr="003B018B">
        <w:rPr>
          <w:rFonts w:ascii="Times New Roman" w:eastAsia="Times New Roman" w:hAnsi="Times New Roman" w:cs="B Nazanin"/>
          <w:rtl/>
        </w:rPr>
        <w:softHyphen/>
      </w:r>
      <w:r w:rsidR="00CE67DF" w:rsidRPr="003B018B">
        <w:rPr>
          <w:rFonts w:ascii="Times New Roman" w:eastAsia="Times New Roman" w:hAnsi="Times New Roman" w:cs="B Nazanin" w:hint="cs"/>
          <w:rtl/>
        </w:rPr>
        <w:t xml:space="preserve">افزار آماری </w:t>
      </w:r>
      <w:r w:rsidR="00CE67DF" w:rsidRPr="003B018B">
        <w:rPr>
          <w:rFonts w:ascii="Times New Roman" w:eastAsia="Times New Roman" w:hAnsi="Times New Roman" w:cs="B Nazanin"/>
        </w:rPr>
        <w:t>SPSS</w:t>
      </w:r>
      <w:r w:rsidR="00CE67DF" w:rsidRPr="003B018B">
        <w:rPr>
          <w:rFonts w:ascii="Times New Roman" w:eastAsia="Times New Roman" w:hAnsi="Times New Roman" w:cs="B Nazanin"/>
          <w:vertAlign w:val="subscript"/>
        </w:rPr>
        <w:t>25</w:t>
      </w:r>
      <w:r w:rsidR="00CE67DF" w:rsidRPr="003B018B">
        <w:rPr>
          <w:rFonts w:ascii="Times New Roman" w:eastAsia="Times New Roman" w:hAnsi="Times New Roman" w:cs="B Nazanin" w:hint="cs"/>
          <w:vertAlign w:val="subscript"/>
          <w:rtl/>
          <w:lang w:bidi="fa-IR"/>
        </w:rPr>
        <w:t xml:space="preserve"> </w:t>
      </w:r>
      <w:r w:rsidR="00CE67DF" w:rsidRPr="003B018B">
        <w:rPr>
          <w:rFonts w:ascii="Times New Roman" w:eastAsia="Times New Roman" w:hAnsi="Times New Roman" w:cs="B Nazanin" w:hint="cs"/>
          <w:rtl/>
          <w:lang w:bidi="fa-IR"/>
        </w:rPr>
        <w:t xml:space="preserve">و به روش </w:t>
      </w:r>
      <w:r w:rsidR="00CE67DF" w:rsidRPr="003B018B">
        <w:rPr>
          <w:rFonts w:ascii="Times New Roman" w:eastAsia="Times New Roman" w:hAnsi="Times New Roman" w:cs="B Nazanin" w:hint="eastAsia"/>
          <w:rtl/>
          <w:lang w:bidi="fa-IR"/>
        </w:rPr>
        <w:t>تحل</w:t>
      </w:r>
      <w:r w:rsidR="00CE67DF" w:rsidRPr="003B018B">
        <w:rPr>
          <w:rFonts w:ascii="Times New Roman" w:eastAsia="Times New Roman" w:hAnsi="Times New Roman" w:cs="B Nazanin" w:hint="cs"/>
          <w:rtl/>
          <w:lang w:bidi="fa-IR"/>
        </w:rPr>
        <w:t>ی</w:t>
      </w:r>
      <w:r w:rsidR="00CE67DF" w:rsidRPr="003B018B">
        <w:rPr>
          <w:rFonts w:ascii="Times New Roman" w:eastAsia="Times New Roman" w:hAnsi="Times New Roman" w:cs="B Nazanin" w:hint="eastAsia"/>
          <w:rtl/>
          <w:lang w:bidi="fa-IR"/>
        </w:rPr>
        <w:t>ل</w:t>
      </w:r>
      <w:r w:rsidR="00CE67DF" w:rsidRPr="003B018B">
        <w:rPr>
          <w:rFonts w:ascii="Times New Roman" w:eastAsia="Times New Roman" w:hAnsi="Times New Roman" w:cs="B Nazanin"/>
          <w:rtl/>
          <w:lang w:bidi="fa-IR"/>
        </w:rPr>
        <w:t xml:space="preserve"> </w:t>
      </w:r>
      <w:r w:rsidR="00CE67DF" w:rsidRPr="003B018B">
        <w:rPr>
          <w:rFonts w:ascii="Times New Roman" w:eastAsia="Times New Roman" w:hAnsi="Times New Roman" w:cs="B Nazanin" w:hint="eastAsia"/>
          <w:rtl/>
          <w:lang w:bidi="fa-IR"/>
        </w:rPr>
        <w:t>کووار</w:t>
      </w:r>
      <w:r w:rsidR="00CE67DF" w:rsidRPr="003B018B">
        <w:rPr>
          <w:rFonts w:ascii="Times New Roman" w:eastAsia="Times New Roman" w:hAnsi="Times New Roman" w:cs="B Nazanin" w:hint="cs"/>
          <w:rtl/>
          <w:lang w:bidi="fa-IR"/>
        </w:rPr>
        <w:t>ی</w:t>
      </w:r>
      <w:r w:rsidR="00CE67DF" w:rsidRPr="003B018B">
        <w:rPr>
          <w:rFonts w:ascii="Times New Roman" w:eastAsia="Times New Roman" w:hAnsi="Times New Roman" w:cs="B Nazanin" w:hint="eastAsia"/>
          <w:rtl/>
          <w:lang w:bidi="fa-IR"/>
        </w:rPr>
        <w:t>انس</w:t>
      </w:r>
      <w:r w:rsidR="00CE67DF" w:rsidRPr="003B018B">
        <w:rPr>
          <w:rFonts w:ascii="Times New Roman" w:eastAsia="Times New Roman" w:hAnsi="Times New Roman" w:cs="B Nazanin" w:hint="cs"/>
          <w:rtl/>
          <w:lang w:bidi="fa-IR"/>
        </w:rPr>
        <w:t xml:space="preserve"> مورد تجزیه و تحلیل قرار گرفت.</w:t>
      </w:r>
    </w:p>
    <w:p w14:paraId="556C3EB7" w14:textId="77777777" w:rsidR="00285679" w:rsidRDefault="00285679" w:rsidP="005624F5">
      <w:pPr>
        <w:spacing w:after="0" w:line="240" w:lineRule="auto"/>
        <w:jc w:val="both"/>
        <w:rPr>
          <w:rFonts w:ascii="Times New Roman" w:hAnsi="Times New Roman" w:cs="B Nazanin"/>
          <w:b/>
          <w:bCs/>
        </w:rPr>
      </w:pPr>
    </w:p>
    <w:p w14:paraId="27F441E9" w14:textId="120E9B65" w:rsidR="00211B6D" w:rsidRPr="003B018B" w:rsidRDefault="00211B6D" w:rsidP="005624F5">
      <w:pPr>
        <w:spacing w:after="0" w:line="240" w:lineRule="auto"/>
        <w:jc w:val="both"/>
        <w:rPr>
          <w:rFonts w:ascii="Times New Roman" w:hAnsi="Times New Roman" w:cs="B Nazanin"/>
          <w:b/>
          <w:bCs/>
          <w:rtl/>
        </w:rPr>
      </w:pPr>
      <w:r w:rsidRPr="003B018B">
        <w:rPr>
          <w:rFonts w:ascii="Times New Roman" w:hAnsi="Times New Roman" w:cs="B Nazanin" w:hint="cs"/>
          <w:b/>
          <w:bCs/>
          <w:rtl/>
        </w:rPr>
        <w:t>ابزار سنجش</w:t>
      </w:r>
    </w:p>
    <w:p w14:paraId="2BC7DE23" w14:textId="75847C24" w:rsidR="00B82489" w:rsidRPr="003B018B" w:rsidRDefault="001600AA" w:rsidP="005624F5">
      <w:pPr>
        <w:spacing w:after="0" w:line="240" w:lineRule="auto"/>
        <w:jc w:val="both"/>
        <w:rPr>
          <w:rFonts w:eastAsia="Calibri" w:cs="B Nazanin"/>
          <w:color w:val="000000" w:themeColor="text1"/>
          <w:rtl/>
          <w:lang w:bidi="fa-IR"/>
        </w:rPr>
      </w:pPr>
      <w:r w:rsidRPr="003B018B">
        <w:rPr>
          <w:rFonts w:eastAsia="Calibri" w:cs="B Nazanin" w:hint="eastAsia"/>
          <w:b/>
          <w:bCs/>
          <w:color w:val="000000" w:themeColor="text1"/>
          <w:rtl/>
          <w:lang w:bidi="fa-IR"/>
        </w:rPr>
        <w:t>پرسشنامه</w:t>
      </w:r>
      <w:r w:rsidRPr="003B018B">
        <w:rPr>
          <w:rFonts w:eastAsia="Calibri" w:cs="B Nazanin"/>
          <w:b/>
          <w:bCs/>
          <w:color w:val="000000" w:themeColor="text1"/>
          <w:rtl/>
          <w:lang w:bidi="fa-IR"/>
        </w:rPr>
        <w:t xml:space="preserve"> شخص</w:t>
      </w:r>
      <w:r w:rsidRPr="003B018B">
        <w:rPr>
          <w:rFonts w:eastAsia="Calibri" w:cs="B Nazanin" w:hint="cs"/>
          <w:b/>
          <w:bCs/>
          <w:color w:val="000000" w:themeColor="text1"/>
          <w:rtl/>
          <w:lang w:bidi="fa-IR"/>
        </w:rPr>
        <w:t>ی</w:t>
      </w:r>
      <w:r w:rsidRPr="003B018B">
        <w:rPr>
          <w:rFonts w:eastAsia="Calibri" w:cs="B Nazanin" w:hint="eastAsia"/>
          <w:b/>
          <w:bCs/>
          <w:color w:val="000000" w:themeColor="text1"/>
          <w:rtl/>
          <w:lang w:bidi="fa-IR"/>
        </w:rPr>
        <w:t>ت</w:t>
      </w:r>
      <w:r w:rsidRPr="003B018B">
        <w:rPr>
          <w:rFonts w:eastAsia="Calibri" w:cs="B Nazanin" w:hint="cs"/>
          <w:b/>
          <w:bCs/>
          <w:color w:val="000000" w:themeColor="text1"/>
          <w:rtl/>
          <w:lang w:bidi="fa-IR"/>
        </w:rPr>
        <w:t>ی</w:t>
      </w:r>
      <w:r w:rsidRPr="003B018B">
        <w:rPr>
          <w:rFonts w:eastAsia="Calibri" w:cs="B Nazanin"/>
          <w:b/>
          <w:bCs/>
          <w:color w:val="000000" w:themeColor="text1"/>
          <w:rtl/>
          <w:lang w:bidi="fa-IR"/>
        </w:rPr>
        <w:t xml:space="preserve"> نئو</w:t>
      </w:r>
      <w:r w:rsidRPr="003B018B">
        <w:rPr>
          <w:rFonts w:eastAsia="Calibri" w:cs="B Nazanin" w:hint="cs"/>
          <w:b/>
          <w:bCs/>
          <w:color w:val="000000" w:themeColor="text1"/>
          <w:rtl/>
          <w:lang w:bidi="fa-IR"/>
        </w:rPr>
        <w:t xml:space="preserve"> (</w:t>
      </w:r>
      <w:r w:rsidR="00AD587E" w:rsidRPr="003B018B">
        <w:rPr>
          <w:rFonts w:asciiTheme="majorBidi" w:eastAsia="Calibri" w:hAnsiTheme="majorBidi" w:cs="B Nazanin"/>
          <w:color w:val="000000" w:themeColor="text1"/>
          <w:lang w:bidi="fa-IR"/>
        </w:rPr>
        <w:t>NEO-FFI</w:t>
      </w:r>
      <w:r w:rsidRPr="003B018B">
        <w:rPr>
          <w:rFonts w:eastAsia="Calibri" w:cs="B Nazanin" w:hint="cs"/>
          <w:b/>
          <w:bCs/>
          <w:color w:val="000000" w:themeColor="text1"/>
          <w:rtl/>
          <w:lang w:bidi="fa-IR"/>
        </w:rPr>
        <w:t>)</w:t>
      </w:r>
      <w:r w:rsidRPr="003B018B">
        <w:rPr>
          <w:rFonts w:eastAsia="Calibri" w:cs="B Nazanin"/>
          <w:b/>
          <w:bCs/>
          <w:color w:val="000000" w:themeColor="text1"/>
          <w:rtl/>
          <w:lang w:bidi="fa-IR"/>
        </w:rPr>
        <w:t>:</w:t>
      </w:r>
      <w:r w:rsidRPr="003B018B">
        <w:rPr>
          <w:rFonts w:eastAsia="Calibri" w:cs="B Nazanin"/>
          <w:color w:val="000000" w:themeColor="text1"/>
          <w:rtl/>
          <w:lang w:bidi="fa-IR"/>
        </w:rPr>
        <w:t xml:space="preserve"> </w:t>
      </w:r>
      <w:r w:rsidR="00B82489" w:rsidRPr="003B018B">
        <w:rPr>
          <w:rFonts w:eastAsia="Calibri" w:cs="B Nazanin" w:hint="cs"/>
          <w:color w:val="000000" w:themeColor="text1"/>
          <w:rtl/>
          <w:lang w:bidi="fa-IR"/>
        </w:rPr>
        <w:t>این پرسشنامه توسط کاستا و مک</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کری</w:t>
      </w:r>
      <w:r w:rsidR="00910BAF" w:rsidRPr="003B018B">
        <w:rPr>
          <w:rStyle w:val="FootnoteReference"/>
          <w:rFonts w:eastAsia="Calibri" w:cs="B Nazanin"/>
          <w:color w:val="000000" w:themeColor="text1"/>
          <w:rtl/>
          <w:lang w:bidi="fa-IR"/>
        </w:rPr>
        <w:footnoteReference w:id="20"/>
      </w:r>
      <w:r w:rsidR="00B82489" w:rsidRPr="003B018B">
        <w:rPr>
          <w:rFonts w:eastAsia="Calibri" w:cs="B Nazanin" w:hint="cs"/>
          <w:color w:val="000000" w:themeColor="text1"/>
          <w:rtl/>
          <w:lang w:bidi="fa-IR"/>
        </w:rPr>
        <w:t xml:space="preserve"> در سال 1992 ابداع شده و درای دو نسخه، فرم </w:t>
      </w:r>
      <w:r w:rsidR="00B82489" w:rsidRPr="003B018B">
        <w:rPr>
          <w:rFonts w:eastAsia="Calibri" w:cs="B Nazanin" w:hint="cs"/>
          <w:color w:val="000000" w:themeColor="text1"/>
          <w:rtl/>
          <w:lang w:bidi="fa-IR"/>
        </w:rPr>
        <w:lastRenderedPageBreak/>
        <w:t>کوتاه 60 سوالی و فرم بلند 240 سوالی است. در این پژوهش از فرم کوتاه آن استفاده شده که دارای 5 زیر مقیاس (روان</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رنجوری، برون</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گرایی، گشودگی، سازگاری و وظیفه شناسی) بوده و هر مقیاس 12 گویه را شامل می</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شود. نمره</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گذاری این ابزار در یک طیف لیکرت پنج درجه</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ای (کاملا مخالف: 0 تا کاملا موافق: 4) انجام می</w:t>
      </w:r>
      <w:r w:rsidR="00B82489" w:rsidRPr="003B018B">
        <w:rPr>
          <w:rFonts w:eastAsia="Calibri" w:cs="B Nazanin"/>
          <w:color w:val="000000" w:themeColor="text1"/>
          <w:rtl/>
          <w:lang w:bidi="fa-IR"/>
        </w:rPr>
        <w:softHyphen/>
      </w:r>
      <w:r w:rsidR="00B82489" w:rsidRPr="003B018B">
        <w:rPr>
          <w:rFonts w:eastAsia="Calibri" w:cs="B Nazanin" w:hint="cs"/>
          <w:color w:val="000000" w:themeColor="text1"/>
          <w:rtl/>
          <w:lang w:bidi="fa-IR"/>
        </w:rPr>
        <w:t xml:space="preserve">شود. </w:t>
      </w:r>
      <w:r w:rsidR="00910BAF" w:rsidRPr="003B018B">
        <w:rPr>
          <w:rFonts w:eastAsia="Calibri" w:cs="B Nazanin" w:hint="cs"/>
          <w:color w:val="000000" w:themeColor="text1"/>
          <w:rtl/>
          <w:lang w:bidi="fa-IR"/>
        </w:rPr>
        <w:t>سازندگان روایی و پایایی این ابزار را مطلوب گزارش کرده</w:t>
      </w:r>
      <w:r w:rsidR="00910BAF" w:rsidRPr="003B018B">
        <w:rPr>
          <w:rFonts w:eastAsia="Calibri" w:cs="B Nazanin"/>
          <w:color w:val="000000" w:themeColor="text1"/>
          <w:rtl/>
          <w:lang w:bidi="fa-IR"/>
        </w:rPr>
        <w:softHyphen/>
      </w:r>
      <w:r w:rsidR="00910BAF" w:rsidRPr="003B018B">
        <w:rPr>
          <w:rFonts w:eastAsia="Calibri" w:cs="B Nazanin" w:hint="cs"/>
          <w:color w:val="000000" w:themeColor="text1"/>
          <w:rtl/>
          <w:lang w:bidi="fa-IR"/>
        </w:rPr>
        <w:t>اند (کاستا و مک</w:t>
      </w:r>
      <w:r w:rsidR="00910BAF" w:rsidRPr="003B018B">
        <w:rPr>
          <w:rFonts w:eastAsia="Calibri" w:cs="B Nazanin"/>
          <w:color w:val="000000" w:themeColor="text1"/>
          <w:rtl/>
          <w:lang w:bidi="fa-IR"/>
        </w:rPr>
        <w:softHyphen/>
      </w:r>
      <w:r w:rsidR="00910BAF" w:rsidRPr="003B018B">
        <w:rPr>
          <w:rFonts w:eastAsia="Calibri" w:cs="B Nazanin" w:hint="cs"/>
          <w:color w:val="000000" w:themeColor="text1"/>
          <w:rtl/>
          <w:lang w:bidi="fa-IR"/>
        </w:rPr>
        <w:t>کری، 1992). در داخل کشور نیز</w:t>
      </w:r>
    </w:p>
    <w:p w14:paraId="0EF1A09E" w14:textId="4EB501FA" w:rsidR="00910BAF" w:rsidRPr="003B018B" w:rsidRDefault="009B53BC" w:rsidP="005624F5">
      <w:pPr>
        <w:spacing w:after="0" w:line="240" w:lineRule="auto"/>
        <w:jc w:val="both"/>
        <w:rPr>
          <w:rFonts w:eastAsia="Calibri" w:cs="B Nazanin"/>
          <w:color w:val="000000" w:themeColor="text1"/>
          <w:rtl/>
          <w:lang w:bidi="fa-IR"/>
        </w:rPr>
      </w:pPr>
      <w:r w:rsidRPr="003B018B">
        <w:rPr>
          <w:rFonts w:eastAsia="Calibri" w:cs="B Nazanin" w:hint="cs"/>
          <w:color w:val="000000" w:themeColor="text1"/>
          <w:rtl/>
          <w:lang w:bidi="fa-IR"/>
        </w:rPr>
        <w:t>حق</w:t>
      </w:r>
      <w:r w:rsidRPr="003B018B">
        <w:rPr>
          <w:rFonts w:eastAsia="Calibri" w:cs="B Nazanin"/>
          <w:color w:val="000000" w:themeColor="text1"/>
          <w:rtl/>
          <w:lang w:bidi="fa-IR"/>
        </w:rPr>
        <w:softHyphen/>
      </w:r>
      <w:r w:rsidRPr="003B018B">
        <w:rPr>
          <w:rFonts w:eastAsia="Calibri" w:cs="B Nazanin" w:hint="cs"/>
          <w:color w:val="000000" w:themeColor="text1"/>
          <w:rtl/>
          <w:lang w:bidi="fa-IR"/>
        </w:rPr>
        <w:t>شناس (1378) با استفاده از روش تحلیل عاملی، روایی ابزار را قابل قبول و پایایی آن را با ضریب آلفای کرونباخ به ترتیب 81/0، 71/0، 57/0، 71/0 و 83/0 گزارش کردند.</w:t>
      </w:r>
    </w:p>
    <w:p w14:paraId="2B00FCEF" w14:textId="1306361B" w:rsidR="009B53BC" w:rsidRPr="003B018B" w:rsidRDefault="001600AA" w:rsidP="005624F5">
      <w:pPr>
        <w:spacing w:after="0" w:line="240" w:lineRule="auto"/>
        <w:jc w:val="both"/>
        <w:rPr>
          <w:rFonts w:eastAsia="Calibri" w:cs="B Nazanin"/>
          <w:color w:val="000000" w:themeColor="text1"/>
          <w:lang w:bidi="fa-IR"/>
        </w:rPr>
      </w:pPr>
      <w:r w:rsidRPr="003B018B">
        <w:rPr>
          <w:rFonts w:eastAsia="Calibri" w:cs="B Nazanin" w:hint="eastAsia"/>
          <w:b/>
          <w:bCs/>
          <w:color w:val="000000" w:themeColor="text1"/>
          <w:rtl/>
          <w:lang w:bidi="fa-IR"/>
        </w:rPr>
        <w:t>پرسشنامه</w:t>
      </w:r>
      <w:r w:rsidRPr="003B018B">
        <w:rPr>
          <w:rFonts w:eastAsia="Calibri" w:cs="B Nazanin"/>
          <w:b/>
          <w:bCs/>
          <w:color w:val="000000" w:themeColor="text1"/>
          <w:rtl/>
          <w:lang w:bidi="fa-IR"/>
        </w:rPr>
        <w:t xml:space="preserve"> تفکر انتقاد</w:t>
      </w:r>
      <w:r w:rsidRPr="003B018B">
        <w:rPr>
          <w:rFonts w:eastAsia="Calibri" w:cs="B Nazanin" w:hint="cs"/>
          <w:b/>
          <w:bCs/>
          <w:color w:val="000000" w:themeColor="text1"/>
          <w:rtl/>
          <w:lang w:bidi="fa-IR"/>
        </w:rPr>
        <w:t>ی</w:t>
      </w:r>
      <w:r w:rsidRPr="003B018B">
        <w:rPr>
          <w:rFonts w:eastAsia="Calibri" w:cs="B Nazanin"/>
          <w:b/>
          <w:bCs/>
          <w:color w:val="000000" w:themeColor="text1"/>
          <w:rtl/>
          <w:lang w:bidi="fa-IR"/>
        </w:rPr>
        <w:t xml:space="preserve"> ر</w:t>
      </w:r>
      <w:r w:rsidRPr="003B018B">
        <w:rPr>
          <w:rFonts w:eastAsia="Calibri" w:cs="B Nazanin" w:hint="cs"/>
          <w:b/>
          <w:bCs/>
          <w:color w:val="000000" w:themeColor="text1"/>
          <w:rtl/>
          <w:lang w:bidi="fa-IR"/>
        </w:rPr>
        <w:t>ی</w:t>
      </w:r>
      <w:r w:rsidRPr="003B018B">
        <w:rPr>
          <w:rFonts w:eastAsia="Calibri" w:cs="B Nazanin" w:hint="eastAsia"/>
          <w:b/>
          <w:bCs/>
          <w:color w:val="000000" w:themeColor="text1"/>
          <w:rtl/>
          <w:lang w:bidi="fa-IR"/>
        </w:rPr>
        <w:t>کتس</w:t>
      </w:r>
      <w:r w:rsidRPr="003B018B">
        <w:rPr>
          <w:rFonts w:eastAsia="Calibri" w:cs="B Nazanin"/>
          <w:b/>
          <w:bCs/>
          <w:color w:val="000000" w:themeColor="text1"/>
          <w:rtl/>
          <w:lang w:bidi="fa-IR"/>
        </w:rPr>
        <w:t xml:space="preserve"> (2003)</w:t>
      </w:r>
      <w:r w:rsidRPr="003B018B">
        <w:rPr>
          <w:rFonts w:eastAsia="Calibri" w:cs="B Nazanin"/>
          <w:color w:val="000000" w:themeColor="text1"/>
          <w:rtl/>
          <w:lang w:bidi="fa-IR"/>
        </w:rPr>
        <w:t xml:space="preserve">: </w:t>
      </w:r>
      <w:r w:rsidR="009B53BC" w:rsidRPr="003B018B">
        <w:rPr>
          <w:rFonts w:eastAsia="Calibri" w:cs="B Nazanin" w:hint="cs"/>
          <w:color w:val="000000" w:themeColor="text1"/>
          <w:rtl/>
          <w:lang w:bidi="fa-IR"/>
        </w:rPr>
        <w:t xml:space="preserve">این پرسشنامه توسط ریکتس (2003) </w:t>
      </w:r>
      <w:r w:rsidR="00DE0EB4" w:rsidRPr="003B018B">
        <w:rPr>
          <w:rFonts w:eastAsia="Calibri" w:cs="B Nazanin" w:hint="cs"/>
          <w:color w:val="000000" w:themeColor="text1"/>
          <w:rtl/>
          <w:lang w:bidi="fa-IR"/>
        </w:rPr>
        <w:t>در 33 سوال و 3 زیر مقیاس (خلاقیت، بالندگی و تعهد) ساخته شده و در یک طیف لیکرت پنج درجه</w:t>
      </w:r>
      <w:r w:rsidR="00DE0EB4" w:rsidRPr="003B018B">
        <w:rPr>
          <w:rFonts w:eastAsia="Calibri" w:cs="B Nazanin"/>
          <w:color w:val="000000" w:themeColor="text1"/>
          <w:rtl/>
          <w:lang w:bidi="fa-IR"/>
        </w:rPr>
        <w:softHyphen/>
      </w:r>
      <w:r w:rsidR="00DE0EB4" w:rsidRPr="003B018B">
        <w:rPr>
          <w:rFonts w:eastAsia="Calibri" w:cs="B Nazanin" w:hint="cs"/>
          <w:color w:val="000000" w:themeColor="text1"/>
          <w:rtl/>
          <w:lang w:bidi="fa-IR"/>
        </w:rPr>
        <w:t>ای (کاملا مخالفم: 1 تا کاملا موافقم: 5) نمره</w:t>
      </w:r>
      <w:r w:rsidR="00DE0EB4" w:rsidRPr="003B018B">
        <w:rPr>
          <w:rFonts w:eastAsia="Calibri" w:cs="B Nazanin"/>
          <w:color w:val="000000" w:themeColor="text1"/>
          <w:rtl/>
          <w:lang w:bidi="fa-IR"/>
        </w:rPr>
        <w:softHyphen/>
      </w:r>
      <w:r w:rsidR="00DE0EB4" w:rsidRPr="003B018B">
        <w:rPr>
          <w:rFonts w:eastAsia="Calibri" w:cs="B Nazanin" w:hint="cs"/>
          <w:color w:val="000000" w:themeColor="text1"/>
          <w:rtl/>
          <w:lang w:bidi="fa-IR"/>
        </w:rPr>
        <w:t>گذاری می</w:t>
      </w:r>
      <w:r w:rsidR="00DE0EB4" w:rsidRPr="003B018B">
        <w:rPr>
          <w:rFonts w:eastAsia="Calibri" w:cs="B Nazanin"/>
          <w:color w:val="000000" w:themeColor="text1"/>
          <w:rtl/>
          <w:lang w:bidi="fa-IR"/>
        </w:rPr>
        <w:softHyphen/>
      </w:r>
      <w:r w:rsidR="00DE0EB4" w:rsidRPr="003B018B">
        <w:rPr>
          <w:rFonts w:eastAsia="Calibri" w:cs="B Nazanin" w:hint="cs"/>
          <w:color w:val="000000" w:themeColor="text1"/>
          <w:rtl/>
          <w:lang w:bidi="fa-IR"/>
        </w:rPr>
        <w:t>شود. سازندگان روایی و پایایی این ابزار را مطلوب گزارش کرده</w:t>
      </w:r>
      <w:r w:rsidR="00DE0EB4" w:rsidRPr="003B018B">
        <w:rPr>
          <w:rFonts w:eastAsia="Calibri" w:cs="B Nazanin"/>
          <w:color w:val="000000" w:themeColor="text1"/>
          <w:rtl/>
          <w:lang w:bidi="fa-IR"/>
        </w:rPr>
        <w:softHyphen/>
      </w:r>
      <w:r w:rsidR="00DE0EB4" w:rsidRPr="003B018B">
        <w:rPr>
          <w:rFonts w:eastAsia="Calibri" w:cs="B Nazanin" w:hint="cs"/>
          <w:color w:val="000000" w:themeColor="text1"/>
          <w:rtl/>
          <w:lang w:bidi="fa-IR"/>
        </w:rPr>
        <w:t xml:space="preserve">اند. در داخل کشور نیز، پاک مطهر، میر دورقی، غنایی چمن آباد و کرمی (1392)، روایی </w:t>
      </w:r>
      <w:r w:rsidR="00DE0EB4" w:rsidRPr="003B018B">
        <w:rPr>
          <w:rFonts w:eastAsia="Calibri" w:cs="B Nazanin" w:hint="cs"/>
          <w:color w:val="000000" w:themeColor="text1"/>
          <w:rtl/>
          <w:lang w:bidi="fa-IR"/>
        </w:rPr>
        <w:t>این ابزار را با استفاده از تحلیل عاملی مطلوب و پایایی آن را به روش ضریب آلفای کرونباخ به ترتیب 64/0، 76/0 و 72/0 گزارش کردند.</w:t>
      </w:r>
    </w:p>
    <w:p w14:paraId="30055B13" w14:textId="77777777" w:rsidR="005624F5" w:rsidRDefault="00894F4E" w:rsidP="005624F5">
      <w:pPr>
        <w:jc w:val="both"/>
        <w:rPr>
          <w:rFonts w:cs="B Nazanin"/>
          <w:rtl/>
        </w:rPr>
        <w:sectPr w:rsidR="005624F5" w:rsidSect="005624F5">
          <w:footnotePr>
            <w:numRestart w:val="eachPage"/>
          </w:footnotePr>
          <w:type w:val="continuous"/>
          <w:pgSz w:w="12240" w:h="15840" w:code="1"/>
          <w:pgMar w:top="1440" w:right="1440" w:bottom="1440" w:left="1440" w:header="720" w:footer="720" w:gutter="0"/>
          <w:cols w:num="2" w:space="720"/>
          <w:bidi/>
        </w:sectPr>
      </w:pPr>
      <w:r w:rsidRPr="003B018B">
        <w:rPr>
          <w:rFonts w:cs="B Nazanin" w:hint="eastAsia"/>
          <w:b/>
          <w:bCs/>
          <w:rtl/>
        </w:rPr>
        <w:t>بسته</w:t>
      </w:r>
      <w:r w:rsidRPr="003B018B">
        <w:rPr>
          <w:rFonts w:cs="B Nazanin"/>
          <w:b/>
          <w:bCs/>
          <w:rtl/>
        </w:rPr>
        <w:t xml:space="preserve"> </w:t>
      </w:r>
      <w:r w:rsidRPr="003B018B">
        <w:rPr>
          <w:rFonts w:cs="B Nazanin" w:hint="eastAsia"/>
          <w:b/>
          <w:bCs/>
          <w:rtl/>
        </w:rPr>
        <w:t>آموزش</w:t>
      </w:r>
      <w:r w:rsidRPr="003B018B">
        <w:rPr>
          <w:rFonts w:cs="B Nazanin" w:hint="cs"/>
          <w:b/>
          <w:bCs/>
          <w:rtl/>
        </w:rPr>
        <w:t>ی</w:t>
      </w:r>
      <w:r w:rsidRPr="003B018B">
        <w:rPr>
          <w:rFonts w:cs="B Nazanin"/>
          <w:b/>
          <w:bCs/>
          <w:rtl/>
        </w:rPr>
        <w:t xml:space="preserve"> </w:t>
      </w:r>
      <w:r w:rsidRPr="003B018B">
        <w:rPr>
          <w:rFonts w:cs="B Nazanin" w:hint="eastAsia"/>
          <w:b/>
          <w:bCs/>
          <w:rtl/>
        </w:rPr>
        <w:t>مبتن</w:t>
      </w:r>
      <w:r w:rsidRPr="003B018B">
        <w:rPr>
          <w:rFonts w:cs="B Nazanin" w:hint="cs"/>
          <w:b/>
          <w:bCs/>
          <w:rtl/>
        </w:rPr>
        <w:t>ی</w:t>
      </w:r>
      <w:r w:rsidRPr="003B018B">
        <w:rPr>
          <w:rFonts w:cs="B Nazanin"/>
          <w:b/>
          <w:bCs/>
          <w:rtl/>
        </w:rPr>
        <w:t xml:space="preserve"> </w:t>
      </w:r>
      <w:r w:rsidRPr="003B018B">
        <w:rPr>
          <w:rFonts w:cs="B Nazanin" w:hint="eastAsia"/>
          <w:b/>
          <w:bCs/>
          <w:rtl/>
        </w:rPr>
        <w:t>بر</w:t>
      </w:r>
      <w:r w:rsidRPr="003B018B">
        <w:rPr>
          <w:rFonts w:cs="B Nazanin"/>
          <w:b/>
          <w:bCs/>
          <w:rtl/>
        </w:rPr>
        <w:t xml:space="preserve"> </w:t>
      </w:r>
      <w:r w:rsidRPr="003B018B">
        <w:rPr>
          <w:rFonts w:cs="B Nazanin" w:hint="cs"/>
          <w:b/>
          <w:bCs/>
          <w:rtl/>
        </w:rPr>
        <w:t>توانمندی دانش</w:t>
      </w:r>
      <w:r w:rsidRPr="003B018B">
        <w:rPr>
          <w:rFonts w:cs="B Nazanin"/>
          <w:b/>
          <w:bCs/>
          <w:rtl/>
        </w:rPr>
        <w:softHyphen/>
      </w:r>
      <w:r w:rsidRPr="003B018B">
        <w:rPr>
          <w:rFonts w:cs="B Nazanin" w:hint="cs"/>
          <w:b/>
          <w:bCs/>
          <w:rtl/>
        </w:rPr>
        <w:t>آموزان</w:t>
      </w:r>
      <w:r w:rsidRPr="003B018B">
        <w:rPr>
          <w:rFonts w:cs="B Nazanin"/>
          <w:b/>
          <w:bCs/>
          <w:rtl/>
        </w:rPr>
        <w:t xml:space="preserve">: </w:t>
      </w:r>
      <w:r w:rsidRPr="003B018B">
        <w:rPr>
          <w:rFonts w:cs="B Nazanin" w:hint="eastAsia"/>
          <w:rtl/>
        </w:rPr>
        <w:t>در</w:t>
      </w:r>
      <w:r w:rsidRPr="003B018B">
        <w:rPr>
          <w:rFonts w:cs="B Nazanin"/>
          <w:rtl/>
        </w:rPr>
        <w:t xml:space="preserve"> </w:t>
      </w:r>
      <w:r w:rsidRPr="003B018B">
        <w:rPr>
          <w:rFonts w:cs="B Nazanin" w:hint="eastAsia"/>
          <w:rtl/>
        </w:rPr>
        <w:t>پژوهش</w:t>
      </w:r>
      <w:r w:rsidRPr="003B018B">
        <w:rPr>
          <w:rFonts w:cs="B Nazanin"/>
          <w:rtl/>
        </w:rPr>
        <w:t xml:space="preserve"> </w:t>
      </w:r>
      <w:r w:rsidRPr="003B018B">
        <w:rPr>
          <w:rFonts w:cs="B Nazanin" w:hint="eastAsia"/>
          <w:rtl/>
        </w:rPr>
        <w:t>حاضر</w:t>
      </w:r>
      <w:r w:rsidRPr="003B018B">
        <w:rPr>
          <w:rFonts w:cs="B Nazanin"/>
          <w:rtl/>
        </w:rPr>
        <w:t xml:space="preserve"> </w:t>
      </w:r>
      <w:r w:rsidRPr="003B018B">
        <w:rPr>
          <w:rFonts w:cs="B Nazanin" w:hint="eastAsia"/>
          <w:rtl/>
        </w:rPr>
        <w:t>از</w:t>
      </w:r>
      <w:r w:rsidRPr="003B018B">
        <w:rPr>
          <w:rFonts w:cs="B Nazanin"/>
          <w:rtl/>
        </w:rPr>
        <w:t xml:space="preserve"> </w:t>
      </w:r>
      <w:r w:rsidR="00DE0EB4" w:rsidRPr="003B018B">
        <w:rPr>
          <w:rFonts w:cs="B Nazanin" w:hint="cs"/>
          <w:rtl/>
        </w:rPr>
        <w:t>بسته آموزشی پژوهشگر</w:t>
      </w:r>
      <w:r w:rsidRPr="003B018B">
        <w:rPr>
          <w:rFonts w:cs="B Nazanin"/>
          <w:rtl/>
        </w:rPr>
        <w:t xml:space="preserve"> </w:t>
      </w:r>
      <w:r w:rsidRPr="003B018B">
        <w:rPr>
          <w:rFonts w:cs="B Nazanin" w:hint="eastAsia"/>
          <w:rtl/>
        </w:rPr>
        <w:t>ساخته</w:t>
      </w:r>
      <w:r w:rsidRPr="003B018B">
        <w:rPr>
          <w:rFonts w:cs="B Nazanin"/>
          <w:rtl/>
        </w:rPr>
        <w:t xml:space="preserve"> </w:t>
      </w:r>
      <w:r w:rsidRPr="003B018B">
        <w:rPr>
          <w:rFonts w:cs="B Nazanin" w:hint="eastAsia"/>
          <w:rtl/>
        </w:rPr>
        <w:t>استفاده</w:t>
      </w:r>
      <w:r w:rsidRPr="003B018B">
        <w:rPr>
          <w:rFonts w:cs="B Nazanin"/>
          <w:rtl/>
        </w:rPr>
        <w:t xml:space="preserve"> </w:t>
      </w:r>
      <w:r w:rsidRPr="003B018B">
        <w:rPr>
          <w:rFonts w:cs="B Nazanin" w:hint="eastAsia"/>
          <w:rtl/>
        </w:rPr>
        <w:t>شد</w:t>
      </w:r>
      <w:r w:rsidRPr="003B018B">
        <w:rPr>
          <w:rFonts w:cs="B Nazanin"/>
          <w:rtl/>
        </w:rPr>
        <w:t xml:space="preserve"> </w:t>
      </w:r>
      <w:r w:rsidRPr="003B018B">
        <w:rPr>
          <w:rFonts w:cs="B Nazanin" w:hint="eastAsia"/>
          <w:rtl/>
        </w:rPr>
        <w:t>که</w:t>
      </w:r>
      <w:r w:rsidR="00DE0EB4" w:rsidRPr="003B018B">
        <w:rPr>
          <w:rFonts w:cs="B Nazanin" w:hint="cs"/>
          <w:rtl/>
        </w:rPr>
        <w:t xml:space="preserve"> طی آن،</w:t>
      </w:r>
      <w:r w:rsidRPr="003B018B">
        <w:rPr>
          <w:rFonts w:cs="B Nazanin"/>
          <w:rtl/>
        </w:rPr>
        <w:t xml:space="preserve"> </w:t>
      </w:r>
      <w:r w:rsidRPr="003B018B">
        <w:rPr>
          <w:rFonts w:cs="B Nazanin" w:hint="eastAsia"/>
          <w:rtl/>
        </w:rPr>
        <w:t>به</w:t>
      </w:r>
      <w:r w:rsidRPr="003B018B">
        <w:rPr>
          <w:rFonts w:cs="B Nazanin"/>
          <w:rtl/>
        </w:rPr>
        <w:t xml:space="preserve"> </w:t>
      </w:r>
      <w:r w:rsidR="006C4195" w:rsidRPr="003B018B">
        <w:rPr>
          <w:rFonts w:cs="B Nazanin" w:hint="cs"/>
          <w:rtl/>
        </w:rPr>
        <w:t xml:space="preserve">روش مروری </w:t>
      </w:r>
      <w:r w:rsidR="006C4195" w:rsidRPr="003B018B">
        <w:rPr>
          <w:rFonts w:cs="B Nazanin" w:hint="eastAsia"/>
          <w:rtl/>
        </w:rPr>
        <w:t>کل</w:t>
      </w:r>
      <w:r w:rsidR="006C4195" w:rsidRPr="003B018B">
        <w:rPr>
          <w:rFonts w:cs="B Nazanin" w:hint="cs"/>
          <w:rtl/>
        </w:rPr>
        <w:t>ی</w:t>
      </w:r>
      <w:r w:rsidR="006C4195" w:rsidRPr="003B018B">
        <w:rPr>
          <w:rFonts w:cs="B Nazanin" w:hint="eastAsia"/>
          <w:rtl/>
        </w:rPr>
        <w:t>ه</w:t>
      </w:r>
      <w:r w:rsidR="006C4195" w:rsidRPr="003B018B">
        <w:rPr>
          <w:rFonts w:cs="B Nazanin"/>
          <w:rtl/>
        </w:rPr>
        <w:t xml:space="preserve"> </w:t>
      </w:r>
      <w:r w:rsidR="006C4195" w:rsidRPr="003B018B">
        <w:rPr>
          <w:rFonts w:cs="B Nazanin" w:hint="eastAsia"/>
          <w:rtl/>
        </w:rPr>
        <w:t>مفاه</w:t>
      </w:r>
      <w:r w:rsidR="006C4195" w:rsidRPr="003B018B">
        <w:rPr>
          <w:rFonts w:cs="B Nazanin" w:hint="cs"/>
          <w:rtl/>
        </w:rPr>
        <w:t>ی</w:t>
      </w:r>
      <w:r w:rsidR="006C4195" w:rsidRPr="003B018B">
        <w:rPr>
          <w:rFonts w:cs="B Nazanin" w:hint="eastAsia"/>
          <w:rtl/>
        </w:rPr>
        <w:t>م</w:t>
      </w:r>
      <w:r w:rsidR="006C4195" w:rsidRPr="003B018B">
        <w:rPr>
          <w:rFonts w:cs="B Nazanin"/>
          <w:rtl/>
        </w:rPr>
        <w:t xml:space="preserve"> </w:t>
      </w:r>
      <w:r w:rsidR="006C4195" w:rsidRPr="003B018B">
        <w:rPr>
          <w:rFonts w:cs="B Nazanin" w:hint="eastAsia"/>
          <w:rtl/>
        </w:rPr>
        <w:t>و</w:t>
      </w:r>
      <w:r w:rsidR="006C4195" w:rsidRPr="003B018B">
        <w:rPr>
          <w:rFonts w:cs="B Nazanin"/>
          <w:rtl/>
        </w:rPr>
        <w:t xml:space="preserve"> </w:t>
      </w:r>
      <w:r w:rsidR="006C4195" w:rsidRPr="003B018B">
        <w:rPr>
          <w:rFonts w:cs="B Nazanin" w:hint="eastAsia"/>
          <w:rtl/>
        </w:rPr>
        <w:t>مفروضه</w:t>
      </w:r>
      <w:r w:rsidR="006C4195" w:rsidRPr="003B018B">
        <w:rPr>
          <w:rFonts w:cs="B Nazanin"/>
          <w:rtl/>
        </w:rPr>
        <w:softHyphen/>
      </w:r>
      <w:r w:rsidR="006C4195" w:rsidRPr="003B018B">
        <w:rPr>
          <w:rFonts w:cs="B Nazanin" w:hint="eastAsia"/>
          <w:rtl/>
        </w:rPr>
        <w:t>ها</w:t>
      </w:r>
      <w:r w:rsidR="006C4195" w:rsidRPr="003B018B">
        <w:rPr>
          <w:rFonts w:cs="B Nazanin" w:hint="cs"/>
          <w:rtl/>
        </w:rPr>
        <w:t>ی</w:t>
      </w:r>
      <w:r w:rsidR="006C4195" w:rsidRPr="003B018B">
        <w:rPr>
          <w:rFonts w:cs="B Nazanin"/>
          <w:rtl/>
        </w:rPr>
        <w:t xml:space="preserve"> </w:t>
      </w:r>
      <w:r w:rsidR="006C4195" w:rsidRPr="003B018B">
        <w:rPr>
          <w:rFonts w:cs="B Nazanin" w:hint="eastAsia"/>
          <w:rtl/>
        </w:rPr>
        <w:t>توانمندساز</w:t>
      </w:r>
      <w:r w:rsidR="006C4195" w:rsidRPr="003B018B">
        <w:rPr>
          <w:rFonts w:cs="B Nazanin" w:hint="cs"/>
          <w:rtl/>
        </w:rPr>
        <w:t>ی</w:t>
      </w:r>
      <w:r w:rsidR="006C4195" w:rsidRPr="003B018B">
        <w:rPr>
          <w:rFonts w:cs="B Nazanin"/>
          <w:rtl/>
        </w:rPr>
        <w:t xml:space="preserve"> </w:t>
      </w:r>
      <w:r w:rsidR="006C4195" w:rsidRPr="003B018B">
        <w:rPr>
          <w:rFonts w:cs="B Nazanin" w:hint="eastAsia"/>
          <w:rtl/>
        </w:rPr>
        <w:t>استخراج</w:t>
      </w:r>
      <w:r w:rsidR="006C4195" w:rsidRPr="003B018B">
        <w:rPr>
          <w:rFonts w:cs="B Nazanin"/>
          <w:rtl/>
        </w:rPr>
        <w:t xml:space="preserve"> </w:t>
      </w:r>
      <w:r w:rsidR="00EA5C48" w:rsidRPr="003B018B">
        <w:rPr>
          <w:rFonts w:cs="B Nazanin" w:hint="cs"/>
          <w:rtl/>
        </w:rPr>
        <w:t>گردید.</w:t>
      </w:r>
      <w:r w:rsidR="006C4195" w:rsidRPr="003B018B">
        <w:rPr>
          <w:rFonts w:cs="B Nazanin"/>
          <w:rtl/>
        </w:rPr>
        <w:t xml:space="preserve"> </w:t>
      </w:r>
      <w:r w:rsidR="00EA5C48" w:rsidRPr="003B018B">
        <w:rPr>
          <w:rFonts w:cs="B Nazanin" w:hint="cs"/>
          <w:rtl/>
        </w:rPr>
        <w:t>سپس</w:t>
      </w:r>
      <w:r w:rsidR="00AF389B" w:rsidRPr="003B018B">
        <w:rPr>
          <w:rFonts w:cs="B Nazanin" w:hint="cs"/>
          <w:rtl/>
        </w:rPr>
        <w:t xml:space="preserve"> بر مبنای مفروضه</w:t>
      </w:r>
      <w:r w:rsidR="00AF389B" w:rsidRPr="003B018B">
        <w:rPr>
          <w:rFonts w:cs="B Nazanin"/>
          <w:rtl/>
        </w:rPr>
        <w:softHyphen/>
      </w:r>
      <w:r w:rsidR="00AF389B" w:rsidRPr="003B018B">
        <w:rPr>
          <w:rFonts w:cs="B Nazanin" w:hint="cs"/>
          <w:rtl/>
        </w:rPr>
        <w:t>ها و مفاهیم استخراج شده،</w:t>
      </w:r>
      <w:r w:rsidR="00EA5C48" w:rsidRPr="003B018B">
        <w:rPr>
          <w:rFonts w:cs="B Nazanin" w:hint="cs"/>
          <w:rtl/>
        </w:rPr>
        <w:t xml:space="preserve"> </w:t>
      </w:r>
      <w:r w:rsidR="00EA5C48" w:rsidRPr="003B018B">
        <w:rPr>
          <w:rFonts w:cs="B Nazanin" w:hint="cs"/>
          <w:rtl/>
          <w:lang w:bidi="fa-IR"/>
        </w:rPr>
        <w:t>کتاب "دانش</w:t>
      </w:r>
      <w:r w:rsidR="00EA5C48" w:rsidRPr="003B018B">
        <w:rPr>
          <w:rFonts w:cs="B Nazanin"/>
          <w:rtl/>
          <w:lang w:bidi="fa-IR"/>
        </w:rPr>
        <w:softHyphen/>
      </w:r>
      <w:r w:rsidR="00EA5C48" w:rsidRPr="003B018B">
        <w:rPr>
          <w:rFonts w:cs="B Nazanin" w:hint="cs"/>
          <w:rtl/>
          <w:lang w:bidi="fa-IR"/>
        </w:rPr>
        <w:t>آموزان خود را توانمند کنید" (</w:t>
      </w:r>
      <w:r w:rsidR="007417F4" w:rsidRPr="003B018B">
        <w:rPr>
          <w:rFonts w:cs="B Nazanin" w:hint="cs"/>
          <w:rtl/>
        </w:rPr>
        <w:t>پوروسوف و و</w:t>
      </w:r>
      <w:r w:rsidR="002A509A" w:rsidRPr="003B018B">
        <w:rPr>
          <w:rFonts w:cs="B Nazanin" w:hint="cs"/>
          <w:rtl/>
        </w:rPr>
        <w:t>ینستین</w:t>
      </w:r>
      <w:r w:rsidR="002A509A" w:rsidRPr="003B018B">
        <w:rPr>
          <w:rStyle w:val="FootnoteReference"/>
          <w:rFonts w:cs="B Nazanin"/>
          <w:rtl/>
        </w:rPr>
        <w:footnoteReference w:id="21"/>
      </w:r>
      <w:r w:rsidR="002A509A" w:rsidRPr="003B018B">
        <w:rPr>
          <w:rFonts w:cs="B Nazanin" w:hint="cs"/>
          <w:rtl/>
        </w:rPr>
        <w:t xml:space="preserve">، </w:t>
      </w:r>
      <w:r w:rsidR="007417F4" w:rsidRPr="003B018B">
        <w:rPr>
          <w:rFonts w:cs="B Nazanin" w:hint="cs"/>
          <w:rtl/>
        </w:rPr>
        <w:t>2018</w:t>
      </w:r>
      <w:r w:rsidR="00EA5C48" w:rsidRPr="003B018B">
        <w:rPr>
          <w:rFonts w:cs="B Nazanin" w:hint="cs"/>
          <w:rtl/>
        </w:rPr>
        <w:t>)</w:t>
      </w:r>
      <w:r w:rsidR="002A509A" w:rsidRPr="003B018B">
        <w:rPr>
          <w:rFonts w:cs="B Nazanin" w:hint="cs"/>
          <w:rtl/>
        </w:rPr>
        <w:t xml:space="preserve"> تهیه و ترجمه گردید.</w:t>
      </w:r>
      <w:r w:rsidR="00F23DBA" w:rsidRPr="003B018B">
        <w:rPr>
          <w:rFonts w:cs="B Nazanin" w:hint="cs"/>
          <w:rtl/>
        </w:rPr>
        <w:t xml:space="preserve"> محتوای ترجمه شده به تایید اساتید </w:t>
      </w:r>
      <w:r w:rsidR="005E48E9" w:rsidRPr="003B018B">
        <w:rPr>
          <w:rFonts w:cs="B Nazanin" w:hint="cs"/>
          <w:rtl/>
        </w:rPr>
        <w:t>رشته زبان</w:t>
      </w:r>
      <w:r w:rsidR="00EA5C48" w:rsidRPr="003B018B">
        <w:rPr>
          <w:rFonts w:cs="B Nazanin" w:hint="cs"/>
          <w:rtl/>
        </w:rPr>
        <w:t xml:space="preserve"> انگلیسی</w:t>
      </w:r>
      <w:r w:rsidR="005E48E9" w:rsidRPr="003B018B">
        <w:rPr>
          <w:rFonts w:cs="B Nazanin" w:hint="cs"/>
          <w:rtl/>
        </w:rPr>
        <w:t xml:space="preserve"> رسیده و سپس در اختیار اساتید گروه روان</w:t>
      </w:r>
      <w:r w:rsidR="005E48E9" w:rsidRPr="003B018B">
        <w:rPr>
          <w:rFonts w:cs="B Nazanin"/>
          <w:rtl/>
        </w:rPr>
        <w:softHyphen/>
      </w:r>
      <w:r w:rsidR="005E48E9" w:rsidRPr="003B018B">
        <w:rPr>
          <w:rFonts w:cs="B Nazanin" w:hint="cs"/>
          <w:rtl/>
        </w:rPr>
        <w:t>شناسی قرار گرفت، پس از تایید چند تن از اساتید گروه روان</w:t>
      </w:r>
      <w:r w:rsidR="005E48E9" w:rsidRPr="003B018B">
        <w:rPr>
          <w:rFonts w:cs="B Nazanin"/>
          <w:rtl/>
        </w:rPr>
        <w:softHyphen/>
      </w:r>
      <w:r w:rsidR="005E48E9" w:rsidRPr="003B018B">
        <w:rPr>
          <w:rFonts w:cs="B Nazanin" w:hint="cs"/>
          <w:rtl/>
        </w:rPr>
        <w:t xml:space="preserve">شناسی به عنوان یک مداخله </w:t>
      </w:r>
      <w:r w:rsidR="002A509A" w:rsidRPr="003B018B">
        <w:rPr>
          <w:rFonts w:cs="B Nazanin" w:hint="cs"/>
          <w:rtl/>
        </w:rPr>
        <w:t xml:space="preserve">منسجم </w:t>
      </w:r>
      <w:r w:rsidR="005E48E9" w:rsidRPr="003B018B">
        <w:rPr>
          <w:rFonts w:cs="B Nazanin" w:hint="cs"/>
          <w:rtl/>
        </w:rPr>
        <w:t>طراحی شده و مورد بهره</w:t>
      </w:r>
      <w:r w:rsidR="005E48E9" w:rsidRPr="003B018B">
        <w:rPr>
          <w:rFonts w:cs="B Nazanin"/>
          <w:rtl/>
        </w:rPr>
        <w:softHyphen/>
      </w:r>
      <w:r w:rsidR="005E48E9" w:rsidRPr="003B018B">
        <w:rPr>
          <w:rFonts w:cs="B Nazanin" w:hint="cs"/>
          <w:rtl/>
        </w:rPr>
        <w:t>برداری قرار گرفت.</w:t>
      </w:r>
      <w:r w:rsidR="00F23DBA" w:rsidRPr="003B018B">
        <w:rPr>
          <w:rFonts w:cs="B Nazanin" w:hint="cs"/>
          <w:rtl/>
        </w:rPr>
        <w:t xml:space="preserve"> </w:t>
      </w:r>
      <w:r w:rsidR="002909E3" w:rsidRPr="003B018B">
        <w:rPr>
          <w:rFonts w:cs="B Nazanin" w:hint="cs"/>
          <w:rtl/>
        </w:rPr>
        <w:t>در ادامه محتوای جلسات بسته آموزشی توانمندسازی دانش</w:t>
      </w:r>
      <w:r w:rsidR="002909E3" w:rsidRPr="003B018B">
        <w:rPr>
          <w:rFonts w:cs="B Nazanin"/>
          <w:rtl/>
        </w:rPr>
        <w:softHyphen/>
      </w:r>
      <w:r w:rsidR="002909E3" w:rsidRPr="003B018B">
        <w:rPr>
          <w:rFonts w:cs="B Nazanin" w:hint="cs"/>
          <w:rtl/>
        </w:rPr>
        <w:t>آموزان آمده است.</w:t>
      </w:r>
    </w:p>
    <w:p w14:paraId="514B257E" w14:textId="041EE35F" w:rsidR="00D55B7A" w:rsidRPr="003B018B" w:rsidRDefault="00D55B7A" w:rsidP="00DE0EB4">
      <w:pPr>
        <w:jc w:val="both"/>
        <w:rPr>
          <w:rFonts w:cs="B Nazanin"/>
          <w:rtl/>
        </w:rPr>
      </w:pPr>
    </w:p>
    <w:p w14:paraId="07BB607B" w14:textId="455BCEDA" w:rsidR="002909E3" w:rsidRPr="003B018B" w:rsidRDefault="002909E3" w:rsidP="00B3392A">
      <w:pPr>
        <w:spacing w:after="0" w:line="240" w:lineRule="auto"/>
        <w:jc w:val="center"/>
        <w:rPr>
          <w:rFonts w:cs="B Nazanin"/>
          <w:b/>
          <w:bCs/>
          <w:sz w:val="20"/>
          <w:szCs w:val="20"/>
          <w:rtl/>
          <w:lang w:bidi="fa-IR"/>
        </w:rPr>
      </w:pPr>
      <w:r w:rsidRPr="003B018B">
        <w:rPr>
          <w:rFonts w:cs="B Nazanin" w:hint="cs"/>
          <w:b/>
          <w:bCs/>
          <w:sz w:val="20"/>
          <w:szCs w:val="20"/>
          <w:rtl/>
          <w:lang w:bidi="fa-IR"/>
        </w:rPr>
        <w:t xml:space="preserve">جدول </w:t>
      </w:r>
      <w:r w:rsidR="00C62FCE" w:rsidRPr="003B018B">
        <w:rPr>
          <w:rFonts w:cs="B Nazanin" w:hint="cs"/>
          <w:b/>
          <w:bCs/>
          <w:sz w:val="20"/>
          <w:szCs w:val="20"/>
          <w:rtl/>
          <w:lang w:bidi="fa-IR"/>
        </w:rPr>
        <w:t>1.</w:t>
      </w:r>
      <w:r w:rsidRPr="003B018B">
        <w:rPr>
          <w:rFonts w:cs="B Nazanin" w:hint="cs"/>
          <w:b/>
          <w:bCs/>
          <w:sz w:val="20"/>
          <w:szCs w:val="20"/>
          <w:rtl/>
          <w:lang w:bidi="fa-IR"/>
        </w:rPr>
        <w:t xml:space="preserve"> خلاصه </w:t>
      </w:r>
      <w:r w:rsidR="00B3392A" w:rsidRPr="003B018B">
        <w:rPr>
          <w:rFonts w:cs="B Nazanin" w:hint="cs"/>
          <w:b/>
          <w:bCs/>
          <w:sz w:val="20"/>
          <w:szCs w:val="20"/>
          <w:rtl/>
          <w:lang w:bidi="fa-IR"/>
        </w:rPr>
        <w:t>محتوای جلسات</w:t>
      </w:r>
      <w:r w:rsidRPr="003B018B">
        <w:rPr>
          <w:rFonts w:cs="B Nazanin" w:hint="cs"/>
          <w:b/>
          <w:bCs/>
          <w:sz w:val="20"/>
          <w:szCs w:val="20"/>
          <w:rtl/>
          <w:lang w:bidi="fa-IR"/>
        </w:rPr>
        <w:t xml:space="preserve"> </w:t>
      </w:r>
      <w:r w:rsidR="00B3392A" w:rsidRPr="003B018B">
        <w:rPr>
          <w:rFonts w:cs="B Nazanin" w:hint="cs"/>
          <w:b/>
          <w:bCs/>
          <w:sz w:val="20"/>
          <w:szCs w:val="20"/>
          <w:rtl/>
          <w:lang w:bidi="fa-IR"/>
        </w:rPr>
        <w:t>آموزش</w:t>
      </w:r>
      <w:r w:rsidRPr="003B018B">
        <w:rPr>
          <w:rFonts w:cs="B Nazanin" w:hint="cs"/>
          <w:b/>
          <w:bCs/>
          <w:sz w:val="20"/>
          <w:szCs w:val="20"/>
          <w:rtl/>
          <w:lang w:bidi="fa-IR"/>
        </w:rPr>
        <w:t xml:space="preserve"> توانمندسازی دانش آموزان</w:t>
      </w:r>
    </w:p>
    <w:tbl>
      <w:tblPr>
        <w:tblStyle w:val="PlainTable21"/>
        <w:tblpPr w:leftFromText="180" w:rightFromText="180" w:vertAnchor="text" w:tblpXSpec="center" w:tblpY="1"/>
        <w:bidiVisual/>
        <w:tblW w:w="8543" w:type="dxa"/>
        <w:tblLook w:val="04A0" w:firstRow="1" w:lastRow="0" w:firstColumn="1" w:lastColumn="0" w:noHBand="0" w:noVBand="1"/>
      </w:tblPr>
      <w:tblGrid>
        <w:gridCol w:w="3125"/>
        <w:gridCol w:w="5418"/>
      </w:tblGrid>
      <w:tr w:rsidR="002909E3" w:rsidRPr="003B018B" w14:paraId="737C7877" w14:textId="77777777" w:rsidTr="003614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3A70F6EC" w14:textId="77777777" w:rsidR="002909E3" w:rsidRPr="003B018B" w:rsidRDefault="002909E3" w:rsidP="002909E3">
            <w:pPr>
              <w:jc w:val="center"/>
              <w:rPr>
                <w:rFonts w:cs="B Nazanin"/>
                <w:b w:val="0"/>
                <w:bCs w:val="0"/>
                <w:sz w:val="20"/>
                <w:szCs w:val="20"/>
                <w:rtl/>
              </w:rPr>
            </w:pPr>
            <w:r w:rsidRPr="003B018B">
              <w:rPr>
                <w:rFonts w:cs="B Nazanin" w:hint="cs"/>
                <w:sz w:val="20"/>
                <w:szCs w:val="20"/>
                <w:rtl/>
              </w:rPr>
              <w:t>عنوان جلسه</w:t>
            </w:r>
          </w:p>
        </w:tc>
        <w:tc>
          <w:tcPr>
            <w:tcW w:w="5418" w:type="dxa"/>
          </w:tcPr>
          <w:p w14:paraId="1ABD83F8" w14:textId="77777777" w:rsidR="002909E3" w:rsidRPr="003B018B" w:rsidRDefault="002909E3" w:rsidP="002909E3">
            <w:pPr>
              <w:jc w:val="center"/>
              <w:cnfStyle w:val="100000000000" w:firstRow="1" w:lastRow="0" w:firstColumn="0" w:lastColumn="0" w:oddVBand="0" w:evenVBand="0" w:oddHBand="0" w:evenHBand="0" w:firstRowFirstColumn="0" w:firstRowLastColumn="0" w:lastRowFirstColumn="0" w:lastRowLastColumn="0"/>
              <w:rPr>
                <w:rFonts w:cs="B Nazanin"/>
                <w:b w:val="0"/>
                <w:bCs w:val="0"/>
                <w:sz w:val="20"/>
                <w:szCs w:val="20"/>
                <w:rtl/>
              </w:rPr>
            </w:pPr>
            <w:r w:rsidRPr="003B018B">
              <w:rPr>
                <w:rFonts w:cs="B Nazanin" w:hint="cs"/>
                <w:sz w:val="20"/>
                <w:szCs w:val="20"/>
                <w:rtl/>
              </w:rPr>
              <w:t>شرح جلسه</w:t>
            </w:r>
          </w:p>
        </w:tc>
      </w:tr>
      <w:tr w:rsidR="002909E3" w:rsidRPr="003B018B" w14:paraId="47A4D288" w14:textId="77777777" w:rsidTr="0036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09264FFD" w14:textId="1BA94943" w:rsidR="002909E3" w:rsidRPr="003B018B" w:rsidRDefault="00C62FCE" w:rsidP="002909E3">
            <w:pPr>
              <w:jc w:val="center"/>
              <w:rPr>
                <w:rFonts w:cs="B Nazanin"/>
                <w:b w:val="0"/>
                <w:bCs w:val="0"/>
                <w:sz w:val="20"/>
                <w:szCs w:val="20"/>
                <w:rtl/>
              </w:rPr>
            </w:pPr>
            <w:r w:rsidRPr="003B018B">
              <w:rPr>
                <w:rFonts w:cs="B Nazanin" w:hint="cs"/>
                <w:b w:val="0"/>
                <w:bCs w:val="0"/>
                <w:sz w:val="20"/>
                <w:szCs w:val="20"/>
                <w:rtl/>
              </w:rPr>
              <w:t xml:space="preserve">جلسه اول: </w:t>
            </w:r>
            <w:r w:rsidR="002909E3" w:rsidRPr="003B018B">
              <w:rPr>
                <w:rFonts w:cs="B Nazanin" w:hint="cs"/>
                <w:sz w:val="20"/>
                <w:szCs w:val="20"/>
                <w:rtl/>
              </w:rPr>
              <w:t>مقدمه/ معرفی بسته و شرح کار</w:t>
            </w:r>
          </w:p>
        </w:tc>
        <w:tc>
          <w:tcPr>
            <w:tcW w:w="5418" w:type="dxa"/>
          </w:tcPr>
          <w:p w14:paraId="2F75720B" w14:textId="42C0D6EB" w:rsidR="002909E3" w:rsidRPr="003B018B" w:rsidRDefault="002909E3" w:rsidP="007E2FAD">
            <w:pPr>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3B018B">
              <w:rPr>
                <w:rFonts w:cs="B Nazanin" w:hint="eastAsia"/>
                <w:sz w:val="20"/>
                <w:szCs w:val="20"/>
                <w:rtl/>
                <w:lang w:bidi="fa-IR"/>
              </w:rPr>
              <w:t>بازساز</w:t>
            </w:r>
            <w:r w:rsidRPr="003B018B">
              <w:rPr>
                <w:rFonts w:cs="B Nazanin" w:hint="cs"/>
                <w:sz w:val="20"/>
                <w:szCs w:val="20"/>
                <w:rtl/>
                <w:lang w:bidi="fa-IR"/>
              </w:rPr>
              <w:t>ی</w:t>
            </w:r>
            <w:r w:rsidRPr="003B018B">
              <w:rPr>
                <w:rFonts w:cs="B Nazanin"/>
                <w:sz w:val="20"/>
                <w:szCs w:val="20"/>
                <w:rtl/>
                <w:lang w:bidi="fa-IR"/>
              </w:rPr>
              <w:t xml:space="preserve"> </w:t>
            </w:r>
            <w:r w:rsidRPr="003B018B">
              <w:rPr>
                <w:rFonts w:cs="B Nazanin" w:hint="eastAsia"/>
                <w:sz w:val="20"/>
                <w:szCs w:val="20"/>
                <w:rtl/>
                <w:lang w:bidi="fa-IR"/>
              </w:rPr>
              <w:t>چارچوب</w:t>
            </w:r>
            <w:r w:rsidRPr="003B018B">
              <w:rPr>
                <w:rFonts w:cs="B Nazanin"/>
                <w:sz w:val="20"/>
                <w:szCs w:val="20"/>
                <w:rtl/>
                <w:lang w:bidi="fa-IR"/>
              </w:rPr>
              <w:t xml:space="preserve"> </w:t>
            </w:r>
            <w:r w:rsidRPr="003B018B">
              <w:rPr>
                <w:rFonts w:cs="B Nazanin" w:hint="eastAsia"/>
                <w:sz w:val="20"/>
                <w:szCs w:val="20"/>
                <w:rtl/>
                <w:lang w:bidi="fa-IR"/>
              </w:rPr>
              <w:t>مدرسه</w:t>
            </w:r>
            <w:r w:rsidR="007E2FAD" w:rsidRPr="003B018B">
              <w:rPr>
                <w:rFonts w:cs="B Nazanin" w:hint="cs"/>
                <w:sz w:val="20"/>
                <w:szCs w:val="20"/>
                <w:rtl/>
                <w:lang w:bidi="fa-IR"/>
              </w:rPr>
              <w:t xml:space="preserve"> به منظور توانمندسازی دانش</w:t>
            </w:r>
            <w:r w:rsidR="007E2FAD" w:rsidRPr="003B018B">
              <w:rPr>
                <w:rFonts w:cs="B Nazanin"/>
                <w:sz w:val="20"/>
                <w:szCs w:val="20"/>
                <w:rtl/>
                <w:lang w:bidi="fa-IR"/>
              </w:rPr>
              <w:softHyphen/>
            </w:r>
            <w:r w:rsidRPr="003B018B">
              <w:rPr>
                <w:rFonts w:cs="B Nazanin" w:hint="cs"/>
                <w:sz w:val="20"/>
                <w:szCs w:val="20"/>
                <w:rtl/>
                <w:lang w:bidi="fa-IR"/>
              </w:rPr>
              <w:t>آموزان</w:t>
            </w:r>
            <w:r w:rsidR="00C62FCE" w:rsidRPr="003B018B">
              <w:rPr>
                <w:rFonts w:cs="B Nazanin" w:hint="cs"/>
                <w:sz w:val="20"/>
                <w:szCs w:val="20"/>
                <w:rtl/>
                <w:lang w:bidi="fa-IR"/>
              </w:rPr>
              <w:t xml:space="preserve">، </w:t>
            </w:r>
            <w:r w:rsidRPr="003B018B">
              <w:rPr>
                <w:rFonts w:cs="B Nazanin" w:hint="eastAsia"/>
                <w:sz w:val="20"/>
                <w:szCs w:val="20"/>
                <w:rtl/>
                <w:lang w:bidi="fa-IR"/>
              </w:rPr>
              <w:t>تعر</w:t>
            </w:r>
            <w:r w:rsidRPr="003B018B">
              <w:rPr>
                <w:rFonts w:cs="B Nazanin" w:hint="cs"/>
                <w:sz w:val="20"/>
                <w:szCs w:val="20"/>
                <w:rtl/>
                <w:lang w:bidi="fa-IR"/>
              </w:rPr>
              <w:t>ی</w:t>
            </w:r>
            <w:r w:rsidRPr="003B018B">
              <w:rPr>
                <w:rFonts w:cs="B Nazanin" w:hint="eastAsia"/>
                <w:sz w:val="20"/>
                <w:szCs w:val="20"/>
                <w:rtl/>
                <w:lang w:bidi="fa-IR"/>
              </w:rPr>
              <w:t>ف</w:t>
            </w:r>
            <w:r w:rsidR="00D114F0" w:rsidRPr="003B018B">
              <w:rPr>
                <w:rFonts w:cs="B Nazanin" w:hint="cs"/>
                <w:sz w:val="20"/>
                <w:szCs w:val="20"/>
                <w:rtl/>
                <w:lang w:bidi="fa-IR"/>
              </w:rPr>
              <w:t xml:space="preserve"> و میزان</w:t>
            </w:r>
            <w:r w:rsidRPr="003B018B">
              <w:rPr>
                <w:rFonts w:cs="B Nazanin"/>
                <w:sz w:val="20"/>
                <w:szCs w:val="20"/>
                <w:rtl/>
                <w:lang w:bidi="fa-IR"/>
              </w:rPr>
              <w:t xml:space="preserve"> </w:t>
            </w:r>
            <w:r w:rsidR="00D114F0" w:rsidRPr="003B018B">
              <w:rPr>
                <w:rFonts w:cs="B Nazanin" w:hint="eastAsia"/>
                <w:sz w:val="20"/>
                <w:szCs w:val="20"/>
                <w:rtl/>
                <w:lang w:bidi="fa-IR"/>
              </w:rPr>
              <w:t>ارزش‌</w:t>
            </w:r>
            <w:r w:rsidRPr="003B018B">
              <w:rPr>
                <w:rFonts w:cs="B Nazanin" w:hint="cs"/>
                <w:sz w:val="20"/>
                <w:szCs w:val="20"/>
                <w:rtl/>
                <w:lang w:bidi="fa-IR"/>
              </w:rPr>
              <w:t xml:space="preserve"> توانمندسازی</w:t>
            </w:r>
            <w:r w:rsidR="00C62FCE" w:rsidRPr="003B018B">
              <w:rPr>
                <w:rFonts w:cs="B Nazanin" w:hint="cs"/>
                <w:sz w:val="20"/>
                <w:szCs w:val="20"/>
                <w:rtl/>
                <w:lang w:bidi="fa-IR"/>
              </w:rPr>
              <w:t xml:space="preserve">، </w:t>
            </w:r>
            <w:r w:rsidRPr="003B018B">
              <w:rPr>
                <w:rFonts w:cs="B Nazanin" w:hint="eastAsia"/>
                <w:sz w:val="20"/>
                <w:szCs w:val="20"/>
                <w:rtl/>
                <w:lang w:bidi="fa-IR"/>
              </w:rPr>
              <w:t>ارزش‌ها</w:t>
            </w:r>
            <w:r w:rsidRPr="003B018B">
              <w:rPr>
                <w:rFonts w:cs="B Nazanin"/>
                <w:sz w:val="20"/>
                <w:szCs w:val="20"/>
                <w:rtl/>
                <w:lang w:bidi="fa-IR"/>
              </w:rPr>
              <w:t xml:space="preserve"> </w:t>
            </w:r>
            <w:r w:rsidRPr="003B018B">
              <w:rPr>
                <w:rFonts w:cs="B Nazanin" w:hint="eastAsia"/>
                <w:sz w:val="20"/>
                <w:szCs w:val="20"/>
                <w:rtl/>
                <w:lang w:bidi="fa-IR"/>
              </w:rPr>
              <w:t>در</w:t>
            </w:r>
            <w:r w:rsidRPr="003B018B">
              <w:rPr>
                <w:rFonts w:cs="B Nazanin"/>
                <w:sz w:val="20"/>
                <w:szCs w:val="20"/>
                <w:rtl/>
                <w:lang w:bidi="fa-IR"/>
              </w:rPr>
              <w:t xml:space="preserve"> </w:t>
            </w:r>
            <w:r w:rsidRPr="003B018B">
              <w:rPr>
                <w:rFonts w:cs="B Nazanin" w:hint="eastAsia"/>
                <w:sz w:val="20"/>
                <w:szCs w:val="20"/>
                <w:rtl/>
                <w:lang w:bidi="fa-IR"/>
              </w:rPr>
              <w:t>مقابل</w:t>
            </w:r>
            <w:r w:rsidRPr="003B018B">
              <w:rPr>
                <w:rFonts w:cs="B Nazanin"/>
                <w:sz w:val="20"/>
                <w:szCs w:val="20"/>
                <w:rtl/>
                <w:lang w:bidi="fa-IR"/>
              </w:rPr>
              <w:t xml:space="preserve"> </w:t>
            </w:r>
            <w:r w:rsidRPr="003B018B">
              <w:rPr>
                <w:rFonts w:cs="B Nazanin" w:hint="eastAsia"/>
                <w:sz w:val="20"/>
                <w:szCs w:val="20"/>
                <w:rtl/>
                <w:lang w:bidi="fa-IR"/>
              </w:rPr>
              <w:t>اولو</w:t>
            </w:r>
            <w:r w:rsidRPr="003B018B">
              <w:rPr>
                <w:rFonts w:cs="B Nazanin" w:hint="cs"/>
                <w:sz w:val="20"/>
                <w:szCs w:val="20"/>
                <w:rtl/>
                <w:lang w:bidi="fa-IR"/>
              </w:rPr>
              <w:t>ی</w:t>
            </w:r>
            <w:r w:rsidRPr="003B018B">
              <w:rPr>
                <w:rFonts w:cs="B Nazanin" w:hint="eastAsia"/>
                <w:sz w:val="20"/>
                <w:szCs w:val="20"/>
                <w:rtl/>
                <w:lang w:bidi="fa-IR"/>
              </w:rPr>
              <w:t>ت‌ها</w:t>
            </w:r>
            <w:r w:rsidR="007E2FAD" w:rsidRPr="003B018B">
              <w:rPr>
                <w:rFonts w:cs="B Nazanin" w:hint="cs"/>
                <w:sz w:val="20"/>
                <w:szCs w:val="20"/>
                <w:rtl/>
                <w:lang w:bidi="fa-IR"/>
              </w:rPr>
              <w:t xml:space="preserve">، </w:t>
            </w:r>
            <w:r w:rsidRPr="003B018B">
              <w:rPr>
                <w:rFonts w:cs="B Nazanin" w:hint="eastAsia"/>
                <w:sz w:val="20"/>
                <w:szCs w:val="20"/>
                <w:rtl/>
                <w:lang w:bidi="fa-IR"/>
              </w:rPr>
              <w:t>ارزش</w:t>
            </w:r>
            <w:r w:rsidR="007E2FAD" w:rsidRPr="003B018B">
              <w:rPr>
                <w:rFonts w:cs="B Nazanin"/>
                <w:sz w:val="20"/>
                <w:szCs w:val="20"/>
                <w:rtl/>
                <w:lang w:bidi="fa-IR"/>
              </w:rPr>
              <w:softHyphen/>
            </w:r>
            <w:r w:rsidRPr="003B018B">
              <w:rPr>
                <w:rFonts w:cs="B Nazanin" w:hint="eastAsia"/>
                <w:sz w:val="20"/>
                <w:szCs w:val="20"/>
                <w:rtl/>
                <w:lang w:bidi="fa-IR"/>
              </w:rPr>
              <w:t>ها</w:t>
            </w:r>
            <w:r w:rsidRPr="003B018B">
              <w:rPr>
                <w:rFonts w:cs="B Nazanin"/>
                <w:sz w:val="20"/>
                <w:szCs w:val="20"/>
                <w:rtl/>
                <w:lang w:bidi="fa-IR"/>
              </w:rPr>
              <w:t xml:space="preserve"> </w:t>
            </w:r>
            <w:r w:rsidRPr="003B018B">
              <w:rPr>
                <w:rFonts w:cs="B Nazanin" w:hint="eastAsia"/>
                <w:sz w:val="20"/>
                <w:szCs w:val="20"/>
                <w:rtl/>
                <w:lang w:bidi="fa-IR"/>
              </w:rPr>
              <w:t>در</w:t>
            </w:r>
            <w:r w:rsidRPr="003B018B">
              <w:rPr>
                <w:rFonts w:cs="B Nazanin"/>
                <w:sz w:val="20"/>
                <w:szCs w:val="20"/>
                <w:rtl/>
                <w:lang w:bidi="fa-IR"/>
              </w:rPr>
              <w:t xml:space="preserve"> </w:t>
            </w:r>
            <w:r w:rsidRPr="003B018B">
              <w:rPr>
                <w:rFonts w:cs="B Nazanin" w:hint="eastAsia"/>
                <w:sz w:val="20"/>
                <w:szCs w:val="20"/>
                <w:rtl/>
                <w:lang w:bidi="fa-IR"/>
              </w:rPr>
              <w:t>مقابل</w:t>
            </w:r>
            <w:r w:rsidRPr="003B018B">
              <w:rPr>
                <w:rFonts w:cs="B Nazanin"/>
                <w:sz w:val="20"/>
                <w:szCs w:val="20"/>
                <w:rtl/>
                <w:lang w:bidi="fa-IR"/>
              </w:rPr>
              <w:t xml:space="preserve"> </w:t>
            </w:r>
            <w:r w:rsidRPr="003B018B">
              <w:rPr>
                <w:rFonts w:cs="B Nazanin" w:hint="eastAsia"/>
                <w:sz w:val="20"/>
                <w:szCs w:val="20"/>
                <w:rtl/>
                <w:lang w:bidi="fa-IR"/>
              </w:rPr>
              <w:t>اهداف</w:t>
            </w:r>
            <w:r w:rsidR="00C62FCE" w:rsidRPr="003B018B">
              <w:rPr>
                <w:rFonts w:cs="B Nazanin" w:hint="cs"/>
                <w:sz w:val="20"/>
                <w:szCs w:val="20"/>
                <w:rtl/>
                <w:lang w:bidi="fa-IR"/>
              </w:rPr>
              <w:t xml:space="preserve">، </w:t>
            </w:r>
            <w:r w:rsidRPr="003B018B">
              <w:rPr>
                <w:rFonts w:cs="B Nazanin" w:hint="eastAsia"/>
                <w:sz w:val="20"/>
                <w:szCs w:val="20"/>
                <w:rtl/>
                <w:lang w:bidi="fa-IR"/>
              </w:rPr>
              <w:t>عمل</w:t>
            </w:r>
            <w:r w:rsidRPr="003B018B">
              <w:rPr>
                <w:rFonts w:cs="B Nazanin"/>
                <w:sz w:val="20"/>
                <w:szCs w:val="20"/>
                <w:rtl/>
                <w:lang w:bidi="fa-IR"/>
              </w:rPr>
              <w:t xml:space="preserve"> </w:t>
            </w:r>
            <w:r w:rsidRPr="003B018B">
              <w:rPr>
                <w:rFonts w:cs="B Nazanin" w:hint="eastAsia"/>
                <w:sz w:val="20"/>
                <w:szCs w:val="20"/>
                <w:rtl/>
                <w:lang w:bidi="fa-IR"/>
              </w:rPr>
              <w:t>براساس</w:t>
            </w:r>
            <w:r w:rsidRPr="003B018B">
              <w:rPr>
                <w:rFonts w:cs="B Nazanin"/>
                <w:sz w:val="20"/>
                <w:szCs w:val="20"/>
                <w:rtl/>
                <w:lang w:bidi="fa-IR"/>
              </w:rPr>
              <w:t xml:space="preserve"> </w:t>
            </w:r>
            <w:r w:rsidRPr="003B018B">
              <w:rPr>
                <w:rFonts w:cs="B Nazanin" w:hint="eastAsia"/>
                <w:sz w:val="20"/>
                <w:szCs w:val="20"/>
                <w:rtl/>
                <w:lang w:bidi="fa-IR"/>
              </w:rPr>
              <w:t>ارزش‌ها</w:t>
            </w:r>
            <w:r w:rsidR="00C62FCE" w:rsidRPr="003B018B">
              <w:rPr>
                <w:rFonts w:cs="B Nazanin" w:hint="cs"/>
                <w:sz w:val="20"/>
                <w:szCs w:val="20"/>
                <w:rtl/>
                <w:lang w:bidi="fa-IR"/>
              </w:rPr>
              <w:t xml:space="preserve">، </w:t>
            </w:r>
            <w:r w:rsidRPr="003B018B">
              <w:rPr>
                <w:rFonts w:cs="B Nazanin" w:hint="eastAsia"/>
                <w:sz w:val="20"/>
                <w:szCs w:val="20"/>
                <w:rtl/>
                <w:lang w:bidi="fa-IR"/>
              </w:rPr>
              <w:t>ا</w:t>
            </w:r>
            <w:r w:rsidRPr="003B018B">
              <w:rPr>
                <w:rFonts w:cs="B Nazanin" w:hint="cs"/>
                <w:sz w:val="20"/>
                <w:szCs w:val="20"/>
                <w:rtl/>
                <w:lang w:bidi="fa-IR"/>
              </w:rPr>
              <w:t>ی</w:t>
            </w:r>
            <w:r w:rsidRPr="003B018B">
              <w:rPr>
                <w:rFonts w:cs="B Nazanin" w:hint="eastAsia"/>
                <w:sz w:val="20"/>
                <w:szCs w:val="20"/>
                <w:rtl/>
                <w:lang w:bidi="fa-IR"/>
              </w:rPr>
              <w:t>جاد</w:t>
            </w:r>
            <w:r w:rsidRPr="003B018B">
              <w:rPr>
                <w:rFonts w:cs="B Nazanin"/>
                <w:sz w:val="20"/>
                <w:szCs w:val="20"/>
                <w:rtl/>
                <w:lang w:bidi="fa-IR"/>
              </w:rPr>
              <w:t xml:space="preserve"> </w:t>
            </w:r>
            <w:r w:rsidRPr="003B018B">
              <w:rPr>
                <w:rFonts w:cs="B Nazanin" w:hint="eastAsia"/>
                <w:sz w:val="20"/>
                <w:szCs w:val="20"/>
                <w:rtl/>
                <w:lang w:bidi="fa-IR"/>
              </w:rPr>
              <w:t>اعتماد</w:t>
            </w:r>
            <w:r w:rsidR="00C62FCE" w:rsidRPr="003B018B">
              <w:rPr>
                <w:rFonts w:cs="B Nazanin" w:hint="cs"/>
                <w:sz w:val="20"/>
                <w:szCs w:val="20"/>
                <w:rtl/>
                <w:lang w:bidi="fa-IR"/>
              </w:rPr>
              <w:t xml:space="preserve">، </w:t>
            </w:r>
            <w:r w:rsidRPr="003B018B">
              <w:rPr>
                <w:rFonts w:cs="B Nazanin" w:hint="eastAsia"/>
                <w:sz w:val="20"/>
                <w:szCs w:val="20"/>
                <w:rtl/>
                <w:lang w:bidi="fa-IR"/>
              </w:rPr>
              <w:t>حرکت</w:t>
            </w:r>
            <w:r w:rsidRPr="003B018B">
              <w:rPr>
                <w:rFonts w:cs="B Nazanin"/>
                <w:sz w:val="20"/>
                <w:szCs w:val="20"/>
                <w:rtl/>
                <w:lang w:bidi="fa-IR"/>
              </w:rPr>
              <w:t xml:space="preserve"> </w:t>
            </w:r>
            <w:r w:rsidRPr="003B018B">
              <w:rPr>
                <w:rFonts w:cs="B Nazanin" w:hint="eastAsia"/>
                <w:sz w:val="20"/>
                <w:szCs w:val="20"/>
                <w:rtl/>
                <w:lang w:bidi="fa-IR"/>
              </w:rPr>
              <w:t>به</w:t>
            </w:r>
            <w:r w:rsidRPr="003B018B">
              <w:rPr>
                <w:rFonts w:cs="B Nazanin"/>
                <w:sz w:val="20"/>
                <w:szCs w:val="20"/>
                <w:rtl/>
                <w:lang w:bidi="fa-IR"/>
              </w:rPr>
              <w:t xml:space="preserve"> </w:t>
            </w:r>
            <w:r w:rsidRPr="003B018B">
              <w:rPr>
                <w:rFonts w:cs="B Nazanin" w:hint="eastAsia"/>
                <w:sz w:val="20"/>
                <w:szCs w:val="20"/>
                <w:rtl/>
                <w:lang w:bidi="fa-IR"/>
              </w:rPr>
              <w:t>سمت</w:t>
            </w:r>
            <w:r w:rsidRPr="003B018B">
              <w:rPr>
                <w:rFonts w:cs="B Nazanin"/>
                <w:sz w:val="20"/>
                <w:szCs w:val="20"/>
                <w:rtl/>
                <w:lang w:bidi="fa-IR"/>
              </w:rPr>
              <w:t xml:space="preserve"> </w:t>
            </w:r>
            <w:r w:rsidRPr="003B018B">
              <w:rPr>
                <w:rFonts w:cs="B Nazanin" w:hint="eastAsia"/>
                <w:sz w:val="20"/>
                <w:szCs w:val="20"/>
                <w:rtl/>
                <w:lang w:bidi="fa-IR"/>
              </w:rPr>
              <w:t>علم</w:t>
            </w:r>
            <w:r w:rsidRPr="003B018B">
              <w:rPr>
                <w:rFonts w:cs="B Nazanin"/>
                <w:sz w:val="20"/>
                <w:szCs w:val="20"/>
                <w:rtl/>
                <w:lang w:bidi="fa-IR"/>
              </w:rPr>
              <w:t xml:space="preserve"> </w:t>
            </w:r>
            <w:r w:rsidRPr="003B018B">
              <w:rPr>
                <w:rFonts w:cs="B Nazanin" w:hint="eastAsia"/>
                <w:sz w:val="20"/>
                <w:szCs w:val="20"/>
                <w:rtl/>
                <w:lang w:bidi="fa-IR"/>
              </w:rPr>
              <w:t>توانمندساز</w:t>
            </w:r>
            <w:r w:rsidRPr="003B018B">
              <w:rPr>
                <w:rFonts w:cs="B Nazanin" w:hint="cs"/>
                <w:sz w:val="20"/>
                <w:szCs w:val="20"/>
                <w:rtl/>
                <w:lang w:bidi="fa-IR"/>
              </w:rPr>
              <w:t>ی</w:t>
            </w:r>
          </w:p>
        </w:tc>
      </w:tr>
      <w:tr w:rsidR="002909E3" w:rsidRPr="003B018B" w14:paraId="17282A51" w14:textId="77777777" w:rsidTr="0036144F">
        <w:tc>
          <w:tcPr>
            <w:cnfStyle w:val="001000000000" w:firstRow="0" w:lastRow="0" w:firstColumn="1" w:lastColumn="0" w:oddVBand="0" w:evenVBand="0" w:oddHBand="0" w:evenHBand="0" w:firstRowFirstColumn="0" w:firstRowLastColumn="0" w:lastRowFirstColumn="0" w:lastRowLastColumn="0"/>
            <w:tcW w:w="3125" w:type="dxa"/>
          </w:tcPr>
          <w:p w14:paraId="192D90A3" w14:textId="79B8D500" w:rsidR="002909E3" w:rsidRPr="003B018B" w:rsidRDefault="00C62FCE" w:rsidP="00C62FCE">
            <w:pPr>
              <w:jc w:val="center"/>
              <w:rPr>
                <w:rFonts w:cs="B Nazanin"/>
                <w:b w:val="0"/>
                <w:bCs w:val="0"/>
                <w:sz w:val="20"/>
                <w:szCs w:val="20"/>
                <w:rtl/>
              </w:rPr>
            </w:pPr>
            <w:r w:rsidRPr="003B018B">
              <w:rPr>
                <w:rFonts w:cs="B Nazanin" w:hint="cs"/>
                <w:b w:val="0"/>
                <w:bCs w:val="0"/>
                <w:sz w:val="20"/>
                <w:szCs w:val="20"/>
                <w:rtl/>
              </w:rPr>
              <w:t>جلسه</w:t>
            </w:r>
            <w:r w:rsidR="002909E3" w:rsidRPr="003B018B">
              <w:rPr>
                <w:rFonts w:cs="B Nazanin"/>
                <w:sz w:val="20"/>
                <w:szCs w:val="20"/>
                <w:rtl/>
              </w:rPr>
              <w:t xml:space="preserve"> </w:t>
            </w:r>
            <w:r w:rsidRPr="003B018B">
              <w:rPr>
                <w:rFonts w:cs="B Nazanin" w:hint="cs"/>
                <w:b w:val="0"/>
                <w:bCs w:val="0"/>
                <w:sz w:val="20"/>
                <w:szCs w:val="20"/>
                <w:rtl/>
              </w:rPr>
              <w:t>دوم</w:t>
            </w:r>
            <w:r w:rsidR="002909E3" w:rsidRPr="003B018B">
              <w:rPr>
                <w:rFonts w:cs="B Nazanin"/>
                <w:sz w:val="20"/>
                <w:szCs w:val="20"/>
                <w:rtl/>
              </w:rPr>
              <w:t>: ارتقا</w:t>
            </w:r>
            <w:r w:rsidR="002909E3" w:rsidRPr="003B018B">
              <w:rPr>
                <w:rFonts w:cs="B Nazanin" w:hint="cs"/>
                <w:sz w:val="20"/>
                <w:szCs w:val="20"/>
                <w:rtl/>
              </w:rPr>
              <w:t>ی</w:t>
            </w:r>
            <w:r w:rsidR="002909E3" w:rsidRPr="003B018B">
              <w:rPr>
                <w:rFonts w:cs="B Nazanin"/>
                <w:sz w:val="20"/>
                <w:szCs w:val="20"/>
                <w:rtl/>
              </w:rPr>
              <w:t xml:space="preserve"> مهارت گفتگو با دانش آموزان</w:t>
            </w:r>
          </w:p>
        </w:tc>
        <w:tc>
          <w:tcPr>
            <w:tcW w:w="5418" w:type="dxa"/>
          </w:tcPr>
          <w:p w14:paraId="3E9938E3" w14:textId="7DA3C411" w:rsidR="002909E3" w:rsidRPr="003B018B" w:rsidRDefault="002909E3" w:rsidP="00C62FCE">
            <w:pPr>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3B018B">
              <w:rPr>
                <w:rFonts w:cs="B Nazanin" w:hint="cs"/>
                <w:sz w:val="20"/>
                <w:szCs w:val="20"/>
                <w:rtl/>
                <w:lang w:bidi="fa-IR"/>
              </w:rPr>
              <w:t>ارزیابی اثربخشی رفتار</w:t>
            </w:r>
            <w:r w:rsidR="00C62FCE" w:rsidRPr="003B018B">
              <w:rPr>
                <w:rFonts w:cs="B Nazanin" w:hint="cs"/>
                <w:sz w:val="20"/>
                <w:szCs w:val="20"/>
                <w:rtl/>
                <w:lang w:bidi="fa-IR"/>
              </w:rPr>
              <w:t xml:space="preserve">، </w:t>
            </w:r>
            <w:r w:rsidRPr="003B018B">
              <w:rPr>
                <w:rFonts w:cs="B Nazanin" w:hint="cs"/>
                <w:sz w:val="20"/>
                <w:szCs w:val="20"/>
                <w:rtl/>
                <w:lang w:bidi="fa-IR"/>
              </w:rPr>
              <w:t>حرکت از کارایی به تغییر</w:t>
            </w:r>
            <w:r w:rsidR="00C62FCE" w:rsidRPr="003B018B">
              <w:rPr>
                <w:rFonts w:cs="B Nazanin" w:hint="cs"/>
                <w:sz w:val="20"/>
                <w:szCs w:val="20"/>
                <w:rtl/>
                <w:lang w:bidi="fa-IR"/>
              </w:rPr>
              <w:t xml:space="preserve">، </w:t>
            </w:r>
            <w:r w:rsidRPr="003B018B">
              <w:rPr>
                <w:rFonts w:cs="B Nazanin" w:hint="cs"/>
                <w:sz w:val="20"/>
                <w:szCs w:val="20"/>
                <w:rtl/>
                <w:lang w:bidi="fa-IR"/>
              </w:rPr>
              <w:t>گفتگو در مورد تغییر</w:t>
            </w:r>
            <w:r w:rsidR="00C62FCE" w:rsidRPr="003B018B">
              <w:rPr>
                <w:rFonts w:cs="B Nazanin" w:hint="cs"/>
                <w:sz w:val="20"/>
                <w:szCs w:val="20"/>
                <w:rtl/>
                <w:lang w:bidi="fa-IR"/>
              </w:rPr>
              <w:t xml:space="preserve">، </w:t>
            </w:r>
            <w:r w:rsidRPr="003B018B">
              <w:rPr>
                <w:rFonts w:cs="B Nazanin" w:hint="cs"/>
                <w:sz w:val="20"/>
                <w:szCs w:val="20"/>
                <w:rtl/>
                <w:lang w:bidi="fa-IR"/>
              </w:rPr>
              <w:t>کمک ب</w:t>
            </w:r>
            <w:r w:rsidR="007E2FAD" w:rsidRPr="003B018B">
              <w:rPr>
                <w:rFonts w:cs="B Nazanin" w:hint="cs"/>
                <w:sz w:val="20"/>
                <w:szCs w:val="20"/>
                <w:rtl/>
                <w:lang w:bidi="fa-IR"/>
              </w:rPr>
              <w:t xml:space="preserve">ه دانش‌آموزان در انتخاب ارزش‌ها و </w:t>
            </w:r>
            <w:r w:rsidRPr="003B018B">
              <w:rPr>
                <w:rFonts w:cs="B Nazanin" w:hint="cs"/>
                <w:sz w:val="20"/>
                <w:szCs w:val="20"/>
                <w:rtl/>
                <w:lang w:bidi="fa-IR"/>
              </w:rPr>
              <w:t>رفتارهای سازگار</w:t>
            </w:r>
            <w:r w:rsidR="00C62FCE" w:rsidRPr="003B018B">
              <w:rPr>
                <w:rFonts w:cs="B Nazanin" w:hint="cs"/>
                <w:sz w:val="20"/>
                <w:szCs w:val="20"/>
                <w:rtl/>
                <w:lang w:bidi="fa-IR"/>
              </w:rPr>
              <w:t>، س</w:t>
            </w:r>
            <w:r w:rsidRPr="003B018B">
              <w:rPr>
                <w:rFonts w:cs="B Nazanin" w:hint="cs"/>
                <w:sz w:val="20"/>
                <w:szCs w:val="20"/>
                <w:rtl/>
                <w:lang w:bidi="fa-IR"/>
              </w:rPr>
              <w:t>والاتی برای تشویق گفتگو درباره تغییر</w:t>
            </w:r>
            <w:r w:rsidR="00C62FCE" w:rsidRPr="003B018B">
              <w:rPr>
                <w:rFonts w:cs="B Nazanin" w:hint="cs"/>
                <w:sz w:val="20"/>
                <w:szCs w:val="20"/>
                <w:rtl/>
                <w:lang w:bidi="fa-IR"/>
              </w:rPr>
              <w:t xml:space="preserve">، </w:t>
            </w:r>
            <w:r w:rsidRPr="003B018B">
              <w:rPr>
                <w:rFonts w:cs="B Nazanin" w:hint="cs"/>
                <w:sz w:val="20"/>
                <w:szCs w:val="20"/>
                <w:rtl/>
              </w:rPr>
              <w:t>چگونه تغییر با ارزش‌های شما مطابقت دارد؟</w:t>
            </w:r>
            <w:r w:rsidR="00C62FCE" w:rsidRPr="003B018B">
              <w:rPr>
                <w:rFonts w:cs="B Nazanin" w:hint="cs"/>
                <w:sz w:val="20"/>
                <w:szCs w:val="20"/>
                <w:rtl/>
              </w:rPr>
              <w:t xml:space="preserve">، </w:t>
            </w:r>
            <w:r w:rsidRPr="003B018B">
              <w:rPr>
                <w:rFonts w:cs="B Nazanin" w:hint="cs"/>
                <w:sz w:val="20"/>
                <w:szCs w:val="20"/>
                <w:rtl/>
                <w:lang w:bidi="fa-IR"/>
              </w:rPr>
              <w:t>از گفتگو با دانش‌آموزان تا مشارکت با والدین</w:t>
            </w:r>
          </w:p>
        </w:tc>
      </w:tr>
      <w:tr w:rsidR="002909E3" w:rsidRPr="003B018B" w14:paraId="6AD37779" w14:textId="77777777" w:rsidTr="0036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7AEC34B2" w14:textId="75670F13" w:rsidR="002909E3" w:rsidRPr="003B018B" w:rsidRDefault="00C62FCE" w:rsidP="00C62FCE">
            <w:pPr>
              <w:jc w:val="center"/>
              <w:rPr>
                <w:rFonts w:cs="B Nazanin"/>
                <w:b w:val="0"/>
                <w:bCs w:val="0"/>
                <w:sz w:val="20"/>
                <w:szCs w:val="20"/>
                <w:rtl/>
              </w:rPr>
            </w:pPr>
            <w:r w:rsidRPr="003B018B">
              <w:rPr>
                <w:rFonts w:cs="B Nazanin" w:hint="cs"/>
                <w:b w:val="0"/>
                <w:bCs w:val="0"/>
                <w:sz w:val="20"/>
                <w:szCs w:val="20"/>
                <w:rtl/>
              </w:rPr>
              <w:t>جلسه</w:t>
            </w:r>
            <w:r w:rsidR="002909E3" w:rsidRPr="003B018B">
              <w:rPr>
                <w:rFonts w:cs="B Nazanin"/>
                <w:sz w:val="20"/>
                <w:szCs w:val="20"/>
                <w:rtl/>
              </w:rPr>
              <w:t xml:space="preserve"> </w:t>
            </w:r>
            <w:r w:rsidRPr="003B018B">
              <w:rPr>
                <w:rFonts w:cs="B Nazanin" w:hint="cs"/>
                <w:b w:val="0"/>
                <w:bCs w:val="0"/>
                <w:sz w:val="20"/>
                <w:szCs w:val="20"/>
                <w:rtl/>
              </w:rPr>
              <w:t>سوم</w:t>
            </w:r>
            <w:r w:rsidR="002909E3" w:rsidRPr="003B018B">
              <w:rPr>
                <w:rFonts w:cs="B Nazanin"/>
                <w:sz w:val="20"/>
                <w:szCs w:val="20"/>
                <w:rtl/>
              </w:rPr>
              <w:t>: توانمندساز</w:t>
            </w:r>
            <w:r w:rsidR="002909E3" w:rsidRPr="003B018B">
              <w:rPr>
                <w:rFonts w:cs="B Nazanin" w:hint="cs"/>
                <w:sz w:val="20"/>
                <w:szCs w:val="20"/>
                <w:rtl/>
              </w:rPr>
              <w:t>ی</w:t>
            </w:r>
            <w:r w:rsidR="002909E3" w:rsidRPr="003B018B">
              <w:rPr>
                <w:rFonts w:cs="B Nazanin"/>
                <w:sz w:val="20"/>
                <w:szCs w:val="20"/>
                <w:rtl/>
              </w:rPr>
              <w:t xml:space="preserve"> مشارکت والد</w:t>
            </w:r>
            <w:r w:rsidR="002909E3" w:rsidRPr="003B018B">
              <w:rPr>
                <w:rFonts w:cs="B Nazanin" w:hint="cs"/>
                <w:sz w:val="20"/>
                <w:szCs w:val="20"/>
                <w:rtl/>
              </w:rPr>
              <w:t>ی</w:t>
            </w:r>
            <w:r w:rsidR="002909E3" w:rsidRPr="003B018B">
              <w:rPr>
                <w:rFonts w:cs="B Nazanin" w:hint="eastAsia"/>
                <w:sz w:val="20"/>
                <w:szCs w:val="20"/>
                <w:rtl/>
              </w:rPr>
              <w:t>ن</w:t>
            </w:r>
            <w:r w:rsidR="002909E3" w:rsidRPr="003B018B">
              <w:rPr>
                <w:rFonts w:cs="B Nazanin"/>
                <w:sz w:val="20"/>
                <w:szCs w:val="20"/>
                <w:rtl/>
              </w:rPr>
              <w:t xml:space="preserve"> در مدرسه</w:t>
            </w:r>
          </w:p>
        </w:tc>
        <w:tc>
          <w:tcPr>
            <w:tcW w:w="5418" w:type="dxa"/>
          </w:tcPr>
          <w:p w14:paraId="0FB9ED5B" w14:textId="5A6AC54A" w:rsidR="002909E3" w:rsidRPr="003B018B" w:rsidRDefault="002909E3" w:rsidP="00724E32">
            <w:pPr>
              <w:jc w:val="both"/>
              <w:cnfStyle w:val="000000100000" w:firstRow="0" w:lastRow="0" w:firstColumn="0" w:lastColumn="0" w:oddVBand="0" w:evenVBand="0" w:oddHBand="1" w:evenHBand="0" w:firstRowFirstColumn="0" w:firstRowLastColumn="0" w:lastRowFirstColumn="0" w:lastRowLastColumn="0"/>
              <w:rPr>
                <w:rFonts w:cs="B Nazanin"/>
                <w:sz w:val="20"/>
                <w:szCs w:val="20"/>
                <w:rtl/>
              </w:rPr>
            </w:pPr>
            <w:r w:rsidRPr="003B018B">
              <w:rPr>
                <w:rFonts w:cs="B Nazanin"/>
                <w:sz w:val="20"/>
                <w:szCs w:val="20"/>
                <w:rtl/>
              </w:rPr>
              <w:t>ارز</w:t>
            </w:r>
            <w:r w:rsidRPr="003B018B">
              <w:rPr>
                <w:rFonts w:cs="B Nazanin" w:hint="cs"/>
                <w:sz w:val="20"/>
                <w:szCs w:val="20"/>
                <w:rtl/>
              </w:rPr>
              <w:t>ی</w:t>
            </w:r>
            <w:r w:rsidRPr="003B018B">
              <w:rPr>
                <w:rFonts w:cs="B Nazanin" w:hint="eastAsia"/>
                <w:sz w:val="20"/>
                <w:szCs w:val="20"/>
                <w:rtl/>
              </w:rPr>
              <w:t>اب</w:t>
            </w:r>
            <w:r w:rsidRPr="003B018B">
              <w:rPr>
                <w:rFonts w:cs="B Nazanin" w:hint="cs"/>
                <w:sz w:val="20"/>
                <w:szCs w:val="20"/>
                <w:rtl/>
              </w:rPr>
              <w:t xml:space="preserve">ی مناسب </w:t>
            </w:r>
            <w:r w:rsidR="00724E32" w:rsidRPr="003B018B">
              <w:rPr>
                <w:rFonts w:cs="B Nazanin" w:hint="cs"/>
                <w:sz w:val="20"/>
                <w:szCs w:val="20"/>
                <w:rtl/>
              </w:rPr>
              <w:t>عمل</w:t>
            </w:r>
            <w:r w:rsidR="00C62FCE" w:rsidRPr="003B018B">
              <w:rPr>
                <w:rFonts w:cs="B Nazanin" w:hint="cs"/>
                <w:sz w:val="20"/>
                <w:szCs w:val="20"/>
                <w:rtl/>
              </w:rPr>
              <w:t xml:space="preserve">، </w:t>
            </w:r>
            <w:r w:rsidRPr="003B018B">
              <w:rPr>
                <w:rFonts w:cs="B Nazanin" w:hint="cs"/>
                <w:sz w:val="20"/>
                <w:szCs w:val="20"/>
                <w:rtl/>
                <w:lang w:bidi="fa-IR"/>
              </w:rPr>
              <w:t>توانمندسازی</w:t>
            </w:r>
            <w:r w:rsidRPr="003B018B">
              <w:rPr>
                <w:rFonts w:cs="B Nazanin"/>
                <w:sz w:val="20"/>
                <w:szCs w:val="20"/>
                <w:rtl/>
                <w:lang w:bidi="fa-IR"/>
              </w:rPr>
              <w:t xml:space="preserve"> </w:t>
            </w:r>
            <w:r w:rsidRPr="003B018B">
              <w:rPr>
                <w:rFonts w:cs="B Nazanin" w:hint="cs"/>
                <w:sz w:val="20"/>
                <w:szCs w:val="20"/>
                <w:rtl/>
                <w:lang w:bidi="fa-IR"/>
              </w:rPr>
              <w:t>رفتار</w:t>
            </w:r>
            <w:r w:rsidRPr="003B018B">
              <w:rPr>
                <w:rFonts w:cs="B Nazanin"/>
                <w:sz w:val="20"/>
                <w:szCs w:val="20"/>
                <w:rtl/>
                <w:lang w:bidi="fa-IR"/>
              </w:rPr>
              <w:t xml:space="preserve"> </w:t>
            </w:r>
            <w:r w:rsidRPr="003B018B">
              <w:rPr>
                <w:rFonts w:cs="B Nazanin" w:hint="cs"/>
                <w:sz w:val="20"/>
                <w:szCs w:val="20"/>
                <w:rtl/>
                <w:lang w:bidi="fa-IR"/>
              </w:rPr>
              <w:t>نامناسب</w:t>
            </w:r>
            <w:r w:rsidR="00C62FCE" w:rsidRPr="003B018B">
              <w:rPr>
                <w:rFonts w:cs="B Nazanin" w:hint="cs"/>
                <w:sz w:val="20"/>
                <w:szCs w:val="20"/>
                <w:rtl/>
              </w:rPr>
              <w:t>،</w:t>
            </w:r>
            <w:r w:rsidR="00724E32" w:rsidRPr="003B018B">
              <w:rPr>
                <w:rFonts w:cs="B Nazanin" w:hint="cs"/>
                <w:sz w:val="20"/>
                <w:szCs w:val="20"/>
                <w:rtl/>
              </w:rPr>
              <w:t xml:space="preserve"> </w:t>
            </w:r>
            <w:r w:rsidR="00724E32" w:rsidRPr="003B018B">
              <w:rPr>
                <w:rFonts w:cs="B Nazanin" w:hint="cs"/>
                <w:sz w:val="20"/>
                <w:szCs w:val="20"/>
                <w:rtl/>
                <w:lang w:bidi="fa-IR"/>
              </w:rPr>
              <w:t xml:space="preserve"> توصیف</w:t>
            </w:r>
            <w:r w:rsidR="00724E32" w:rsidRPr="003B018B">
              <w:rPr>
                <w:rFonts w:cs="B Nazanin"/>
                <w:sz w:val="20"/>
                <w:szCs w:val="20"/>
                <w:rtl/>
                <w:lang w:bidi="fa-IR"/>
              </w:rPr>
              <w:t xml:space="preserve">  </w:t>
            </w:r>
            <w:r w:rsidR="00724E32" w:rsidRPr="003B018B">
              <w:rPr>
                <w:rFonts w:cs="B Nazanin" w:hint="cs"/>
                <w:sz w:val="20"/>
                <w:szCs w:val="20"/>
                <w:rtl/>
                <w:lang w:bidi="fa-IR"/>
              </w:rPr>
              <w:t>توانمندسازی</w:t>
            </w:r>
            <w:r w:rsidR="00C62FCE" w:rsidRPr="003B018B">
              <w:rPr>
                <w:rFonts w:cs="B Nazanin" w:hint="cs"/>
                <w:sz w:val="20"/>
                <w:szCs w:val="20"/>
                <w:rtl/>
              </w:rPr>
              <w:t xml:space="preserve"> </w:t>
            </w:r>
            <w:r w:rsidRPr="003B018B">
              <w:rPr>
                <w:rFonts w:cs="B Nazanin" w:hint="cs"/>
                <w:sz w:val="20"/>
                <w:szCs w:val="20"/>
                <w:rtl/>
                <w:lang w:bidi="fa-IR"/>
              </w:rPr>
              <w:t>برای</w:t>
            </w:r>
            <w:r w:rsidRPr="003B018B">
              <w:rPr>
                <w:rFonts w:cs="B Nazanin"/>
                <w:sz w:val="20"/>
                <w:szCs w:val="20"/>
                <w:rtl/>
                <w:lang w:bidi="fa-IR"/>
              </w:rPr>
              <w:t xml:space="preserve"> </w:t>
            </w:r>
            <w:r w:rsidRPr="003B018B">
              <w:rPr>
                <w:rFonts w:cs="B Nazanin" w:hint="cs"/>
                <w:sz w:val="20"/>
                <w:szCs w:val="20"/>
                <w:rtl/>
                <w:lang w:bidi="fa-IR"/>
              </w:rPr>
              <w:t>والدین</w:t>
            </w:r>
            <w:r w:rsidR="00C62FCE" w:rsidRPr="003B018B">
              <w:rPr>
                <w:rFonts w:cs="B Nazanin" w:hint="cs"/>
                <w:sz w:val="20"/>
                <w:szCs w:val="20"/>
                <w:rtl/>
                <w:lang w:bidi="fa-IR"/>
              </w:rPr>
              <w:t xml:space="preserve">، </w:t>
            </w:r>
            <w:r w:rsidRPr="003B018B">
              <w:rPr>
                <w:rFonts w:cs="B Nazanin" w:hint="cs"/>
                <w:sz w:val="20"/>
                <w:szCs w:val="20"/>
                <w:rtl/>
                <w:lang w:bidi="fa-IR"/>
              </w:rPr>
              <w:t>تشویق</w:t>
            </w:r>
            <w:r w:rsidRPr="003B018B">
              <w:rPr>
                <w:rFonts w:cs="B Nazanin"/>
                <w:sz w:val="20"/>
                <w:szCs w:val="20"/>
                <w:rtl/>
                <w:lang w:bidi="fa-IR"/>
              </w:rPr>
              <w:t xml:space="preserve"> </w:t>
            </w:r>
            <w:r w:rsidRPr="003B018B">
              <w:rPr>
                <w:rFonts w:cs="B Nazanin" w:hint="cs"/>
                <w:sz w:val="20"/>
                <w:szCs w:val="20"/>
                <w:rtl/>
                <w:lang w:bidi="fa-IR"/>
              </w:rPr>
              <w:t>برنامه</w:t>
            </w:r>
            <w:r w:rsidRPr="003B018B">
              <w:rPr>
                <w:rFonts w:cs="B Nazanin"/>
                <w:sz w:val="20"/>
                <w:szCs w:val="20"/>
                <w:rtl/>
                <w:lang w:bidi="fa-IR"/>
              </w:rPr>
              <w:t xml:space="preserve"> </w:t>
            </w:r>
            <w:r w:rsidRPr="003B018B">
              <w:rPr>
                <w:rFonts w:cs="B Nazanin" w:hint="cs"/>
                <w:sz w:val="20"/>
                <w:szCs w:val="20"/>
                <w:rtl/>
                <w:lang w:bidi="fa-IR"/>
              </w:rPr>
              <w:t>توانمندسازی</w:t>
            </w:r>
            <w:r w:rsidR="00C62FCE" w:rsidRPr="003B018B">
              <w:rPr>
                <w:rFonts w:cs="B Nazanin" w:hint="cs"/>
                <w:sz w:val="20"/>
                <w:szCs w:val="20"/>
                <w:rtl/>
                <w:lang w:bidi="fa-IR"/>
              </w:rPr>
              <w:t xml:space="preserve">، </w:t>
            </w:r>
            <w:r w:rsidRPr="003B018B">
              <w:rPr>
                <w:rFonts w:cs="B Nazanin" w:hint="cs"/>
                <w:sz w:val="20"/>
                <w:szCs w:val="20"/>
                <w:rtl/>
                <w:lang w:bidi="fa-IR"/>
              </w:rPr>
              <w:t>انعطاف</w:t>
            </w:r>
            <w:r w:rsidR="00724E32" w:rsidRPr="003B018B">
              <w:rPr>
                <w:rFonts w:cs="B Nazanin"/>
                <w:sz w:val="20"/>
                <w:szCs w:val="20"/>
                <w:rtl/>
                <w:lang w:bidi="fa-IR"/>
              </w:rPr>
              <w:softHyphen/>
            </w:r>
            <w:r w:rsidR="00724E32" w:rsidRPr="003B018B">
              <w:rPr>
                <w:rFonts w:cs="B Nazanin" w:hint="cs"/>
                <w:sz w:val="20"/>
                <w:szCs w:val="20"/>
                <w:rtl/>
                <w:lang w:bidi="fa-IR"/>
              </w:rPr>
              <w:t>پذیری در</w:t>
            </w:r>
            <w:r w:rsidRPr="003B018B">
              <w:rPr>
                <w:rFonts w:cs="B Nazanin"/>
                <w:sz w:val="20"/>
                <w:szCs w:val="20"/>
                <w:rtl/>
                <w:lang w:bidi="fa-IR"/>
              </w:rPr>
              <w:t xml:space="preserve"> </w:t>
            </w:r>
            <w:r w:rsidRPr="003B018B">
              <w:rPr>
                <w:rFonts w:cs="B Nazanin" w:hint="cs"/>
                <w:sz w:val="20"/>
                <w:szCs w:val="20"/>
                <w:rtl/>
                <w:lang w:bidi="fa-IR"/>
              </w:rPr>
              <w:t>والدین</w:t>
            </w:r>
          </w:p>
        </w:tc>
      </w:tr>
      <w:tr w:rsidR="002909E3" w:rsidRPr="003B018B" w14:paraId="26B1347F" w14:textId="77777777" w:rsidTr="0036144F">
        <w:tc>
          <w:tcPr>
            <w:cnfStyle w:val="001000000000" w:firstRow="0" w:lastRow="0" w:firstColumn="1" w:lastColumn="0" w:oddVBand="0" w:evenVBand="0" w:oddHBand="0" w:evenHBand="0" w:firstRowFirstColumn="0" w:firstRowLastColumn="0" w:lastRowFirstColumn="0" w:lastRowLastColumn="0"/>
            <w:tcW w:w="3125" w:type="dxa"/>
          </w:tcPr>
          <w:p w14:paraId="4D9B5EBB" w14:textId="140F60EB" w:rsidR="002909E3" w:rsidRPr="003B018B" w:rsidRDefault="00C62FCE" w:rsidP="00C62FCE">
            <w:pPr>
              <w:jc w:val="center"/>
              <w:rPr>
                <w:rFonts w:cs="B Nazanin"/>
                <w:b w:val="0"/>
                <w:bCs w:val="0"/>
                <w:sz w:val="20"/>
                <w:szCs w:val="20"/>
                <w:rtl/>
                <w:lang w:bidi="fa-IR"/>
              </w:rPr>
            </w:pPr>
            <w:r w:rsidRPr="003B018B">
              <w:rPr>
                <w:rFonts w:cs="B Nazanin" w:hint="cs"/>
                <w:b w:val="0"/>
                <w:bCs w:val="0"/>
                <w:sz w:val="20"/>
                <w:szCs w:val="20"/>
                <w:rtl/>
                <w:lang w:bidi="fa-IR"/>
              </w:rPr>
              <w:t>جلسه</w:t>
            </w:r>
            <w:r w:rsidR="002909E3" w:rsidRPr="003B018B">
              <w:rPr>
                <w:rFonts w:cs="B Nazanin" w:hint="cs"/>
                <w:sz w:val="20"/>
                <w:szCs w:val="20"/>
                <w:rtl/>
                <w:lang w:bidi="fa-IR"/>
              </w:rPr>
              <w:t xml:space="preserve"> </w:t>
            </w:r>
            <w:r w:rsidRPr="003B018B">
              <w:rPr>
                <w:rFonts w:cs="B Nazanin" w:hint="cs"/>
                <w:b w:val="0"/>
                <w:bCs w:val="0"/>
                <w:sz w:val="20"/>
                <w:szCs w:val="20"/>
                <w:rtl/>
                <w:lang w:bidi="fa-IR"/>
              </w:rPr>
              <w:t>چهارم</w:t>
            </w:r>
            <w:r w:rsidR="002909E3" w:rsidRPr="003B018B">
              <w:rPr>
                <w:rFonts w:cs="B Nazanin" w:hint="cs"/>
                <w:sz w:val="20"/>
                <w:szCs w:val="20"/>
                <w:rtl/>
                <w:lang w:bidi="fa-IR"/>
              </w:rPr>
              <w:t>:</w:t>
            </w:r>
            <w:r w:rsidR="002909E3" w:rsidRPr="003B018B">
              <w:rPr>
                <w:rFonts w:cs="B Nazanin"/>
                <w:sz w:val="20"/>
                <w:szCs w:val="20"/>
                <w:rtl/>
              </w:rPr>
              <w:t xml:space="preserve"> </w:t>
            </w:r>
            <w:r w:rsidR="002909E3" w:rsidRPr="003B018B">
              <w:rPr>
                <w:rFonts w:cs="B Nazanin"/>
                <w:sz w:val="20"/>
                <w:szCs w:val="20"/>
                <w:rtl/>
                <w:lang w:bidi="fa-IR"/>
              </w:rPr>
              <w:t>توانمندساز</w:t>
            </w:r>
            <w:r w:rsidR="002909E3" w:rsidRPr="003B018B">
              <w:rPr>
                <w:rFonts w:cs="B Nazanin" w:hint="cs"/>
                <w:sz w:val="20"/>
                <w:szCs w:val="20"/>
                <w:rtl/>
                <w:lang w:bidi="fa-IR"/>
              </w:rPr>
              <w:t>ی</w:t>
            </w:r>
            <w:r w:rsidR="002909E3" w:rsidRPr="003B018B">
              <w:rPr>
                <w:rFonts w:cs="B Nazanin"/>
                <w:sz w:val="20"/>
                <w:szCs w:val="20"/>
                <w:rtl/>
                <w:lang w:bidi="fa-IR"/>
              </w:rPr>
              <w:t xml:space="preserve"> همکار</w:t>
            </w:r>
            <w:r w:rsidR="002909E3" w:rsidRPr="003B018B">
              <w:rPr>
                <w:rFonts w:cs="B Nazanin" w:hint="cs"/>
                <w:sz w:val="20"/>
                <w:szCs w:val="20"/>
                <w:rtl/>
                <w:lang w:bidi="fa-IR"/>
              </w:rPr>
              <w:t>ان در مدرسه (معلمان و کادر)</w:t>
            </w:r>
          </w:p>
        </w:tc>
        <w:tc>
          <w:tcPr>
            <w:tcW w:w="5418" w:type="dxa"/>
          </w:tcPr>
          <w:p w14:paraId="79DCCCFE" w14:textId="4A922D45" w:rsidR="002909E3" w:rsidRPr="003B018B" w:rsidRDefault="002909E3" w:rsidP="00724E32">
            <w:pPr>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3B018B">
              <w:rPr>
                <w:rFonts w:cs="B Nazanin" w:hint="cs"/>
                <w:sz w:val="20"/>
                <w:szCs w:val="20"/>
                <w:rtl/>
                <w:lang w:bidi="fa-IR"/>
              </w:rPr>
              <w:t>داشتن</w:t>
            </w:r>
            <w:r w:rsidRPr="003B018B">
              <w:rPr>
                <w:rFonts w:cs="B Nazanin"/>
                <w:sz w:val="20"/>
                <w:szCs w:val="20"/>
                <w:rtl/>
                <w:lang w:bidi="fa-IR"/>
              </w:rPr>
              <w:t xml:space="preserve"> </w:t>
            </w:r>
            <w:r w:rsidRPr="003B018B">
              <w:rPr>
                <w:rFonts w:cs="B Nazanin" w:hint="cs"/>
                <w:sz w:val="20"/>
                <w:szCs w:val="20"/>
                <w:rtl/>
                <w:lang w:bidi="fa-IR"/>
              </w:rPr>
              <w:t>گفتگوهایی</w:t>
            </w:r>
            <w:r w:rsidRPr="003B018B">
              <w:rPr>
                <w:rFonts w:cs="B Nazanin"/>
                <w:sz w:val="20"/>
                <w:szCs w:val="20"/>
                <w:rtl/>
                <w:lang w:bidi="fa-IR"/>
              </w:rPr>
              <w:t xml:space="preserve"> </w:t>
            </w:r>
            <w:r w:rsidRPr="003B018B">
              <w:rPr>
                <w:rFonts w:cs="B Nazanin" w:hint="cs"/>
                <w:sz w:val="20"/>
                <w:szCs w:val="20"/>
                <w:rtl/>
                <w:lang w:bidi="fa-IR"/>
              </w:rPr>
              <w:t>سازنده</w:t>
            </w:r>
            <w:r w:rsidR="00C62FCE" w:rsidRPr="003B018B">
              <w:rPr>
                <w:rFonts w:cs="B Nazanin" w:hint="cs"/>
                <w:sz w:val="20"/>
                <w:szCs w:val="20"/>
                <w:rtl/>
                <w:lang w:bidi="fa-IR"/>
              </w:rPr>
              <w:t xml:space="preserve">، </w:t>
            </w:r>
            <w:r w:rsidRPr="003B018B">
              <w:rPr>
                <w:rFonts w:cs="B Nazanin" w:hint="cs"/>
                <w:sz w:val="20"/>
                <w:szCs w:val="20"/>
                <w:rtl/>
                <w:lang w:bidi="fa-IR"/>
              </w:rPr>
              <w:t>درک</w:t>
            </w:r>
            <w:r w:rsidRPr="003B018B">
              <w:rPr>
                <w:rFonts w:cs="B Nazanin"/>
                <w:sz w:val="20"/>
                <w:szCs w:val="20"/>
                <w:rtl/>
                <w:lang w:bidi="fa-IR"/>
              </w:rPr>
              <w:t xml:space="preserve"> </w:t>
            </w:r>
            <w:r w:rsidRPr="003B018B">
              <w:rPr>
                <w:rFonts w:cs="B Nazanin" w:hint="cs"/>
                <w:sz w:val="20"/>
                <w:szCs w:val="20"/>
                <w:rtl/>
                <w:lang w:bidi="fa-IR"/>
              </w:rPr>
              <w:t>رفتار</w:t>
            </w:r>
            <w:r w:rsidRPr="003B018B">
              <w:rPr>
                <w:rFonts w:cs="B Nazanin"/>
                <w:sz w:val="20"/>
                <w:szCs w:val="20"/>
                <w:rtl/>
                <w:lang w:bidi="fa-IR"/>
              </w:rPr>
              <w:t xml:space="preserve"> </w:t>
            </w:r>
            <w:r w:rsidR="00724E32" w:rsidRPr="003B018B">
              <w:rPr>
                <w:rFonts w:cs="B Nazanin" w:hint="cs"/>
                <w:sz w:val="20"/>
                <w:szCs w:val="20"/>
                <w:rtl/>
                <w:lang w:bidi="fa-IR"/>
              </w:rPr>
              <w:t>با توجه به بافت</w:t>
            </w:r>
            <w:r w:rsidR="00C62FCE" w:rsidRPr="003B018B">
              <w:rPr>
                <w:rFonts w:cs="B Nazanin" w:hint="cs"/>
                <w:sz w:val="20"/>
                <w:szCs w:val="20"/>
                <w:rtl/>
                <w:lang w:bidi="fa-IR"/>
              </w:rPr>
              <w:t xml:space="preserve">، </w:t>
            </w:r>
            <w:r w:rsidR="00724E32" w:rsidRPr="003B018B">
              <w:rPr>
                <w:rFonts w:cs="B Nazanin" w:hint="cs"/>
                <w:sz w:val="20"/>
                <w:szCs w:val="20"/>
                <w:rtl/>
                <w:lang w:bidi="fa-IR"/>
              </w:rPr>
              <w:t>همکاری</w:t>
            </w:r>
            <w:r w:rsidRPr="003B018B">
              <w:rPr>
                <w:rFonts w:cs="B Nazanin"/>
                <w:sz w:val="20"/>
                <w:szCs w:val="20"/>
                <w:rtl/>
                <w:lang w:bidi="fa-IR"/>
              </w:rPr>
              <w:t xml:space="preserve"> </w:t>
            </w:r>
            <w:r w:rsidRPr="003B018B">
              <w:rPr>
                <w:rFonts w:cs="B Nazanin" w:hint="cs"/>
                <w:sz w:val="20"/>
                <w:szCs w:val="20"/>
                <w:rtl/>
                <w:lang w:bidi="fa-IR"/>
              </w:rPr>
              <w:t>برای</w:t>
            </w:r>
            <w:r w:rsidRPr="003B018B">
              <w:rPr>
                <w:rFonts w:cs="B Nazanin"/>
                <w:sz w:val="20"/>
                <w:szCs w:val="20"/>
                <w:rtl/>
                <w:lang w:bidi="fa-IR"/>
              </w:rPr>
              <w:t xml:space="preserve"> </w:t>
            </w:r>
            <w:r w:rsidRPr="003B018B">
              <w:rPr>
                <w:rFonts w:cs="B Nazanin" w:hint="cs"/>
                <w:sz w:val="20"/>
                <w:szCs w:val="20"/>
                <w:rtl/>
                <w:lang w:bidi="fa-IR"/>
              </w:rPr>
              <w:t>درک</w:t>
            </w:r>
            <w:r w:rsidRPr="003B018B">
              <w:rPr>
                <w:rFonts w:cs="B Nazanin"/>
                <w:sz w:val="20"/>
                <w:szCs w:val="20"/>
                <w:rtl/>
                <w:lang w:bidi="fa-IR"/>
              </w:rPr>
              <w:t xml:space="preserve"> </w:t>
            </w:r>
            <w:r w:rsidRPr="003B018B">
              <w:rPr>
                <w:rFonts w:cs="B Nazanin" w:hint="cs"/>
                <w:sz w:val="20"/>
                <w:szCs w:val="20"/>
                <w:rtl/>
                <w:lang w:bidi="fa-IR"/>
              </w:rPr>
              <w:t>رفتار</w:t>
            </w:r>
            <w:r w:rsidRPr="003B018B">
              <w:rPr>
                <w:rFonts w:cs="B Nazanin"/>
                <w:sz w:val="20"/>
                <w:szCs w:val="20"/>
                <w:rtl/>
                <w:lang w:bidi="fa-IR"/>
              </w:rPr>
              <w:t xml:space="preserve"> </w:t>
            </w:r>
            <w:r w:rsidRPr="003B018B">
              <w:rPr>
                <w:rFonts w:cs="B Nazanin" w:hint="cs"/>
                <w:sz w:val="20"/>
                <w:szCs w:val="20"/>
                <w:rtl/>
                <w:lang w:bidi="fa-IR"/>
              </w:rPr>
              <w:t>دانش‌آموزان</w:t>
            </w:r>
            <w:r w:rsidR="00C62FCE" w:rsidRPr="003B018B">
              <w:rPr>
                <w:rFonts w:cs="B Nazanin" w:hint="cs"/>
                <w:sz w:val="20"/>
                <w:szCs w:val="20"/>
                <w:rtl/>
                <w:lang w:bidi="fa-IR"/>
              </w:rPr>
              <w:t xml:space="preserve">، </w:t>
            </w:r>
            <w:r w:rsidRPr="003B018B">
              <w:rPr>
                <w:rFonts w:cs="B Nazanin" w:hint="cs"/>
                <w:sz w:val="20"/>
                <w:szCs w:val="20"/>
                <w:rtl/>
              </w:rPr>
              <w:t>چه</w:t>
            </w:r>
            <w:r w:rsidRPr="003B018B">
              <w:rPr>
                <w:rFonts w:cs="B Nazanin"/>
                <w:sz w:val="20"/>
                <w:szCs w:val="20"/>
                <w:rtl/>
              </w:rPr>
              <w:t xml:space="preserve"> </w:t>
            </w:r>
            <w:r w:rsidRPr="003B018B">
              <w:rPr>
                <w:rFonts w:cs="B Nazanin" w:hint="cs"/>
                <w:sz w:val="20"/>
                <w:szCs w:val="20"/>
                <w:rtl/>
              </w:rPr>
              <w:t>چیزی</w:t>
            </w:r>
            <w:r w:rsidRPr="003B018B">
              <w:rPr>
                <w:rFonts w:cs="B Nazanin"/>
                <w:sz w:val="20"/>
                <w:szCs w:val="20"/>
                <w:rtl/>
              </w:rPr>
              <w:t xml:space="preserve"> </w:t>
            </w:r>
            <w:r w:rsidRPr="003B018B">
              <w:rPr>
                <w:rFonts w:cs="B Nazanin" w:hint="cs"/>
                <w:sz w:val="20"/>
                <w:szCs w:val="20"/>
                <w:rtl/>
              </w:rPr>
              <w:t>مدرسه</w:t>
            </w:r>
            <w:r w:rsidRPr="003B018B">
              <w:rPr>
                <w:rFonts w:cs="B Nazanin"/>
                <w:sz w:val="20"/>
                <w:szCs w:val="20"/>
                <w:rtl/>
              </w:rPr>
              <w:t xml:space="preserve"> </w:t>
            </w:r>
            <w:r w:rsidRPr="003B018B">
              <w:rPr>
                <w:rFonts w:cs="B Nazanin" w:hint="cs"/>
                <w:sz w:val="20"/>
                <w:szCs w:val="20"/>
                <w:rtl/>
              </w:rPr>
              <w:t>را</w:t>
            </w:r>
            <w:r w:rsidRPr="003B018B">
              <w:rPr>
                <w:rFonts w:cs="B Nazanin"/>
                <w:sz w:val="20"/>
                <w:szCs w:val="20"/>
                <w:rtl/>
              </w:rPr>
              <w:t xml:space="preserve"> </w:t>
            </w:r>
            <w:r w:rsidRPr="003B018B">
              <w:rPr>
                <w:rFonts w:cs="B Nazanin" w:hint="cs"/>
                <w:sz w:val="20"/>
                <w:szCs w:val="20"/>
                <w:rtl/>
              </w:rPr>
              <w:t>برای</w:t>
            </w:r>
            <w:r w:rsidRPr="003B018B">
              <w:rPr>
                <w:rFonts w:cs="B Nazanin"/>
                <w:sz w:val="20"/>
                <w:szCs w:val="20"/>
                <w:rtl/>
              </w:rPr>
              <w:t xml:space="preserve"> </w:t>
            </w:r>
            <w:r w:rsidRPr="003B018B">
              <w:rPr>
                <w:rFonts w:cs="B Nazanin" w:hint="cs"/>
                <w:sz w:val="20"/>
                <w:szCs w:val="20"/>
                <w:rtl/>
              </w:rPr>
              <w:t>دانش‌آموز</w:t>
            </w:r>
            <w:r w:rsidRPr="003B018B">
              <w:rPr>
                <w:rFonts w:cs="B Nazanin"/>
                <w:sz w:val="20"/>
                <w:szCs w:val="20"/>
                <w:rtl/>
              </w:rPr>
              <w:t xml:space="preserve"> </w:t>
            </w:r>
            <w:r w:rsidRPr="003B018B">
              <w:rPr>
                <w:rFonts w:cs="B Nazanin" w:hint="cs"/>
                <w:sz w:val="20"/>
                <w:szCs w:val="20"/>
                <w:rtl/>
              </w:rPr>
              <w:t>معنادار</w:t>
            </w:r>
            <w:r w:rsidRPr="003B018B">
              <w:rPr>
                <w:rFonts w:cs="B Nazanin"/>
                <w:sz w:val="20"/>
                <w:szCs w:val="20"/>
                <w:rtl/>
              </w:rPr>
              <w:t xml:space="preserve"> </w:t>
            </w:r>
            <w:r w:rsidRPr="003B018B">
              <w:rPr>
                <w:rFonts w:cs="B Nazanin" w:hint="cs"/>
                <w:sz w:val="20"/>
                <w:szCs w:val="20"/>
                <w:rtl/>
              </w:rPr>
              <w:t>می‌کند؟</w:t>
            </w:r>
            <w:r w:rsidR="00C62FCE" w:rsidRPr="003B018B">
              <w:rPr>
                <w:rFonts w:cs="B Nazanin" w:hint="cs"/>
                <w:sz w:val="20"/>
                <w:szCs w:val="20"/>
                <w:rtl/>
              </w:rPr>
              <w:t xml:space="preserve">، </w:t>
            </w:r>
            <w:r w:rsidRPr="003B018B">
              <w:rPr>
                <w:rFonts w:cs="B Nazanin" w:hint="cs"/>
                <w:sz w:val="20"/>
                <w:szCs w:val="20"/>
                <w:rtl/>
                <w:lang w:bidi="fa-IR"/>
              </w:rPr>
              <w:t>بحث</w:t>
            </w:r>
            <w:r w:rsidRPr="003B018B">
              <w:rPr>
                <w:rFonts w:cs="B Nazanin"/>
                <w:sz w:val="20"/>
                <w:szCs w:val="20"/>
                <w:rtl/>
                <w:lang w:bidi="fa-IR"/>
              </w:rPr>
              <w:t xml:space="preserve"> </w:t>
            </w:r>
            <w:r w:rsidRPr="003B018B">
              <w:rPr>
                <w:rFonts w:cs="B Nazanin" w:hint="cs"/>
                <w:sz w:val="20"/>
                <w:szCs w:val="20"/>
                <w:rtl/>
                <w:lang w:bidi="fa-IR"/>
              </w:rPr>
              <w:t>در</w:t>
            </w:r>
            <w:r w:rsidRPr="003B018B">
              <w:rPr>
                <w:rFonts w:cs="B Nazanin"/>
                <w:sz w:val="20"/>
                <w:szCs w:val="20"/>
                <w:rtl/>
                <w:lang w:bidi="fa-IR"/>
              </w:rPr>
              <w:t xml:space="preserve"> </w:t>
            </w:r>
            <w:r w:rsidRPr="003B018B">
              <w:rPr>
                <w:rFonts w:cs="B Nazanin" w:hint="cs"/>
                <w:sz w:val="20"/>
                <w:szCs w:val="20"/>
                <w:rtl/>
                <w:lang w:bidi="fa-IR"/>
              </w:rPr>
              <w:t>مورد</w:t>
            </w:r>
            <w:r w:rsidRPr="003B018B">
              <w:rPr>
                <w:rFonts w:cs="B Nazanin"/>
                <w:sz w:val="20"/>
                <w:szCs w:val="20"/>
                <w:rtl/>
                <w:lang w:bidi="fa-IR"/>
              </w:rPr>
              <w:t xml:space="preserve"> </w:t>
            </w:r>
            <w:r w:rsidRPr="003B018B">
              <w:rPr>
                <w:rFonts w:cs="B Nazanin" w:hint="cs"/>
                <w:sz w:val="20"/>
                <w:szCs w:val="20"/>
                <w:rtl/>
                <w:lang w:bidi="fa-IR"/>
              </w:rPr>
              <w:t>رفتارهای</w:t>
            </w:r>
            <w:r w:rsidRPr="003B018B">
              <w:rPr>
                <w:rFonts w:cs="B Nazanin"/>
                <w:sz w:val="20"/>
                <w:szCs w:val="20"/>
                <w:rtl/>
                <w:lang w:bidi="fa-IR"/>
              </w:rPr>
              <w:t xml:space="preserve"> </w:t>
            </w:r>
            <w:r w:rsidRPr="003B018B">
              <w:rPr>
                <w:rFonts w:cs="B Nazanin" w:hint="cs"/>
                <w:sz w:val="20"/>
                <w:szCs w:val="20"/>
                <w:rtl/>
                <w:lang w:bidi="fa-IR"/>
              </w:rPr>
              <w:t>دانش‌آموزان</w:t>
            </w:r>
            <w:r w:rsidRPr="003B018B">
              <w:rPr>
                <w:rFonts w:cs="B Nazanin"/>
                <w:sz w:val="20"/>
                <w:szCs w:val="20"/>
                <w:rtl/>
                <w:lang w:bidi="fa-IR"/>
              </w:rPr>
              <w:t xml:space="preserve"> </w:t>
            </w:r>
            <w:r w:rsidRPr="003B018B">
              <w:rPr>
                <w:rFonts w:cs="B Nazanin" w:hint="cs"/>
                <w:sz w:val="20"/>
                <w:szCs w:val="20"/>
                <w:rtl/>
                <w:lang w:bidi="fa-IR"/>
              </w:rPr>
              <w:t>موفق</w:t>
            </w:r>
          </w:p>
        </w:tc>
      </w:tr>
      <w:tr w:rsidR="002909E3" w:rsidRPr="003B018B" w14:paraId="5328992D" w14:textId="77777777" w:rsidTr="0036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7737A84D" w14:textId="4E6B14B1" w:rsidR="002909E3" w:rsidRPr="003B018B" w:rsidRDefault="00C62FCE" w:rsidP="00C62FCE">
            <w:pPr>
              <w:jc w:val="center"/>
              <w:rPr>
                <w:rFonts w:cs="B Nazanin"/>
                <w:b w:val="0"/>
                <w:bCs w:val="0"/>
                <w:sz w:val="20"/>
                <w:szCs w:val="20"/>
                <w:rtl/>
                <w:lang w:bidi="fa-IR"/>
              </w:rPr>
            </w:pPr>
            <w:r w:rsidRPr="003B018B">
              <w:rPr>
                <w:rFonts w:cs="B Nazanin" w:hint="cs"/>
                <w:b w:val="0"/>
                <w:bCs w:val="0"/>
                <w:sz w:val="20"/>
                <w:szCs w:val="20"/>
                <w:rtl/>
                <w:lang w:bidi="fa-IR"/>
              </w:rPr>
              <w:t>جلسه</w:t>
            </w:r>
            <w:r w:rsidR="002909E3" w:rsidRPr="003B018B">
              <w:rPr>
                <w:rFonts w:cs="B Nazanin" w:hint="cs"/>
                <w:sz w:val="20"/>
                <w:szCs w:val="20"/>
                <w:rtl/>
                <w:lang w:bidi="fa-IR"/>
              </w:rPr>
              <w:t xml:space="preserve"> </w:t>
            </w:r>
            <w:r w:rsidRPr="003B018B">
              <w:rPr>
                <w:rFonts w:cs="B Nazanin" w:hint="cs"/>
                <w:b w:val="0"/>
                <w:bCs w:val="0"/>
                <w:sz w:val="20"/>
                <w:szCs w:val="20"/>
                <w:rtl/>
                <w:lang w:bidi="fa-IR"/>
              </w:rPr>
              <w:t>پنجم</w:t>
            </w:r>
            <w:r w:rsidR="002909E3" w:rsidRPr="003B018B">
              <w:rPr>
                <w:rFonts w:cs="B Nazanin" w:hint="cs"/>
                <w:sz w:val="20"/>
                <w:szCs w:val="20"/>
                <w:rtl/>
                <w:lang w:bidi="fa-IR"/>
              </w:rPr>
              <w:t xml:space="preserve">: </w:t>
            </w:r>
            <w:r w:rsidR="002909E3" w:rsidRPr="003B018B">
              <w:rPr>
                <w:rFonts w:cs="B Nazanin"/>
                <w:sz w:val="20"/>
                <w:szCs w:val="20"/>
                <w:rtl/>
                <w:lang w:bidi="fa-IR"/>
              </w:rPr>
              <w:t>توانمندساز</w:t>
            </w:r>
            <w:r w:rsidR="002909E3" w:rsidRPr="003B018B">
              <w:rPr>
                <w:rFonts w:cs="B Nazanin" w:hint="cs"/>
                <w:sz w:val="20"/>
                <w:szCs w:val="20"/>
                <w:rtl/>
                <w:lang w:bidi="fa-IR"/>
              </w:rPr>
              <w:t>ی</w:t>
            </w:r>
            <w:r w:rsidR="002909E3" w:rsidRPr="003B018B">
              <w:rPr>
                <w:rFonts w:cs="B Nazanin"/>
                <w:sz w:val="20"/>
                <w:szCs w:val="20"/>
                <w:rtl/>
                <w:lang w:bidi="fa-IR"/>
              </w:rPr>
              <w:t xml:space="preserve"> برنامه درس</w:t>
            </w:r>
            <w:r w:rsidR="002909E3" w:rsidRPr="003B018B">
              <w:rPr>
                <w:rFonts w:cs="B Nazanin" w:hint="cs"/>
                <w:sz w:val="20"/>
                <w:szCs w:val="20"/>
                <w:rtl/>
                <w:lang w:bidi="fa-IR"/>
              </w:rPr>
              <w:t>ی</w:t>
            </w:r>
          </w:p>
        </w:tc>
        <w:tc>
          <w:tcPr>
            <w:tcW w:w="5418" w:type="dxa"/>
          </w:tcPr>
          <w:p w14:paraId="5D2AEF3B" w14:textId="4CFE0CB0" w:rsidR="002909E3" w:rsidRPr="003B018B" w:rsidRDefault="002909E3" w:rsidP="00724E32">
            <w:pPr>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3B018B">
              <w:rPr>
                <w:rFonts w:cs="B Nazanin" w:hint="cs"/>
                <w:sz w:val="20"/>
                <w:szCs w:val="20"/>
                <w:rtl/>
                <w:lang w:bidi="fa-IR"/>
              </w:rPr>
              <w:t>توانمندسازی در</w:t>
            </w:r>
            <w:r w:rsidR="00724E32" w:rsidRPr="003B018B">
              <w:rPr>
                <w:rFonts w:cs="B Nazanin" w:hint="cs"/>
                <w:sz w:val="20"/>
                <w:szCs w:val="20"/>
                <w:rtl/>
                <w:lang w:bidi="fa-IR"/>
              </w:rPr>
              <w:t>و</w:t>
            </w:r>
            <w:r w:rsidRPr="003B018B">
              <w:rPr>
                <w:rFonts w:cs="B Nazanin" w:hint="cs"/>
                <w:sz w:val="20"/>
                <w:szCs w:val="20"/>
                <w:rtl/>
                <w:lang w:bidi="fa-IR"/>
              </w:rPr>
              <w:t>س</w:t>
            </w:r>
            <w:r w:rsidRPr="003B018B">
              <w:rPr>
                <w:rFonts w:cs="B Nazanin"/>
                <w:sz w:val="20"/>
                <w:szCs w:val="20"/>
                <w:rtl/>
                <w:lang w:bidi="fa-IR"/>
              </w:rPr>
              <w:t xml:space="preserve"> </w:t>
            </w:r>
            <w:r w:rsidRPr="003B018B">
              <w:rPr>
                <w:rFonts w:cs="B Nazanin" w:hint="cs"/>
                <w:sz w:val="20"/>
                <w:szCs w:val="20"/>
                <w:rtl/>
                <w:lang w:bidi="fa-IR"/>
              </w:rPr>
              <w:t>ادبیات</w:t>
            </w:r>
            <w:r w:rsidR="00C62FCE" w:rsidRPr="003B018B">
              <w:rPr>
                <w:rFonts w:cs="B Nazanin" w:hint="cs"/>
                <w:sz w:val="20"/>
                <w:szCs w:val="20"/>
                <w:rtl/>
                <w:lang w:bidi="fa-IR"/>
              </w:rPr>
              <w:t xml:space="preserve">، </w:t>
            </w:r>
            <w:r w:rsidRPr="003B018B">
              <w:rPr>
                <w:rFonts w:cs="B Nazanin" w:hint="cs"/>
                <w:sz w:val="20"/>
                <w:szCs w:val="20"/>
                <w:rtl/>
                <w:lang w:bidi="fa-IR"/>
              </w:rPr>
              <w:t>علوم،</w:t>
            </w:r>
            <w:r w:rsidRPr="003B018B">
              <w:rPr>
                <w:rFonts w:cs="B Nazanin"/>
                <w:sz w:val="20"/>
                <w:szCs w:val="20"/>
                <w:rtl/>
                <w:lang w:bidi="fa-IR"/>
              </w:rPr>
              <w:t xml:space="preserve"> </w:t>
            </w:r>
            <w:r w:rsidRPr="003B018B">
              <w:rPr>
                <w:rFonts w:cs="B Nazanin" w:hint="cs"/>
                <w:sz w:val="20"/>
                <w:szCs w:val="20"/>
                <w:rtl/>
                <w:lang w:bidi="fa-IR"/>
              </w:rPr>
              <w:t>فناوری،</w:t>
            </w:r>
            <w:r w:rsidRPr="003B018B">
              <w:rPr>
                <w:rFonts w:cs="B Nazanin"/>
                <w:sz w:val="20"/>
                <w:szCs w:val="20"/>
                <w:rtl/>
                <w:lang w:bidi="fa-IR"/>
              </w:rPr>
              <w:t xml:space="preserve"> </w:t>
            </w:r>
            <w:r w:rsidRPr="003B018B">
              <w:rPr>
                <w:rFonts w:cs="B Nazanin" w:hint="cs"/>
                <w:sz w:val="20"/>
                <w:szCs w:val="20"/>
                <w:rtl/>
                <w:lang w:bidi="fa-IR"/>
              </w:rPr>
              <w:t>ریاضیات (</w:t>
            </w:r>
            <w:r w:rsidRPr="003B018B">
              <w:rPr>
                <w:rFonts w:cs="B Nazanin"/>
                <w:sz w:val="20"/>
                <w:szCs w:val="20"/>
              </w:rPr>
              <w:t>STEM</w:t>
            </w:r>
            <w:r w:rsidRPr="003B018B">
              <w:rPr>
                <w:rFonts w:cs="B Nazanin" w:hint="cs"/>
                <w:sz w:val="20"/>
                <w:szCs w:val="20"/>
                <w:rtl/>
                <w:lang w:bidi="fa-IR"/>
              </w:rPr>
              <w:t>)</w:t>
            </w:r>
            <w:r w:rsidR="00C62FCE" w:rsidRPr="003B018B">
              <w:rPr>
                <w:rFonts w:cs="B Nazanin" w:hint="cs"/>
                <w:sz w:val="20"/>
                <w:szCs w:val="20"/>
                <w:rtl/>
              </w:rPr>
              <w:t xml:space="preserve">، </w:t>
            </w:r>
            <w:r w:rsidRPr="003B018B">
              <w:rPr>
                <w:rFonts w:cs="B Nazanin" w:hint="cs"/>
                <w:sz w:val="20"/>
                <w:szCs w:val="20"/>
                <w:rtl/>
                <w:lang w:bidi="fa-IR"/>
              </w:rPr>
              <w:t>تربیت</w:t>
            </w:r>
            <w:r w:rsidRPr="003B018B">
              <w:rPr>
                <w:rFonts w:cs="B Nazanin"/>
                <w:sz w:val="20"/>
                <w:szCs w:val="20"/>
                <w:rtl/>
                <w:lang w:bidi="fa-IR"/>
              </w:rPr>
              <w:t xml:space="preserve"> </w:t>
            </w:r>
            <w:r w:rsidRPr="003B018B">
              <w:rPr>
                <w:rFonts w:cs="B Nazanin" w:hint="cs"/>
                <w:sz w:val="20"/>
                <w:szCs w:val="20"/>
                <w:rtl/>
                <w:lang w:bidi="fa-IR"/>
              </w:rPr>
              <w:t>بدنی</w:t>
            </w:r>
            <w:r w:rsidR="00724E32" w:rsidRPr="003B018B">
              <w:rPr>
                <w:rFonts w:cs="B Nazanin" w:hint="cs"/>
                <w:sz w:val="20"/>
                <w:szCs w:val="20"/>
                <w:rtl/>
                <w:lang w:bidi="fa-IR"/>
              </w:rPr>
              <w:t xml:space="preserve"> و </w:t>
            </w:r>
            <w:r w:rsidRPr="003B018B">
              <w:rPr>
                <w:rFonts w:cs="B Nazanin"/>
                <w:sz w:val="20"/>
                <w:szCs w:val="20"/>
                <w:rtl/>
                <w:lang w:bidi="fa-IR"/>
              </w:rPr>
              <w:t xml:space="preserve"> </w:t>
            </w:r>
            <w:r w:rsidRPr="003B018B">
              <w:rPr>
                <w:rFonts w:cs="B Nazanin" w:hint="cs"/>
                <w:sz w:val="20"/>
                <w:szCs w:val="20"/>
                <w:rtl/>
                <w:lang w:bidi="fa-IR"/>
              </w:rPr>
              <w:t>هنر</w:t>
            </w:r>
            <w:r w:rsidR="00724E32" w:rsidRPr="003B018B">
              <w:rPr>
                <w:rFonts w:cs="B Nazanin" w:hint="cs"/>
                <w:sz w:val="20"/>
                <w:szCs w:val="20"/>
                <w:rtl/>
                <w:lang w:bidi="fa-IR"/>
              </w:rPr>
              <w:t>-</w:t>
            </w:r>
            <w:r w:rsidR="00C62FCE" w:rsidRPr="003B018B">
              <w:rPr>
                <w:rFonts w:cs="B Nazanin" w:hint="cs"/>
                <w:sz w:val="20"/>
                <w:szCs w:val="20"/>
                <w:rtl/>
                <w:lang w:bidi="fa-IR"/>
              </w:rPr>
              <w:t xml:space="preserve"> </w:t>
            </w:r>
            <w:r w:rsidRPr="003B018B">
              <w:rPr>
                <w:rFonts w:cs="B Nazanin" w:hint="cs"/>
                <w:sz w:val="20"/>
                <w:szCs w:val="20"/>
                <w:rtl/>
                <w:lang w:bidi="fa-IR"/>
              </w:rPr>
              <w:t>برنامه</w:t>
            </w:r>
            <w:r w:rsidRPr="003B018B">
              <w:rPr>
                <w:rFonts w:cs="B Nazanin"/>
                <w:sz w:val="20"/>
                <w:szCs w:val="20"/>
                <w:rtl/>
                <w:lang w:bidi="fa-IR"/>
              </w:rPr>
              <w:t xml:space="preserve"> </w:t>
            </w:r>
            <w:r w:rsidRPr="003B018B">
              <w:rPr>
                <w:rFonts w:cs="B Nazanin" w:hint="cs"/>
                <w:sz w:val="20"/>
                <w:szCs w:val="20"/>
                <w:rtl/>
                <w:lang w:bidi="fa-IR"/>
              </w:rPr>
              <w:t>درسی</w:t>
            </w:r>
            <w:r w:rsidRPr="003B018B">
              <w:rPr>
                <w:rFonts w:cs="B Nazanin"/>
                <w:sz w:val="20"/>
                <w:szCs w:val="20"/>
                <w:rtl/>
                <w:lang w:bidi="fa-IR"/>
              </w:rPr>
              <w:t xml:space="preserve"> </w:t>
            </w:r>
            <w:r w:rsidR="00724E32" w:rsidRPr="003B018B">
              <w:rPr>
                <w:rFonts w:cs="B Nazanin" w:hint="cs"/>
                <w:sz w:val="20"/>
                <w:szCs w:val="20"/>
                <w:rtl/>
                <w:lang w:bidi="fa-IR"/>
              </w:rPr>
              <w:t xml:space="preserve">عاملی برای </w:t>
            </w:r>
            <w:r w:rsidRPr="003B018B">
              <w:rPr>
                <w:rFonts w:cs="B Nazanin" w:hint="cs"/>
                <w:sz w:val="20"/>
                <w:szCs w:val="20"/>
                <w:rtl/>
                <w:lang w:bidi="fa-IR"/>
              </w:rPr>
              <w:t>افزایش</w:t>
            </w:r>
            <w:r w:rsidRPr="003B018B">
              <w:rPr>
                <w:rFonts w:cs="B Nazanin"/>
                <w:sz w:val="20"/>
                <w:szCs w:val="20"/>
                <w:rtl/>
                <w:lang w:bidi="fa-IR"/>
              </w:rPr>
              <w:t xml:space="preserve"> </w:t>
            </w:r>
            <w:r w:rsidRPr="003B018B">
              <w:rPr>
                <w:rFonts w:cs="B Nazanin" w:hint="cs"/>
                <w:sz w:val="20"/>
                <w:szCs w:val="20"/>
                <w:rtl/>
                <w:lang w:bidi="fa-IR"/>
              </w:rPr>
              <w:t>آگاهی</w:t>
            </w:r>
            <w:r w:rsidRPr="003B018B">
              <w:rPr>
                <w:rFonts w:cs="B Nazanin"/>
                <w:sz w:val="20"/>
                <w:szCs w:val="20"/>
                <w:rtl/>
                <w:lang w:bidi="fa-IR"/>
              </w:rPr>
              <w:t xml:space="preserve"> </w:t>
            </w:r>
            <w:r w:rsidRPr="003B018B">
              <w:rPr>
                <w:rFonts w:cs="B Nazanin" w:hint="cs"/>
                <w:sz w:val="20"/>
                <w:szCs w:val="20"/>
                <w:rtl/>
                <w:lang w:bidi="fa-IR"/>
              </w:rPr>
              <w:t>از</w:t>
            </w:r>
            <w:r w:rsidRPr="003B018B">
              <w:rPr>
                <w:rFonts w:cs="B Nazanin"/>
                <w:sz w:val="20"/>
                <w:szCs w:val="20"/>
                <w:rtl/>
                <w:lang w:bidi="fa-IR"/>
              </w:rPr>
              <w:t xml:space="preserve"> </w:t>
            </w:r>
            <w:r w:rsidRPr="003B018B">
              <w:rPr>
                <w:rFonts w:cs="B Nazanin" w:hint="cs"/>
                <w:sz w:val="20"/>
                <w:szCs w:val="20"/>
                <w:rtl/>
                <w:lang w:bidi="fa-IR"/>
              </w:rPr>
              <w:t>ارزش‌ها</w:t>
            </w:r>
            <w:r w:rsidR="00C62FCE" w:rsidRPr="003B018B">
              <w:rPr>
                <w:rFonts w:cs="B Nazanin" w:hint="cs"/>
                <w:sz w:val="20"/>
                <w:szCs w:val="20"/>
                <w:rtl/>
              </w:rPr>
              <w:t xml:space="preserve">، </w:t>
            </w:r>
            <w:r w:rsidR="00724E32" w:rsidRPr="003B018B">
              <w:rPr>
                <w:rFonts w:cs="B Nazanin" w:hint="cs"/>
                <w:sz w:val="20"/>
                <w:szCs w:val="20"/>
                <w:rtl/>
                <w:lang w:bidi="fa-IR"/>
              </w:rPr>
              <w:t>چرایی اهمیت یک موضوع برای دانش</w:t>
            </w:r>
            <w:r w:rsidR="00724E32" w:rsidRPr="003B018B">
              <w:rPr>
                <w:rFonts w:cs="B Nazanin"/>
                <w:sz w:val="20"/>
                <w:szCs w:val="20"/>
                <w:rtl/>
                <w:lang w:bidi="fa-IR"/>
              </w:rPr>
              <w:softHyphen/>
            </w:r>
            <w:r w:rsidR="00724E32" w:rsidRPr="003B018B">
              <w:rPr>
                <w:rFonts w:cs="B Nazanin" w:hint="cs"/>
                <w:sz w:val="20"/>
                <w:szCs w:val="20"/>
                <w:rtl/>
                <w:lang w:bidi="fa-IR"/>
              </w:rPr>
              <w:t>آموز</w:t>
            </w:r>
          </w:p>
        </w:tc>
      </w:tr>
      <w:tr w:rsidR="002909E3" w:rsidRPr="003B018B" w14:paraId="62AA5F43" w14:textId="77777777" w:rsidTr="0036144F">
        <w:tc>
          <w:tcPr>
            <w:cnfStyle w:val="001000000000" w:firstRow="0" w:lastRow="0" w:firstColumn="1" w:lastColumn="0" w:oddVBand="0" w:evenVBand="0" w:oddHBand="0" w:evenHBand="0" w:firstRowFirstColumn="0" w:firstRowLastColumn="0" w:lastRowFirstColumn="0" w:lastRowLastColumn="0"/>
            <w:tcW w:w="3125" w:type="dxa"/>
          </w:tcPr>
          <w:p w14:paraId="57893F05" w14:textId="12908B71" w:rsidR="002909E3" w:rsidRPr="003B018B" w:rsidRDefault="00C62FCE" w:rsidP="00C62FCE">
            <w:pPr>
              <w:jc w:val="center"/>
              <w:rPr>
                <w:rFonts w:cs="B Nazanin"/>
                <w:b w:val="0"/>
                <w:bCs w:val="0"/>
                <w:sz w:val="20"/>
                <w:szCs w:val="20"/>
                <w:rtl/>
                <w:lang w:bidi="fa-IR"/>
              </w:rPr>
            </w:pPr>
            <w:r w:rsidRPr="003B018B">
              <w:rPr>
                <w:rFonts w:cs="B Nazanin" w:hint="cs"/>
                <w:b w:val="0"/>
                <w:bCs w:val="0"/>
                <w:sz w:val="20"/>
                <w:szCs w:val="20"/>
                <w:rtl/>
                <w:lang w:bidi="fa-IR"/>
              </w:rPr>
              <w:t>جلسه</w:t>
            </w:r>
            <w:r w:rsidR="002909E3" w:rsidRPr="003B018B">
              <w:rPr>
                <w:rFonts w:cs="B Nazanin" w:hint="cs"/>
                <w:sz w:val="20"/>
                <w:szCs w:val="20"/>
                <w:rtl/>
                <w:lang w:bidi="fa-IR"/>
              </w:rPr>
              <w:t xml:space="preserve"> </w:t>
            </w:r>
            <w:r w:rsidRPr="003B018B">
              <w:rPr>
                <w:rFonts w:cs="B Nazanin" w:hint="cs"/>
                <w:b w:val="0"/>
                <w:bCs w:val="0"/>
                <w:sz w:val="20"/>
                <w:szCs w:val="20"/>
                <w:rtl/>
                <w:lang w:bidi="fa-IR"/>
              </w:rPr>
              <w:t>ششم</w:t>
            </w:r>
            <w:r w:rsidR="002909E3" w:rsidRPr="003B018B">
              <w:rPr>
                <w:rFonts w:cs="B Nazanin" w:hint="cs"/>
                <w:sz w:val="20"/>
                <w:szCs w:val="20"/>
                <w:rtl/>
                <w:lang w:bidi="fa-IR"/>
              </w:rPr>
              <w:t xml:space="preserve">: ارزیابی توانمندسازی دانش آموزان </w:t>
            </w:r>
          </w:p>
        </w:tc>
        <w:tc>
          <w:tcPr>
            <w:tcW w:w="5418" w:type="dxa"/>
          </w:tcPr>
          <w:p w14:paraId="2D38448B" w14:textId="50BB786D" w:rsidR="002909E3" w:rsidRPr="003B018B" w:rsidRDefault="002909E3" w:rsidP="0014365D">
            <w:pPr>
              <w:jc w:val="both"/>
              <w:cnfStyle w:val="000000000000" w:firstRow="0" w:lastRow="0" w:firstColumn="0" w:lastColumn="0" w:oddVBand="0" w:evenVBand="0" w:oddHBand="0" w:evenHBand="0" w:firstRowFirstColumn="0" w:firstRowLastColumn="0" w:lastRowFirstColumn="0" w:lastRowLastColumn="0"/>
              <w:rPr>
                <w:rFonts w:cs="B Nazanin"/>
                <w:sz w:val="20"/>
                <w:szCs w:val="20"/>
                <w:rtl/>
                <w:lang w:bidi="fa-IR"/>
              </w:rPr>
            </w:pPr>
            <w:r w:rsidRPr="003B018B">
              <w:rPr>
                <w:rFonts w:cs="B Nazanin" w:hint="cs"/>
                <w:sz w:val="20"/>
                <w:szCs w:val="20"/>
                <w:rtl/>
                <w:lang w:bidi="fa-IR"/>
              </w:rPr>
              <w:t>جمع‌آوری</w:t>
            </w:r>
            <w:r w:rsidRPr="003B018B">
              <w:rPr>
                <w:rFonts w:cs="B Nazanin"/>
                <w:sz w:val="20"/>
                <w:szCs w:val="20"/>
                <w:rtl/>
                <w:lang w:bidi="fa-IR"/>
              </w:rPr>
              <w:t xml:space="preserve"> </w:t>
            </w:r>
            <w:r w:rsidRPr="003B018B">
              <w:rPr>
                <w:rFonts w:cs="B Nazanin" w:hint="cs"/>
                <w:sz w:val="20"/>
                <w:szCs w:val="20"/>
                <w:rtl/>
                <w:lang w:bidi="fa-IR"/>
              </w:rPr>
              <w:t>داده‌های</w:t>
            </w:r>
            <w:r w:rsidRPr="003B018B">
              <w:rPr>
                <w:rFonts w:cs="B Nazanin"/>
                <w:sz w:val="20"/>
                <w:szCs w:val="20"/>
                <w:rtl/>
                <w:lang w:bidi="fa-IR"/>
              </w:rPr>
              <w:t xml:space="preserve"> </w:t>
            </w:r>
            <w:r w:rsidRPr="003B018B">
              <w:rPr>
                <w:rFonts w:cs="B Nazanin" w:hint="cs"/>
                <w:sz w:val="20"/>
                <w:szCs w:val="20"/>
                <w:rtl/>
                <w:lang w:bidi="fa-IR"/>
              </w:rPr>
              <w:t>مناسب</w:t>
            </w:r>
            <w:r w:rsidR="00C62FCE" w:rsidRPr="003B018B">
              <w:rPr>
                <w:rFonts w:cs="B Nazanin" w:hint="cs"/>
                <w:sz w:val="20"/>
                <w:szCs w:val="20"/>
                <w:rtl/>
                <w:lang w:bidi="fa-IR"/>
              </w:rPr>
              <w:t xml:space="preserve">، </w:t>
            </w:r>
            <w:r w:rsidRPr="003B018B">
              <w:rPr>
                <w:rFonts w:cs="B Nazanin" w:hint="cs"/>
                <w:sz w:val="20"/>
                <w:szCs w:val="20"/>
                <w:rtl/>
                <w:lang w:bidi="fa-IR"/>
              </w:rPr>
              <w:t>کار</w:t>
            </w:r>
            <w:r w:rsidRPr="003B018B">
              <w:rPr>
                <w:rFonts w:cs="B Nazanin"/>
                <w:sz w:val="20"/>
                <w:szCs w:val="20"/>
                <w:rtl/>
                <w:lang w:bidi="fa-IR"/>
              </w:rPr>
              <w:t xml:space="preserve"> </w:t>
            </w:r>
            <w:r w:rsidRPr="003B018B">
              <w:rPr>
                <w:rFonts w:cs="B Nazanin" w:hint="cs"/>
                <w:sz w:val="20"/>
                <w:szCs w:val="20"/>
                <w:rtl/>
                <w:lang w:bidi="fa-IR"/>
              </w:rPr>
              <w:t>علمی</w:t>
            </w:r>
            <w:r w:rsidRPr="003B018B">
              <w:rPr>
                <w:rFonts w:cs="B Nazanin"/>
                <w:sz w:val="20"/>
                <w:szCs w:val="20"/>
                <w:rtl/>
                <w:lang w:bidi="fa-IR"/>
              </w:rPr>
              <w:t xml:space="preserve"> </w:t>
            </w:r>
            <w:r w:rsidRPr="003B018B">
              <w:rPr>
                <w:rFonts w:cs="B Nazanin" w:hint="cs"/>
                <w:sz w:val="20"/>
                <w:szCs w:val="20"/>
                <w:rtl/>
                <w:lang w:bidi="fa-IR"/>
              </w:rPr>
              <w:t>دانش‌آموزان</w:t>
            </w:r>
            <w:r w:rsidR="00C62FCE" w:rsidRPr="003B018B">
              <w:rPr>
                <w:rFonts w:cs="B Nazanin" w:hint="cs"/>
                <w:sz w:val="20"/>
                <w:szCs w:val="20"/>
                <w:rtl/>
                <w:lang w:bidi="fa-IR"/>
              </w:rPr>
              <w:t xml:space="preserve">، </w:t>
            </w:r>
            <w:r w:rsidRPr="003B018B">
              <w:rPr>
                <w:rFonts w:cs="B Nazanin" w:hint="cs"/>
                <w:sz w:val="20"/>
                <w:szCs w:val="20"/>
                <w:rtl/>
                <w:lang w:bidi="fa-IR"/>
              </w:rPr>
              <w:t>آمادگی</w:t>
            </w:r>
            <w:r w:rsidRPr="003B018B">
              <w:rPr>
                <w:rFonts w:cs="B Nazanin"/>
                <w:sz w:val="20"/>
                <w:szCs w:val="20"/>
                <w:rtl/>
                <w:lang w:bidi="fa-IR"/>
              </w:rPr>
              <w:t xml:space="preserve"> </w:t>
            </w:r>
            <w:r w:rsidRPr="003B018B">
              <w:rPr>
                <w:rFonts w:cs="B Nazanin" w:hint="cs"/>
                <w:sz w:val="20"/>
                <w:szCs w:val="20"/>
                <w:rtl/>
                <w:lang w:bidi="fa-IR"/>
              </w:rPr>
              <w:t>و</w:t>
            </w:r>
            <w:r w:rsidRPr="003B018B">
              <w:rPr>
                <w:rFonts w:cs="B Nazanin"/>
                <w:sz w:val="20"/>
                <w:szCs w:val="20"/>
                <w:rtl/>
                <w:lang w:bidi="fa-IR"/>
              </w:rPr>
              <w:t xml:space="preserve"> </w:t>
            </w:r>
            <w:r w:rsidRPr="003B018B">
              <w:rPr>
                <w:rFonts w:cs="B Nazanin" w:hint="cs"/>
                <w:sz w:val="20"/>
                <w:szCs w:val="20"/>
                <w:rtl/>
                <w:lang w:bidi="fa-IR"/>
              </w:rPr>
              <w:t>مشارکت</w:t>
            </w:r>
            <w:r w:rsidRPr="003B018B">
              <w:rPr>
                <w:rFonts w:cs="B Nazanin"/>
                <w:sz w:val="20"/>
                <w:szCs w:val="20"/>
                <w:rtl/>
                <w:lang w:bidi="fa-IR"/>
              </w:rPr>
              <w:t xml:space="preserve"> </w:t>
            </w:r>
            <w:r w:rsidRPr="003B018B">
              <w:rPr>
                <w:rFonts w:cs="B Nazanin" w:hint="cs"/>
                <w:sz w:val="20"/>
                <w:szCs w:val="20"/>
                <w:rtl/>
                <w:lang w:bidi="fa-IR"/>
              </w:rPr>
              <w:t>دانش‌آموزان</w:t>
            </w:r>
            <w:r w:rsidR="00C62FCE" w:rsidRPr="003B018B">
              <w:rPr>
                <w:rFonts w:cs="B Nazanin" w:hint="cs"/>
                <w:sz w:val="20"/>
                <w:szCs w:val="20"/>
                <w:rtl/>
                <w:lang w:bidi="fa-IR"/>
              </w:rPr>
              <w:t xml:space="preserve">، </w:t>
            </w:r>
            <w:r w:rsidRPr="003B018B">
              <w:rPr>
                <w:rFonts w:cs="B Nazanin" w:hint="cs"/>
                <w:sz w:val="20"/>
                <w:szCs w:val="20"/>
                <w:rtl/>
                <w:lang w:bidi="fa-IR"/>
              </w:rPr>
              <w:t>خودارزیابی</w:t>
            </w:r>
            <w:r w:rsidRPr="003B018B">
              <w:rPr>
                <w:rFonts w:cs="B Nazanin"/>
                <w:sz w:val="20"/>
                <w:szCs w:val="20"/>
                <w:rtl/>
                <w:lang w:bidi="fa-IR"/>
              </w:rPr>
              <w:t xml:space="preserve"> </w:t>
            </w:r>
            <w:r w:rsidRPr="003B018B">
              <w:rPr>
                <w:rFonts w:cs="B Nazanin" w:hint="cs"/>
                <w:sz w:val="20"/>
                <w:szCs w:val="20"/>
                <w:rtl/>
                <w:lang w:bidi="fa-IR"/>
              </w:rPr>
              <w:t>دانش‌آموزان</w:t>
            </w:r>
            <w:r w:rsidRPr="003B018B">
              <w:rPr>
                <w:rFonts w:cs="B Nazanin"/>
                <w:sz w:val="20"/>
                <w:szCs w:val="20"/>
                <w:rtl/>
                <w:lang w:bidi="fa-IR"/>
              </w:rPr>
              <w:t xml:space="preserve"> </w:t>
            </w:r>
            <w:r w:rsidRPr="003B018B">
              <w:rPr>
                <w:rFonts w:cs="B Nazanin" w:hint="cs"/>
                <w:sz w:val="20"/>
                <w:szCs w:val="20"/>
                <w:rtl/>
                <w:lang w:bidi="fa-IR"/>
              </w:rPr>
              <w:t>از</w:t>
            </w:r>
            <w:r w:rsidRPr="003B018B">
              <w:rPr>
                <w:rFonts w:cs="B Nazanin"/>
                <w:sz w:val="20"/>
                <w:szCs w:val="20"/>
                <w:rtl/>
                <w:lang w:bidi="fa-IR"/>
              </w:rPr>
              <w:t xml:space="preserve"> </w:t>
            </w:r>
            <w:r w:rsidRPr="003B018B">
              <w:rPr>
                <w:rFonts w:cs="B Nazanin" w:hint="cs"/>
                <w:sz w:val="20"/>
                <w:szCs w:val="20"/>
                <w:rtl/>
                <w:lang w:bidi="fa-IR"/>
              </w:rPr>
              <w:t>کار</w:t>
            </w:r>
            <w:r w:rsidRPr="003B018B">
              <w:rPr>
                <w:rFonts w:cs="B Nazanin"/>
                <w:sz w:val="20"/>
                <w:szCs w:val="20"/>
                <w:rtl/>
                <w:lang w:bidi="fa-IR"/>
              </w:rPr>
              <w:t xml:space="preserve"> </w:t>
            </w:r>
            <w:r w:rsidRPr="003B018B">
              <w:rPr>
                <w:rFonts w:cs="B Nazanin" w:hint="cs"/>
                <w:sz w:val="20"/>
                <w:szCs w:val="20"/>
                <w:rtl/>
                <w:lang w:bidi="fa-IR"/>
              </w:rPr>
              <w:t>علمی</w:t>
            </w:r>
            <w:r w:rsidR="00C62FCE" w:rsidRPr="003B018B">
              <w:rPr>
                <w:rFonts w:cs="B Nazanin" w:hint="cs"/>
                <w:sz w:val="20"/>
                <w:szCs w:val="20"/>
                <w:rtl/>
                <w:lang w:bidi="fa-IR"/>
              </w:rPr>
              <w:t xml:space="preserve">، </w:t>
            </w:r>
            <w:r w:rsidRPr="003B018B">
              <w:rPr>
                <w:rFonts w:cs="B Nazanin" w:hint="cs"/>
                <w:sz w:val="20"/>
                <w:szCs w:val="20"/>
                <w:rtl/>
                <w:lang w:bidi="fa-IR"/>
              </w:rPr>
              <w:t>خودگزارشی</w:t>
            </w:r>
            <w:r w:rsidRPr="003B018B">
              <w:rPr>
                <w:rFonts w:cs="B Nazanin"/>
                <w:sz w:val="20"/>
                <w:szCs w:val="20"/>
                <w:rtl/>
                <w:lang w:bidi="fa-IR"/>
              </w:rPr>
              <w:t xml:space="preserve"> </w:t>
            </w:r>
            <w:r w:rsidRPr="003B018B">
              <w:rPr>
                <w:rFonts w:cs="B Nazanin" w:hint="cs"/>
                <w:sz w:val="20"/>
                <w:szCs w:val="20"/>
                <w:rtl/>
                <w:lang w:bidi="fa-IR"/>
              </w:rPr>
              <w:t>دانش‌آموز</w:t>
            </w:r>
            <w:r w:rsidRPr="003B018B">
              <w:rPr>
                <w:rFonts w:cs="B Nazanin"/>
                <w:sz w:val="20"/>
                <w:szCs w:val="20"/>
                <w:rtl/>
                <w:lang w:bidi="fa-IR"/>
              </w:rPr>
              <w:t xml:space="preserve"> </w:t>
            </w:r>
            <w:r w:rsidRPr="003B018B">
              <w:rPr>
                <w:rFonts w:cs="B Nazanin" w:hint="cs"/>
                <w:sz w:val="20"/>
                <w:szCs w:val="20"/>
                <w:rtl/>
                <w:lang w:bidi="fa-IR"/>
              </w:rPr>
              <w:t>درباره</w:t>
            </w:r>
            <w:r w:rsidRPr="003B018B">
              <w:rPr>
                <w:rFonts w:cs="B Nazanin"/>
                <w:sz w:val="20"/>
                <w:szCs w:val="20"/>
                <w:rtl/>
                <w:lang w:bidi="fa-IR"/>
              </w:rPr>
              <w:t xml:space="preserve"> </w:t>
            </w:r>
            <w:r w:rsidRPr="003B018B">
              <w:rPr>
                <w:rFonts w:cs="B Nazanin" w:hint="cs"/>
                <w:sz w:val="20"/>
                <w:szCs w:val="20"/>
                <w:rtl/>
                <w:lang w:bidi="fa-IR"/>
              </w:rPr>
              <w:t>ارزش‌ها</w:t>
            </w:r>
            <w:r w:rsidR="007E2FAD" w:rsidRPr="003B018B">
              <w:rPr>
                <w:rFonts w:cs="B Nazanin" w:hint="cs"/>
                <w:sz w:val="20"/>
                <w:szCs w:val="20"/>
                <w:rtl/>
                <w:lang w:bidi="fa-IR"/>
              </w:rPr>
              <w:t xml:space="preserve"> و</w:t>
            </w:r>
            <w:r w:rsidR="0014365D" w:rsidRPr="003B018B">
              <w:rPr>
                <w:rFonts w:cs="B Nazanin" w:hint="cs"/>
                <w:sz w:val="20"/>
                <w:szCs w:val="20"/>
                <w:rtl/>
                <w:lang w:bidi="fa-IR"/>
              </w:rPr>
              <w:t xml:space="preserve">ر </w:t>
            </w:r>
            <w:r w:rsidRPr="003B018B">
              <w:rPr>
                <w:rFonts w:cs="B Nazanin" w:hint="cs"/>
                <w:sz w:val="20"/>
                <w:szCs w:val="20"/>
                <w:rtl/>
                <w:lang w:bidi="fa-IR"/>
              </w:rPr>
              <w:t>رفتارهای</w:t>
            </w:r>
            <w:r w:rsidRPr="003B018B">
              <w:rPr>
                <w:rFonts w:cs="B Nazanin"/>
                <w:sz w:val="20"/>
                <w:szCs w:val="20"/>
                <w:rtl/>
                <w:lang w:bidi="fa-IR"/>
              </w:rPr>
              <w:t xml:space="preserve"> </w:t>
            </w:r>
            <w:r w:rsidRPr="003B018B">
              <w:rPr>
                <w:rFonts w:cs="B Nazanin" w:hint="cs"/>
                <w:sz w:val="20"/>
                <w:szCs w:val="20"/>
                <w:rtl/>
                <w:lang w:bidi="fa-IR"/>
              </w:rPr>
              <w:t>سازگار</w:t>
            </w:r>
            <w:r w:rsidR="00C62FCE" w:rsidRPr="003B018B">
              <w:rPr>
                <w:rFonts w:cs="B Nazanin" w:hint="cs"/>
                <w:sz w:val="20"/>
                <w:szCs w:val="20"/>
                <w:rtl/>
                <w:lang w:bidi="fa-IR"/>
              </w:rPr>
              <w:t xml:space="preserve">، </w:t>
            </w:r>
            <w:r w:rsidR="0014365D" w:rsidRPr="003B018B">
              <w:rPr>
                <w:rFonts w:cs="B Nazanin" w:hint="cs"/>
                <w:sz w:val="20"/>
                <w:szCs w:val="20"/>
                <w:rtl/>
                <w:lang w:bidi="fa-IR"/>
              </w:rPr>
              <w:t>ارزیابی اثربخشی</w:t>
            </w:r>
          </w:p>
        </w:tc>
      </w:tr>
      <w:tr w:rsidR="002909E3" w:rsidRPr="003B018B" w14:paraId="61969616" w14:textId="77777777" w:rsidTr="003614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5" w:type="dxa"/>
          </w:tcPr>
          <w:p w14:paraId="3D157438" w14:textId="122C0283" w:rsidR="002909E3" w:rsidRPr="003B018B" w:rsidRDefault="00C62FCE" w:rsidP="00C62FCE">
            <w:pPr>
              <w:jc w:val="center"/>
              <w:rPr>
                <w:rFonts w:cs="B Nazanin"/>
                <w:b w:val="0"/>
                <w:bCs w:val="0"/>
                <w:sz w:val="20"/>
                <w:szCs w:val="20"/>
                <w:rtl/>
                <w:lang w:bidi="fa-IR"/>
              </w:rPr>
            </w:pPr>
            <w:r w:rsidRPr="003B018B">
              <w:rPr>
                <w:rFonts w:cs="B Nazanin" w:hint="cs"/>
                <w:b w:val="0"/>
                <w:bCs w:val="0"/>
                <w:sz w:val="20"/>
                <w:szCs w:val="20"/>
                <w:rtl/>
                <w:lang w:bidi="fa-IR"/>
              </w:rPr>
              <w:lastRenderedPageBreak/>
              <w:t>جلسه</w:t>
            </w:r>
            <w:r w:rsidR="002909E3" w:rsidRPr="003B018B">
              <w:rPr>
                <w:rFonts w:cs="B Nazanin" w:hint="cs"/>
                <w:sz w:val="20"/>
                <w:szCs w:val="20"/>
                <w:rtl/>
                <w:lang w:bidi="fa-IR"/>
              </w:rPr>
              <w:t xml:space="preserve"> </w:t>
            </w:r>
            <w:r w:rsidRPr="003B018B">
              <w:rPr>
                <w:rFonts w:cs="B Nazanin" w:hint="cs"/>
                <w:b w:val="0"/>
                <w:bCs w:val="0"/>
                <w:sz w:val="20"/>
                <w:szCs w:val="20"/>
                <w:rtl/>
                <w:lang w:bidi="fa-IR"/>
              </w:rPr>
              <w:t>هفتم</w:t>
            </w:r>
            <w:r w:rsidR="002909E3" w:rsidRPr="003B018B">
              <w:rPr>
                <w:rFonts w:cs="B Nazanin" w:hint="cs"/>
                <w:sz w:val="20"/>
                <w:szCs w:val="20"/>
                <w:rtl/>
                <w:lang w:bidi="fa-IR"/>
              </w:rPr>
              <w:t>:</w:t>
            </w:r>
            <w:r w:rsidR="002909E3" w:rsidRPr="003B018B">
              <w:rPr>
                <w:rFonts w:cs="B Nazanin"/>
                <w:sz w:val="20"/>
                <w:szCs w:val="20"/>
                <w:rtl/>
              </w:rPr>
              <w:t xml:space="preserve"> </w:t>
            </w:r>
            <w:r w:rsidR="002909E3" w:rsidRPr="003B018B">
              <w:rPr>
                <w:rFonts w:cs="B Nazanin"/>
                <w:sz w:val="20"/>
                <w:szCs w:val="20"/>
                <w:rtl/>
                <w:lang w:bidi="fa-IR"/>
              </w:rPr>
              <w:t>توانمندساز</w:t>
            </w:r>
            <w:r w:rsidR="002909E3" w:rsidRPr="003B018B">
              <w:rPr>
                <w:rFonts w:cs="B Nazanin" w:hint="cs"/>
                <w:sz w:val="20"/>
                <w:szCs w:val="20"/>
                <w:rtl/>
                <w:lang w:bidi="fa-IR"/>
              </w:rPr>
              <w:t>ی</w:t>
            </w:r>
            <w:r w:rsidR="002909E3" w:rsidRPr="003B018B">
              <w:rPr>
                <w:rFonts w:cs="B Nazanin"/>
                <w:sz w:val="20"/>
                <w:szCs w:val="20"/>
                <w:rtl/>
                <w:lang w:bidi="fa-IR"/>
              </w:rPr>
              <w:t xml:space="preserve"> خود</w:t>
            </w:r>
            <w:r w:rsidR="002909E3" w:rsidRPr="003B018B">
              <w:rPr>
                <w:rFonts w:cs="B Nazanin" w:hint="cs"/>
                <w:sz w:val="20"/>
                <w:szCs w:val="20"/>
                <w:rtl/>
                <w:lang w:bidi="fa-IR"/>
              </w:rPr>
              <w:t xml:space="preserve"> (خود ارزیاب/ معلم)</w:t>
            </w:r>
          </w:p>
        </w:tc>
        <w:tc>
          <w:tcPr>
            <w:tcW w:w="5418" w:type="dxa"/>
          </w:tcPr>
          <w:p w14:paraId="279D88D2" w14:textId="51285292" w:rsidR="002909E3" w:rsidRPr="003B018B" w:rsidRDefault="002909E3" w:rsidP="0014365D">
            <w:pPr>
              <w:jc w:val="both"/>
              <w:cnfStyle w:val="000000100000" w:firstRow="0" w:lastRow="0" w:firstColumn="0" w:lastColumn="0" w:oddVBand="0" w:evenVBand="0" w:oddHBand="1" w:evenHBand="0" w:firstRowFirstColumn="0" w:firstRowLastColumn="0" w:lastRowFirstColumn="0" w:lastRowLastColumn="0"/>
              <w:rPr>
                <w:rFonts w:cs="B Nazanin"/>
                <w:sz w:val="20"/>
                <w:szCs w:val="20"/>
                <w:rtl/>
                <w:lang w:bidi="fa-IR"/>
              </w:rPr>
            </w:pPr>
            <w:r w:rsidRPr="003B018B">
              <w:rPr>
                <w:rFonts w:cs="B Nazanin" w:hint="cs"/>
                <w:sz w:val="20"/>
                <w:szCs w:val="20"/>
                <w:rtl/>
                <w:lang w:bidi="fa-IR"/>
              </w:rPr>
              <w:t>الگو</w:t>
            </w:r>
            <w:r w:rsidR="0014365D" w:rsidRPr="003B018B">
              <w:rPr>
                <w:rFonts w:cs="B Nazanin" w:hint="cs"/>
                <w:sz w:val="20"/>
                <w:szCs w:val="20"/>
                <w:rtl/>
                <w:lang w:bidi="fa-IR"/>
              </w:rPr>
              <w:t xml:space="preserve"> بودن معلم</w:t>
            </w:r>
            <w:r w:rsidR="00C62FCE" w:rsidRPr="003B018B">
              <w:rPr>
                <w:rFonts w:cs="B Nazanin" w:hint="cs"/>
                <w:sz w:val="20"/>
                <w:szCs w:val="20"/>
                <w:rtl/>
                <w:lang w:bidi="fa-IR"/>
              </w:rPr>
              <w:t xml:space="preserve">، </w:t>
            </w:r>
            <w:r w:rsidR="0014365D" w:rsidRPr="003B018B">
              <w:rPr>
                <w:rFonts w:cs="B Nazanin" w:hint="eastAsia"/>
                <w:rtl/>
              </w:rPr>
              <w:t xml:space="preserve"> </w:t>
            </w:r>
            <w:r w:rsidR="0014365D" w:rsidRPr="003B018B">
              <w:rPr>
                <w:rFonts w:cs="B Nazanin" w:hint="eastAsia"/>
                <w:sz w:val="20"/>
                <w:szCs w:val="20"/>
                <w:rtl/>
                <w:lang w:bidi="fa-IR"/>
              </w:rPr>
              <w:t>طراح</w:t>
            </w:r>
            <w:r w:rsidR="0014365D" w:rsidRPr="003B018B">
              <w:rPr>
                <w:rFonts w:cs="B Nazanin" w:hint="cs"/>
                <w:sz w:val="20"/>
                <w:szCs w:val="20"/>
                <w:rtl/>
                <w:lang w:bidi="fa-IR"/>
              </w:rPr>
              <w:t>ی</w:t>
            </w:r>
            <w:r w:rsidR="0014365D" w:rsidRPr="003B018B">
              <w:rPr>
                <w:rFonts w:cs="B Nazanin"/>
                <w:sz w:val="20"/>
                <w:szCs w:val="20"/>
                <w:rtl/>
                <w:lang w:bidi="fa-IR"/>
              </w:rPr>
              <w:t xml:space="preserve"> </w:t>
            </w:r>
            <w:r w:rsidR="0014365D" w:rsidRPr="003B018B">
              <w:rPr>
                <w:rFonts w:cs="B Nazanin" w:hint="eastAsia"/>
                <w:sz w:val="20"/>
                <w:szCs w:val="20"/>
                <w:rtl/>
                <w:lang w:bidi="fa-IR"/>
              </w:rPr>
              <w:t>برنامه</w:t>
            </w:r>
            <w:r w:rsidR="0014365D" w:rsidRPr="003B018B">
              <w:rPr>
                <w:rFonts w:cs="B Nazanin"/>
                <w:sz w:val="20"/>
                <w:szCs w:val="20"/>
                <w:rtl/>
                <w:lang w:bidi="fa-IR"/>
              </w:rPr>
              <w:t xml:space="preserve"> </w:t>
            </w:r>
            <w:r w:rsidR="0014365D" w:rsidRPr="003B018B">
              <w:rPr>
                <w:rFonts w:cs="B Nazanin" w:hint="eastAsia"/>
                <w:sz w:val="20"/>
                <w:szCs w:val="20"/>
                <w:rtl/>
                <w:lang w:bidi="fa-IR"/>
              </w:rPr>
              <w:t>درس</w:t>
            </w:r>
            <w:r w:rsidR="0014365D" w:rsidRPr="003B018B">
              <w:rPr>
                <w:rFonts w:cs="B Nazanin" w:hint="cs"/>
                <w:sz w:val="20"/>
                <w:szCs w:val="20"/>
                <w:rtl/>
                <w:lang w:bidi="fa-IR"/>
              </w:rPr>
              <w:t>ی</w:t>
            </w:r>
            <w:r w:rsidR="0014365D" w:rsidRPr="003B018B">
              <w:rPr>
                <w:rFonts w:cs="B Nazanin"/>
                <w:sz w:val="20"/>
                <w:szCs w:val="20"/>
                <w:rtl/>
                <w:lang w:bidi="fa-IR"/>
              </w:rPr>
              <w:t xml:space="preserve"> </w:t>
            </w:r>
            <w:r w:rsidR="0014365D" w:rsidRPr="003B018B">
              <w:rPr>
                <w:rFonts w:cs="B Nazanin" w:hint="eastAsia"/>
                <w:sz w:val="20"/>
                <w:szCs w:val="20"/>
                <w:rtl/>
                <w:lang w:bidi="fa-IR"/>
              </w:rPr>
              <w:t>سازگار</w:t>
            </w:r>
            <w:r w:rsidR="0014365D" w:rsidRPr="003B018B">
              <w:rPr>
                <w:rFonts w:cs="B Nazanin"/>
                <w:sz w:val="20"/>
                <w:szCs w:val="20"/>
                <w:rtl/>
                <w:lang w:bidi="fa-IR"/>
              </w:rPr>
              <w:t xml:space="preserve"> </w:t>
            </w:r>
            <w:r w:rsidR="0014365D" w:rsidRPr="003B018B">
              <w:rPr>
                <w:rFonts w:cs="B Nazanin" w:hint="eastAsia"/>
                <w:sz w:val="20"/>
                <w:szCs w:val="20"/>
                <w:rtl/>
                <w:lang w:bidi="fa-IR"/>
              </w:rPr>
              <w:t>با</w:t>
            </w:r>
            <w:r w:rsidR="0014365D" w:rsidRPr="003B018B">
              <w:rPr>
                <w:rFonts w:cs="B Nazanin"/>
                <w:sz w:val="20"/>
                <w:szCs w:val="20"/>
                <w:rtl/>
                <w:lang w:bidi="fa-IR"/>
              </w:rPr>
              <w:t xml:space="preserve"> </w:t>
            </w:r>
            <w:r w:rsidR="0014365D" w:rsidRPr="003B018B">
              <w:rPr>
                <w:rFonts w:cs="B Nazanin" w:hint="eastAsia"/>
                <w:sz w:val="20"/>
                <w:szCs w:val="20"/>
                <w:rtl/>
                <w:lang w:bidi="fa-IR"/>
              </w:rPr>
              <w:t>ارزش‌ها</w:t>
            </w:r>
            <w:r w:rsidR="0014365D" w:rsidRPr="003B018B">
              <w:rPr>
                <w:rFonts w:cs="B Nazanin" w:hint="cs"/>
                <w:sz w:val="20"/>
                <w:szCs w:val="20"/>
                <w:rtl/>
                <w:lang w:bidi="fa-IR"/>
              </w:rPr>
              <w:t xml:space="preserve">، </w:t>
            </w:r>
            <w:r w:rsidR="0014365D" w:rsidRPr="003B018B">
              <w:rPr>
                <w:rFonts w:cs="B Nazanin" w:hint="eastAsia"/>
                <w:sz w:val="20"/>
                <w:szCs w:val="20"/>
                <w:rtl/>
                <w:lang w:bidi="fa-IR"/>
              </w:rPr>
              <w:t>همکار</w:t>
            </w:r>
            <w:r w:rsidR="0014365D" w:rsidRPr="003B018B">
              <w:rPr>
                <w:rFonts w:cs="B Nazanin" w:hint="cs"/>
                <w:sz w:val="20"/>
                <w:szCs w:val="20"/>
                <w:rtl/>
                <w:lang w:bidi="fa-IR"/>
              </w:rPr>
              <w:t>ی</w:t>
            </w:r>
            <w:r w:rsidR="0014365D" w:rsidRPr="003B018B">
              <w:rPr>
                <w:rFonts w:cs="B Nazanin"/>
                <w:sz w:val="20"/>
                <w:szCs w:val="20"/>
                <w:rtl/>
                <w:lang w:bidi="fa-IR"/>
              </w:rPr>
              <w:t xml:space="preserve"> </w:t>
            </w:r>
            <w:r w:rsidR="0014365D" w:rsidRPr="003B018B">
              <w:rPr>
                <w:rFonts w:cs="B Nazanin" w:hint="eastAsia"/>
                <w:sz w:val="20"/>
                <w:szCs w:val="20"/>
                <w:rtl/>
                <w:lang w:bidi="fa-IR"/>
              </w:rPr>
              <w:t>مبتن</w:t>
            </w:r>
            <w:r w:rsidR="0014365D" w:rsidRPr="003B018B">
              <w:rPr>
                <w:rFonts w:cs="B Nazanin" w:hint="cs"/>
                <w:sz w:val="20"/>
                <w:szCs w:val="20"/>
                <w:rtl/>
                <w:lang w:bidi="fa-IR"/>
              </w:rPr>
              <w:t>ی</w:t>
            </w:r>
            <w:r w:rsidR="0014365D" w:rsidRPr="003B018B">
              <w:rPr>
                <w:rFonts w:cs="B Nazanin"/>
                <w:sz w:val="20"/>
                <w:szCs w:val="20"/>
                <w:rtl/>
                <w:lang w:bidi="fa-IR"/>
              </w:rPr>
              <w:t xml:space="preserve"> </w:t>
            </w:r>
            <w:r w:rsidR="0014365D" w:rsidRPr="003B018B">
              <w:rPr>
                <w:rFonts w:cs="B Nazanin" w:hint="eastAsia"/>
                <w:sz w:val="20"/>
                <w:szCs w:val="20"/>
                <w:rtl/>
                <w:lang w:bidi="fa-IR"/>
              </w:rPr>
              <w:t>بر</w:t>
            </w:r>
            <w:r w:rsidR="0014365D" w:rsidRPr="003B018B">
              <w:rPr>
                <w:rFonts w:cs="B Nazanin"/>
                <w:sz w:val="20"/>
                <w:szCs w:val="20"/>
                <w:rtl/>
                <w:lang w:bidi="fa-IR"/>
              </w:rPr>
              <w:t xml:space="preserve"> </w:t>
            </w:r>
            <w:r w:rsidR="0014365D" w:rsidRPr="003B018B">
              <w:rPr>
                <w:rFonts w:cs="B Nazanin" w:hint="eastAsia"/>
                <w:sz w:val="20"/>
                <w:szCs w:val="20"/>
                <w:rtl/>
                <w:lang w:bidi="fa-IR"/>
              </w:rPr>
              <w:t>ارزش‌ها</w:t>
            </w:r>
            <w:r w:rsidR="0014365D" w:rsidRPr="003B018B">
              <w:rPr>
                <w:rFonts w:cs="B Nazanin"/>
                <w:sz w:val="20"/>
                <w:szCs w:val="20"/>
                <w:rtl/>
                <w:lang w:bidi="fa-IR"/>
              </w:rPr>
              <w:t xml:space="preserve"> </w:t>
            </w:r>
            <w:r w:rsidR="0014365D" w:rsidRPr="003B018B">
              <w:rPr>
                <w:rFonts w:cs="B Nazanin" w:hint="eastAsia"/>
                <w:sz w:val="20"/>
                <w:szCs w:val="20"/>
                <w:rtl/>
                <w:lang w:bidi="fa-IR"/>
              </w:rPr>
              <w:t>با</w:t>
            </w:r>
            <w:r w:rsidR="0014365D" w:rsidRPr="003B018B">
              <w:rPr>
                <w:rFonts w:cs="B Nazanin"/>
                <w:sz w:val="20"/>
                <w:szCs w:val="20"/>
                <w:rtl/>
                <w:lang w:bidi="fa-IR"/>
              </w:rPr>
              <w:t xml:space="preserve"> </w:t>
            </w:r>
            <w:r w:rsidR="0014365D" w:rsidRPr="003B018B">
              <w:rPr>
                <w:rFonts w:cs="B Nazanin" w:hint="cs"/>
                <w:sz w:val="20"/>
                <w:szCs w:val="20"/>
                <w:rtl/>
                <w:lang w:bidi="fa-IR"/>
              </w:rPr>
              <w:t xml:space="preserve">دیگر </w:t>
            </w:r>
            <w:r w:rsidR="0014365D" w:rsidRPr="003B018B">
              <w:rPr>
                <w:rFonts w:cs="B Nazanin" w:hint="eastAsia"/>
                <w:sz w:val="20"/>
                <w:szCs w:val="20"/>
                <w:rtl/>
                <w:lang w:bidi="fa-IR"/>
              </w:rPr>
              <w:t>همکاران</w:t>
            </w:r>
            <w:r w:rsidR="00C62FCE" w:rsidRPr="003B018B">
              <w:rPr>
                <w:rFonts w:cs="B Nazanin" w:hint="cs"/>
                <w:sz w:val="20"/>
                <w:szCs w:val="20"/>
                <w:rtl/>
                <w:lang w:bidi="fa-IR"/>
              </w:rPr>
              <w:t xml:space="preserve">، </w:t>
            </w:r>
            <w:r w:rsidRPr="003B018B">
              <w:rPr>
                <w:rFonts w:cs="B Nazanin" w:hint="cs"/>
                <w:sz w:val="20"/>
                <w:szCs w:val="20"/>
                <w:rtl/>
                <w:lang w:bidi="fa-IR"/>
              </w:rPr>
              <w:t>توسعه</w:t>
            </w:r>
            <w:r w:rsidRPr="003B018B">
              <w:rPr>
                <w:rFonts w:cs="B Nazanin"/>
                <w:sz w:val="20"/>
                <w:szCs w:val="20"/>
                <w:rtl/>
                <w:lang w:bidi="fa-IR"/>
              </w:rPr>
              <w:t xml:space="preserve"> </w:t>
            </w:r>
            <w:r w:rsidRPr="003B018B">
              <w:rPr>
                <w:rFonts w:cs="B Nazanin" w:hint="cs"/>
                <w:sz w:val="20"/>
                <w:szCs w:val="20"/>
                <w:rtl/>
                <w:lang w:bidi="fa-IR"/>
              </w:rPr>
              <w:t>حرفه‌ای</w:t>
            </w:r>
            <w:r w:rsidRPr="003B018B">
              <w:rPr>
                <w:rFonts w:cs="B Nazanin"/>
                <w:sz w:val="20"/>
                <w:szCs w:val="20"/>
                <w:rtl/>
                <w:lang w:bidi="fa-IR"/>
              </w:rPr>
              <w:t xml:space="preserve"> </w:t>
            </w:r>
            <w:r w:rsidR="0014365D" w:rsidRPr="003B018B">
              <w:rPr>
                <w:rFonts w:cs="B Nazanin" w:hint="cs"/>
                <w:sz w:val="20"/>
                <w:szCs w:val="20"/>
                <w:rtl/>
                <w:lang w:bidi="fa-IR"/>
              </w:rPr>
              <w:t>خویش در زمینه ارزش</w:t>
            </w:r>
            <w:r w:rsidR="0014365D" w:rsidRPr="003B018B">
              <w:rPr>
                <w:rFonts w:cs="B Nazanin"/>
                <w:sz w:val="20"/>
                <w:szCs w:val="20"/>
                <w:rtl/>
                <w:lang w:bidi="fa-IR"/>
              </w:rPr>
              <w:softHyphen/>
            </w:r>
            <w:r w:rsidR="0014365D" w:rsidRPr="003B018B">
              <w:rPr>
                <w:rFonts w:cs="B Nazanin" w:hint="cs"/>
                <w:sz w:val="20"/>
                <w:szCs w:val="20"/>
                <w:rtl/>
                <w:lang w:bidi="fa-IR"/>
              </w:rPr>
              <w:t>ها</w:t>
            </w:r>
            <w:r w:rsidR="00C62FCE" w:rsidRPr="003B018B">
              <w:rPr>
                <w:rFonts w:cs="B Nazanin" w:hint="cs"/>
                <w:sz w:val="20"/>
                <w:szCs w:val="20"/>
                <w:rtl/>
                <w:lang w:bidi="fa-IR"/>
              </w:rPr>
              <w:t xml:space="preserve">، </w:t>
            </w:r>
            <w:r w:rsidRPr="003B018B">
              <w:rPr>
                <w:rFonts w:cs="B Nazanin" w:hint="cs"/>
                <w:sz w:val="20"/>
                <w:szCs w:val="20"/>
                <w:rtl/>
                <w:lang w:bidi="fa-IR"/>
              </w:rPr>
              <w:t>توانمند کردن</w:t>
            </w:r>
            <w:r w:rsidRPr="003B018B">
              <w:rPr>
                <w:rFonts w:cs="B Nazanin"/>
                <w:sz w:val="20"/>
                <w:szCs w:val="20"/>
                <w:rtl/>
                <w:lang w:bidi="fa-IR"/>
              </w:rPr>
              <w:t xml:space="preserve"> </w:t>
            </w:r>
            <w:r w:rsidRPr="003B018B">
              <w:rPr>
                <w:rFonts w:cs="B Nazanin" w:hint="cs"/>
                <w:sz w:val="20"/>
                <w:szCs w:val="20"/>
                <w:rtl/>
                <w:lang w:bidi="fa-IR"/>
              </w:rPr>
              <w:t>خود</w:t>
            </w:r>
          </w:p>
        </w:tc>
      </w:tr>
    </w:tbl>
    <w:p w14:paraId="6908C240" w14:textId="222C66EB" w:rsidR="002909E3" w:rsidRPr="003B018B" w:rsidRDefault="002909E3" w:rsidP="002909E3">
      <w:pPr>
        <w:spacing w:after="0" w:line="240" w:lineRule="auto"/>
        <w:jc w:val="both"/>
        <w:rPr>
          <w:rFonts w:cs="B Nazanin"/>
          <w:sz w:val="28"/>
          <w:szCs w:val="28"/>
          <w:rtl/>
        </w:rPr>
        <w:sectPr w:rsidR="002909E3" w:rsidRPr="003B018B" w:rsidSect="005624F5">
          <w:footnotePr>
            <w:numRestart w:val="eachPage"/>
          </w:footnotePr>
          <w:type w:val="continuous"/>
          <w:pgSz w:w="12240" w:h="15840"/>
          <w:pgMar w:top="1440" w:right="1440" w:bottom="1440" w:left="1440" w:header="720" w:footer="720" w:gutter="0"/>
          <w:cols w:space="720"/>
        </w:sectPr>
      </w:pPr>
      <w:r w:rsidRPr="003B018B">
        <w:rPr>
          <w:rFonts w:cs="B Nazanin"/>
          <w:sz w:val="28"/>
          <w:szCs w:val="28"/>
          <w:rtl/>
        </w:rPr>
        <w:br w:type="textWrapping" w:clear="all"/>
      </w:r>
    </w:p>
    <w:p w14:paraId="0F353F28" w14:textId="77777777" w:rsidR="002909E3" w:rsidRPr="003B018B" w:rsidRDefault="002909E3" w:rsidP="006C4195">
      <w:pPr>
        <w:spacing w:after="0" w:line="240" w:lineRule="auto"/>
        <w:ind w:firstLine="284"/>
        <w:jc w:val="both"/>
        <w:rPr>
          <w:rFonts w:ascii="Times New Roman" w:hAnsi="Times New Roman" w:cs="B Nazanin"/>
          <w:rtl/>
        </w:rPr>
      </w:pPr>
    </w:p>
    <w:p w14:paraId="5D4CC823" w14:textId="77777777" w:rsidR="005624F5" w:rsidRDefault="005624F5" w:rsidP="005624F5">
      <w:pPr>
        <w:spacing w:after="0" w:line="240" w:lineRule="auto"/>
        <w:jc w:val="both"/>
        <w:rPr>
          <w:rFonts w:cs="B Nazanin"/>
          <w:b/>
          <w:bCs/>
          <w:sz w:val="24"/>
          <w:szCs w:val="24"/>
          <w:rtl/>
        </w:rPr>
        <w:sectPr w:rsidR="005624F5" w:rsidSect="000917CE">
          <w:headerReference w:type="even" r:id="rId8"/>
          <w:headerReference w:type="default" r:id="rId9"/>
          <w:footerReference w:type="even" r:id="rId10"/>
          <w:footerReference w:type="default" r:id="rId11"/>
          <w:headerReference w:type="first" r:id="rId12"/>
          <w:footnotePr>
            <w:numRestart w:val="eachPage"/>
          </w:footnotePr>
          <w:endnotePr>
            <w:numFmt w:val="decimal"/>
          </w:endnotePr>
          <w:pgSz w:w="11794" w:h="16160" w:code="9"/>
          <w:pgMar w:top="2022" w:right="1418" w:bottom="1276" w:left="1418" w:header="993" w:footer="57" w:gutter="0"/>
          <w:pgNumType w:start="1" w:chapStyle="1"/>
          <w:cols w:space="708"/>
          <w:titlePg/>
          <w:bidi/>
          <w:rtlGutter/>
          <w:docGrid w:linePitch="360"/>
        </w:sectPr>
      </w:pPr>
    </w:p>
    <w:p w14:paraId="766F346B" w14:textId="56D24FD0" w:rsidR="00260D80" w:rsidRPr="003B018B" w:rsidRDefault="005624F5" w:rsidP="005624F5">
      <w:pPr>
        <w:spacing w:after="0" w:line="240" w:lineRule="auto"/>
        <w:jc w:val="both"/>
        <w:rPr>
          <w:rFonts w:ascii="Times New Roman" w:hAnsi="Times New Roman" w:cs="B Nazanin"/>
        </w:rPr>
      </w:pPr>
      <w:r>
        <w:rPr>
          <w:rFonts w:cs="B Nazanin" w:hint="cs"/>
          <w:b/>
          <w:bCs/>
          <w:sz w:val="24"/>
          <w:szCs w:val="24"/>
          <w:rtl/>
        </w:rPr>
        <w:t>یافته</w:t>
      </w:r>
      <w:r>
        <w:rPr>
          <w:rFonts w:cs="B Nazanin"/>
          <w:b/>
          <w:bCs/>
          <w:sz w:val="24"/>
          <w:szCs w:val="24"/>
          <w:rtl/>
        </w:rPr>
        <w:softHyphen/>
      </w:r>
      <w:r>
        <w:rPr>
          <w:rFonts w:cs="B Nazanin" w:hint="cs"/>
          <w:b/>
          <w:bCs/>
          <w:sz w:val="24"/>
          <w:szCs w:val="24"/>
          <w:rtl/>
        </w:rPr>
        <w:t>ها</w:t>
      </w:r>
    </w:p>
    <w:p w14:paraId="08B5791D" w14:textId="36C8E8F6" w:rsidR="006244BC" w:rsidRPr="003B018B" w:rsidRDefault="001F37A5" w:rsidP="00912110">
      <w:pPr>
        <w:spacing w:after="0" w:line="240" w:lineRule="auto"/>
        <w:ind w:firstLine="170"/>
        <w:jc w:val="both"/>
        <w:rPr>
          <w:rFonts w:ascii="Times New Roman" w:hAnsi="Times New Roman" w:cs="B Nazanin"/>
          <w:rtl/>
        </w:rPr>
      </w:pPr>
      <w:bookmarkStart w:id="1" w:name="_Hlk50027175"/>
      <w:r w:rsidRPr="003B018B">
        <w:rPr>
          <w:rFonts w:ascii="Times New Roman" w:hAnsi="Times New Roman" w:cs="B Nazanin" w:hint="eastAsia"/>
          <w:rtl/>
        </w:rPr>
        <w:t>در</w:t>
      </w:r>
      <w:r w:rsidRPr="003B018B">
        <w:rPr>
          <w:rFonts w:ascii="Times New Roman" w:hAnsi="Times New Roman" w:cs="B Nazanin"/>
          <w:rtl/>
        </w:rPr>
        <w:t xml:space="preserve"> </w:t>
      </w:r>
      <w:r w:rsidR="00AF389B" w:rsidRPr="003B018B">
        <w:rPr>
          <w:rFonts w:ascii="Times New Roman" w:hAnsi="Times New Roman" w:cs="B Nazanin" w:hint="cs"/>
          <w:rtl/>
        </w:rPr>
        <w:t>این مرحله، ابتدا</w:t>
      </w:r>
      <w:r w:rsidRPr="003B018B">
        <w:rPr>
          <w:rFonts w:ascii="Times New Roman" w:hAnsi="Times New Roman" w:cs="B Nazanin"/>
          <w:rtl/>
        </w:rPr>
        <w:t xml:space="preserve"> </w:t>
      </w:r>
      <w:r w:rsidR="00AF389B" w:rsidRPr="003B018B">
        <w:rPr>
          <w:rFonts w:ascii="Times New Roman" w:hAnsi="Times New Roman" w:cs="B Nazanin" w:hint="cs"/>
          <w:rtl/>
        </w:rPr>
        <w:t xml:space="preserve">از </w:t>
      </w:r>
      <w:r w:rsidRPr="003B018B">
        <w:rPr>
          <w:rFonts w:ascii="Times New Roman" w:hAnsi="Times New Roman" w:cs="B Nazanin" w:hint="eastAsia"/>
          <w:rtl/>
        </w:rPr>
        <w:t>روش</w:t>
      </w:r>
      <w:r w:rsidRPr="003B018B">
        <w:rPr>
          <w:rFonts w:ascii="Times New Roman" w:hAnsi="Times New Roman" w:cs="B Nazanin"/>
          <w:rtl/>
        </w:rPr>
        <w:softHyphen/>
      </w:r>
      <w:r w:rsidRPr="003B018B">
        <w:rPr>
          <w:rFonts w:ascii="Times New Roman" w:hAnsi="Times New Roman" w:cs="B Nazanin" w:hint="eastAsia"/>
          <w:rtl/>
        </w:rPr>
        <w:t>هاي</w:t>
      </w:r>
      <w:r w:rsidRPr="003B018B">
        <w:rPr>
          <w:rFonts w:ascii="Times New Roman" w:hAnsi="Times New Roman" w:cs="B Nazanin"/>
          <w:rtl/>
        </w:rPr>
        <w:t xml:space="preserve"> </w:t>
      </w:r>
      <w:r w:rsidRPr="003B018B">
        <w:rPr>
          <w:rFonts w:ascii="Times New Roman" w:hAnsi="Times New Roman" w:cs="B Nazanin" w:hint="eastAsia"/>
          <w:rtl/>
        </w:rPr>
        <w:t>آمار</w:t>
      </w:r>
      <w:r w:rsidRPr="003B018B">
        <w:rPr>
          <w:rFonts w:ascii="Times New Roman" w:hAnsi="Times New Roman" w:cs="B Nazanin"/>
          <w:rtl/>
        </w:rPr>
        <w:t xml:space="preserve"> </w:t>
      </w:r>
      <w:r w:rsidRPr="003B018B">
        <w:rPr>
          <w:rFonts w:ascii="Times New Roman" w:hAnsi="Times New Roman" w:cs="B Nazanin" w:hint="eastAsia"/>
          <w:rtl/>
        </w:rPr>
        <w:t>توصيفي</w:t>
      </w:r>
      <w:r w:rsidR="00AF389B" w:rsidRPr="003B018B">
        <w:rPr>
          <w:rFonts w:ascii="Times New Roman" w:hAnsi="Times New Roman" w:cs="B Nazanin" w:hint="cs"/>
          <w:rtl/>
        </w:rPr>
        <w:t xml:space="preserve"> جهت گزارش شاخص</w:t>
      </w:r>
      <w:r w:rsidR="00AF389B" w:rsidRPr="003B018B">
        <w:rPr>
          <w:rFonts w:ascii="Times New Roman" w:hAnsi="Times New Roman" w:cs="B Nazanin"/>
          <w:rtl/>
        </w:rPr>
        <w:softHyphen/>
      </w:r>
      <w:r w:rsidR="00AF389B" w:rsidRPr="003B018B">
        <w:rPr>
          <w:rFonts w:ascii="Times New Roman" w:hAnsi="Times New Roman" w:cs="B Nazanin" w:hint="cs"/>
          <w:rtl/>
        </w:rPr>
        <w:t>های م</w:t>
      </w:r>
      <w:r w:rsidR="00912110" w:rsidRPr="003B018B">
        <w:rPr>
          <w:rFonts w:ascii="Times New Roman" w:hAnsi="Times New Roman" w:cs="B Nazanin" w:hint="cs"/>
          <w:rtl/>
        </w:rPr>
        <w:t>ر</w:t>
      </w:r>
      <w:r w:rsidR="00AF389B" w:rsidRPr="003B018B">
        <w:rPr>
          <w:rFonts w:ascii="Times New Roman" w:hAnsi="Times New Roman" w:cs="B Nazanin" w:hint="cs"/>
          <w:rtl/>
        </w:rPr>
        <w:t>کزی و پراکندگی استفاده شده است</w:t>
      </w:r>
      <w:r w:rsidRPr="003B018B">
        <w:rPr>
          <w:rFonts w:ascii="Times New Roman" w:hAnsi="Times New Roman" w:cs="B Nazanin"/>
          <w:rtl/>
        </w:rPr>
        <w:t xml:space="preserve">. </w:t>
      </w:r>
      <w:r w:rsidRPr="003B018B">
        <w:rPr>
          <w:rFonts w:ascii="Times New Roman" w:hAnsi="Times New Roman" w:cs="B Nazanin" w:hint="eastAsia"/>
          <w:rtl/>
        </w:rPr>
        <w:t>سپس</w:t>
      </w:r>
      <w:r w:rsidRPr="003B018B">
        <w:rPr>
          <w:rFonts w:ascii="Times New Roman" w:hAnsi="Times New Roman" w:cs="B Nazanin"/>
          <w:rtl/>
        </w:rPr>
        <w:t xml:space="preserve"> </w:t>
      </w:r>
      <w:r w:rsidR="00912110" w:rsidRPr="003B018B">
        <w:rPr>
          <w:rFonts w:ascii="Times New Roman" w:hAnsi="Times New Roman" w:cs="B Nazanin" w:hint="cs"/>
          <w:rtl/>
        </w:rPr>
        <w:t xml:space="preserve">با پرداختن به آمار استنباطی، </w:t>
      </w:r>
      <w:r w:rsidRPr="003B018B">
        <w:rPr>
          <w:rFonts w:ascii="Times New Roman" w:hAnsi="Times New Roman" w:cs="B Nazanin" w:hint="eastAsia"/>
          <w:rtl/>
        </w:rPr>
        <w:t>پيش</w:t>
      </w:r>
      <w:r w:rsidRPr="003B018B">
        <w:rPr>
          <w:rFonts w:ascii="Times New Roman" w:hAnsi="Times New Roman" w:cs="B Nazanin"/>
          <w:rtl/>
        </w:rPr>
        <w:t xml:space="preserve"> </w:t>
      </w:r>
      <w:r w:rsidRPr="003B018B">
        <w:rPr>
          <w:rFonts w:ascii="Times New Roman" w:hAnsi="Times New Roman" w:cs="B Nazanin" w:hint="eastAsia"/>
          <w:rtl/>
        </w:rPr>
        <w:t>فرض</w:t>
      </w:r>
      <w:r w:rsidRPr="003B018B">
        <w:rPr>
          <w:rFonts w:ascii="Times New Roman" w:hAnsi="Times New Roman" w:cs="B Nazanin"/>
          <w:rtl/>
        </w:rPr>
        <w:softHyphen/>
      </w:r>
      <w:r w:rsidRPr="003B018B">
        <w:rPr>
          <w:rFonts w:ascii="Times New Roman" w:hAnsi="Times New Roman" w:cs="B Nazanin" w:hint="eastAsia"/>
          <w:rtl/>
        </w:rPr>
        <w:t>هاي</w:t>
      </w:r>
      <w:r w:rsidRPr="003B018B">
        <w:rPr>
          <w:rFonts w:ascii="Times New Roman" w:hAnsi="Times New Roman" w:cs="B Nazanin"/>
          <w:rtl/>
        </w:rPr>
        <w:t xml:space="preserve"> </w:t>
      </w:r>
      <w:r w:rsidRPr="003B018B">
        <w:rPr>
          <w:rFonts w:ascii="Times New Roman" w:hAnsi="Times New Roman" w:cs="B Nazanin" w:hint="eastAsia"/>
          <w:rtl/>
        </w:rPr>
        <w:t>آماري</w:t>
      </w:r>
      <w:r w:rsidRPr="003B018B">
        <w:rPr>
          <w:rFonts w:ascii="Times New Roman" w:hAnsi="Times New Roman" w:cs="B Nazanin"/>
          <w:rtl/>
        </w:rPr>
        <w:t xml:space="preserve"> </w:t>
      </w:r>
      <w:r w:rsidRPr="003B018B">
        <w:rPr>
          <w:rFonts w:ascii="Times New Roman" w:hAnsi="Times New Roman" w:cs="B Nazanin" w:hint="eastAsia"/>
          <w:rtl/>
        </w:rPr>
        <w:t>لازم</w:t>
      </w:r>
      <w:r w:rsidR="00912110" w:rsidRPr="003B018B">
        <w:rPr>
          <w:rFonts w:ascii="Times New Roman" w:hAnsi="Times New Roman" w:cs="B Nazanin" w:hint="cs"/>
          <w:rtl/>
        </w:rPr>
        <w:t xml:space="preserve"> برای</w:t>
      </w:r>
      <w:r w:rsidRPr="003B018B">
        <w:rPr>
          <w:rFonts w:ascii="Times New Roman" w:hAnsi="Times New Roman" w:cs="B Nazanin"/>
          <w:rtl/>
        </w:rPr>
        <w:t xml:space="preserve"> </w:t>
      </w:r>
      <w:r w:rsidRPr="003B018B">
        <w:rPr>
          <w:rFonts w:ascii="Times New Roman" w:hAnsi="Times New Roman" w:cs="B Nazanin" w:hint="eastAsia"/>
          <w:rtl/>
        </w:rPr>
        <w:t>روش</w:t>
      </w:r>
      <w:r w:rsidRPr="003B018B">
        <w:rPr>
          <w:rFonts w:ascii="Times New Roman" w:hAnsi="Times New Roman" w:cs="B Nazanin"/>
          <w:rtl/>
        </w:rPr>
        <w:t xml:space="preserve"> </w:t>
      </w:r>
      <w:r w:rsidRPr="003B018B">
        <w:rPr>
          <w:rFonts w:ascii="Times New Roman" w:hAnsi="Times New Roman" w:cs="B Nazanin" w:hint="eastAsia"/>
          <w:rtl/>
        </w:rPr>
        <w:t>آماري</w:t>
      </w:r>
      <w:r w:rsidRPr="003B018B">
        <w:rPr>
          <w:rFonts w:ascii="Times New Roman" w:hAnsi="Times New Roman" w:cs="B Nazanin"/>
          <w:rtl/>
        </w:rPr>
        <w:t xml:space="preserve"> </w:t>
      </w:r>
      <w:r w:rsidRPr="003B018B">
        <w:rPr>
          <w:rFonts w:ascii="Times New Roman" w:hAnsi="Times New Roman" w:cs="B Nazanin" w:hint="eastAsia"/>
          <w:rtl/>
        </w:rPr>
        <w:t>تحليل</w:t>
      </w:r>
      <w:r w:rsidRPr="003B018B">
        <w:rPr>
          <w:rFonts w:ascii="Times New Roman" w:hAnsi="Times New Roman" w:cs="B Nazanin"/>
          <w:rtl/>
        </w:rPr>
        <w:t xml:space="preserve"> </w:t>
      </w:r>
      <w:r w:rsidRPr="003B018B">
        <w:rPr>
          <w:rFonts w:ascii="Times New Roman" w:hAnsi="Times New Roman" w:cs="B Nazanin" w:hint="eastAsia"/>
          <w:rtl/>
        </w:rPr>
        <w:t>کوار</w:t>
      </w:r>
      <w:r w:rsidRPr="003B018B">
        <w:rPr>
          <w:rFonts w:ascii="Times New Roman" w:hAnsi="Times New Roman" w:cs="B Nazanin" w:hint="cs"/>
          <w:rtl/>
        </w:rPr>
        <w:t>ی</w:t>
      </w:r>
      <w:r w:rsidRPr="003B018B">
        <w:rPr>
          <w:rFonts w:ascii="Times New Roman" w:hAnsi="Times New Roman" w:cs="B Nazanin" w:hint="eastAsia"/>
          <w:rtl/>
        </w:rPr>
        <w:t>انس</w:t>
      </w:r>
      <w:r w:rsidRPr="003B018B">
        <w:rPr>
          <w:rFonts w:ascii="Times New Roman" w:hAnsi="Times New Roman" w:cs="B Nazanin"/>
          <w:rtl/>
        </w:rPr>
        <w:t xml:space="preserve"> </w:t>
      </w:r>
      <w:r w:rsidRPr="003B018B">
        <w:rPr>
          <w:rFonts w:ascii="Times New Roman" w:hAnsi="Times New Roman" w:cs="B Nazanin" w:hint="eastAsia"/>
          <w:rtl/>
        </w:rPr>
        <w:t>تک</w:t>
      </w:r>
      <w:r w:rsidRPr="003B018B">
        <w:rPr>
          <w:rFonts w:ascii="Times New Roman" w:hAnsi="Times New Roman" w:cs="B Nazanin"/>
          <w:rtl/>
        </w:rPr>
        <w:t xml:space="preserve"> </w:t>
      </w:r>
      <w:r w:rsidRPr="003B018B">
        <w:rPr>
          <w:rFonts w:ascii="Times New Roman" w:hAnsi="Times New Roman" w:cs="B Nazanin" w:hint="eastAsia"/>
          <w:rtl/>
        </w:rPr>
        <w:t>متغ</w:t>
      </w:r>
      <w:r w:rsidRPr="003B018B">
        <w:rPr>
          <w:rFonts w:ascii="Times New Roman" w:hAnsi="Times New Roman" w:cs="B Nazanin" w:hint="cs"/>
          <w:rtl/>
        </w:rPr>
        <w:t>ی</w:t>
      </w:r>
      <w:r w:rsidRPr="003B018B">
        <w:rPr>
          <w:rFonts w:ascii="Times New Roman" w:hAnsi="Times New Roman" w:cs="B Nazanin" w:hint="eastAsia"/>
          <w:rtl/>
        </w:rPr>
        <w:t>ر</w:t>
      </w:r>
      <w:r w:rsidRPr="003B018B">
        <w:rPr>
          <w:rFonts w:ascii="Times New Roman" w:hAnsi="Times New Roman" w:cs="B Nazanin" w:hint="cs"/>
          <w:rtl/>
        </w:rPr>
        <w:t>ی</w:t>
      </w:r>
      <w:r w:rsidRPr="003B018B">
        <w:rPr>
          <w:rFonts w:ascii="Times New Roman" w:hAnsi="Times New Roman" w:cs="B Nazanin"/>
          <w:rtl/>
        </w:rPr>
        <w:t xml:space="preserve"> (</w:t>
      </w:r>
      <w:r w:rsidRPr="003B018B">
        <w:rPr>
          <w:rFonts w:ascii="Times New Roman" w:hAnsi="Times New Roman" w:cs="B Nazanin" w:hint="eastAsia"/>
          <w:rtl/>
        </w:rPr>
        <w:t>آنکوا</w:t>
      </w:r>
      <w:r w:rsidRPr="003B018B">
        <w:rPr>
          <w:rFonts w:ascii="Times New Roman" w:hAnsi="Times New Roman" w:cs="B Nazanin"/>
          <w:rtl/>
        </w:rPr>
        <w:t xml:space="preserve">) </w:t>
      </w:r>
      <w:r w:rsidRPr="003B018B">
        <w:rPr>
          <w:rFonts w:ascii="Times New Roman" w:hAnsi="Times New Roman" w:cs="B Nazanin" w:hint="eastAsia"/>
          <w:rtl/>
        </w:rPr>
        <w:t>و</w:t>
      </w:r>
      <w:r w:rsidRPr="003B018B">
        <w:rPr>
          <w:rFonts w:ascii="Times New Roman" w:hAnsi="Times New Roman" w:cs="B Nazanin"/>
          <w:rtl/>
        </w:rPr>
        <w:t xml:space="preserve"> </w:t>
      </w:r>
      <w:r w:rsidRPr="003B018B">
        <w:rPr>
          <w:rFonts w:ascii="Times New Roman" w:hAnsi="Times New Roman" w:cs="B Nazanin" w:hint="eastAsia"/>
          <w:rtl/>
        </w:rPr>
        <w:t>تحل</w:t>
      </w:r>
      <w:r w:rsidRPr="003B018B">
        <w:rPr>
          <w:rFonts w:ascii="Times New Roman" w:hAnsi="Times New Roman" w:cs="B Nazanin" w:hint="cs"/>
          <w:rtl/>
        </w:rPr>
        <w:t>ی</w:t>
      </w:r>
      <w:r w:rsidRPr="003B018B">
        <w:rPr>
          <w:rFonts w:ascii="Times New Roman" w:hAnsi="Times New Roman" w:cs="B Nazanin" w:hint="eastAsia"/>
          <w:rtl/>
        </w:rPr>
        <w:t>ل</w:t>
      </w:r>
      <w:r w:rsidRPr="003B018B">
        <w:rPr>
          <w:rFonts w:ascii="Times New Roman" w:hAnsi="Times New Roman" w:cs="B Nazanin"/>
          <w:rtl/>
        </w:rPr>
        <w:t xml:space="preserve"> </w:t>
      </w:r>
      <w:r w:rsidRPr="003B018B">
        <w:rPr>
          <w:rFonts w:ascii="Times New Roman" w:hAnsi="Times New Roman" w:cs="B Nazanin" w:hint="eastAsia"/>
          <w:rtl/>
        </w:rPr>
        <w:t>کوار</w:t>
      </w:r>
      <w:r w:rsidRPr="003B018B">
        <w:rPr>
          <w:rFonts w:ascii="Times New Roman" w:hAnsi="Times New Roman" w:cs="B Nazanin" w:hint="cs"/>
          <w:rtl/>
        </w:rPr>
        <w:t>ی</w:t>
      </w:r>
      <w:r w:rsidRPr="003B018B">
        <w:rPr>
          <w:rFonts w:ascii="Times New Roman" w:hAnsi="Times New Roman" w:cs="B Nazanin" w:hint="eastAsia"/>
          <w:rtl/>
        </w:rPr>
        <w:t>انس</w:t>
      </w:r>
      <w:r w:rsidRPr="003B018B">
        <w:rPr>
          <w:rFonts w:ascii="Times New Roman" w:hAnsi="Times New Roman" w:cs="B Nazanin"/>
          <w:rtl/>
        </w:rPr>
        <w:t xml:space="preserve"> </w:t>
      </w:r>
      <w:r w:rsidRPr="003B018B">
        <w:rPr>
          <w:rFonts w:ascii="Times New Roman" w:hAnsi="Times New Roman" w:cs="B Nazanin" w:hint="eastAsia"/>
          <w:rtl/>
        </w:rPr>
        <w:t>چند</w:t>
      </w:r>
      <w:r w:rsidRPr="003B018B">
        <w:rPr>
          <w:rFonts w:ascii="Times New Roman" w:hAnsi="Times New Roman" w:cs="B Nazanin"/>
          <w:rtl/>
        </w:rPr>
        <w:t xml:space="preserve"> </w:t>
      </w:r>
      <w:r w:rsidRPr="003B018B">
        <w:rPr>
          <w:rFonts w:ascii="Times New Roman" w:hAnsi="Times New Roman" w:cs="B Nazanin" w:hint="eastAsia"/>
          <w:rtl/>
        </w:rPr>
        <w:t>متغ</w:t>
      </w:r>
      <w:r w:rsidRPr="003B018B">
        <w:rPr>
          <w:rFonts w:ascii="Times New Roman" w:hAnsi="Times New Roman" w:cs="B Nazanin" w:hint="cs"/>
          <w:rtl/>
        </w:rPr>
        <w:t>ی</w:t>
      </w:r>
      <w:r w:rsidRPr="003B018B">
        <w:rPr>
          <w:rFonts w:ascii="Times New Roman" w:hAnsi="Times New Roman" w:cs="B Nazanin" w:hint="eastAsia"/>
          <w:rtl/>
        </w:rPr>
        <w:t>ر</w:t>
      </w:r>
      <w:r w:rsidRPr="003B018B">
        <w:rPr>
          <w:rFonts w:ascii="Times New Roman" w:hAnsi="Times New Roman" w:cs="B Nazanin" w:hint="cs"/>
          <w:rtl/>
        </w:rPr>
        <w:t>ی</w:t>
      </w:r>
      <w:r w:rsidRPr="003B018B">
        <w:rPr>
          <w:rFonts w:ascii="Times New Roman" w:hAnsi="Times New Roman" w:cs="B Nazanin"/>
          <w:rtl/>
        </w:rPr>
        <w:t>(</w:t>
      </w:r>
      <w:r w:rsidRPr="003B018B">
        <w:rPr>
          <w:rFonts w:ascii="Times New Roman" w:hAnsi="Times New Roman" w:cs="B Nazanin" w:hint="eastAsia"/>
          <w:rtl/>
        </w:rPr>
        <w:t>مانکوا</w:t>
      </w:r>
      <w:r w:rsidRPr="003B018B">
        <w:rPr>
          <w:rFonts w:ascii="Times New Roman" w:hAnsi="Times New Roman" w:cs="B Nazanin"/>
          <w:rtl/>
        </w:rPr>
        <w:t>)</w:t>
      </w:r>
      <w:r w:rsidRPr="003B018B">
        <w:rPr>
          <w:rFonts w:ascii="Times New Roman" w:hAnsi="Times New Roman" w:cs="B Nazanin" w:hint="eastAsia"/>
          <w:rtl/>
        </w:rPr>
        <w:t>،</w:t>
      </w:r>
      <w:r w:rsidR="00912110" w:rsidRPr="003B018B">
        <w:rPr>
          <w:rFonts w:ascii="Times New Roman" w:hAnsi="Times New Roman" w:cs="B Nazanin" w:hint="cs"/>
          <w:rtl/>
        </w:rPr>
        <w:t xml:space="preserve"> ارائه شده و در انتها روش آماری استفاده شده،</w:t>
      </w:r>
      <w:r w:rsidRPr="003B018B">
        <w:rPr>
          <w:rFonts w:ascii="Times New Roman" w:hAnsi="Times New Roman" w:cs="B Nazanin"/>
          <w:rtl/>
        </w:rPr>
        <w:t xml:space="preserve"> </w:t>
      </w:r>
      <w:r w:rsidRPr="003B018B">
        <w:rPr>
          <w:rFonts w:ascii="Times New Roman" w:hAnsi="Times New Roman" w:cs="B Nazanin" w:hint="eastAsia"/>
          <w:rtl/>
        </w:rPr>
        <w:t>مورد</w:t>
      </w:r>
      <w:r w:rsidRPr="003B018B">
        <w:rPr>
          <w:rFonts w:ascii="Times New Roman" w:hAnsi="Times New Roman" w:cs="B Nazanin"/>
          <w:rtl/>
        </w:rPr>
        <w:t xml:space="preserve"> </w:t>
      </w:r>
      <w:r w:rsidRPr="003B018B">
        <w:rPr>
          <w:rFonts w:ascii="Times New Roman" w:hAnsi="Times New Roman" w:cs="B Nazanin" w:hint="eastAsia"/>
          <w:rtl/>
        </w:rPr>
        <w:t>تجزيه</w:t>
      </w:r>
      <w:r w:rsidRPr="003B018B">
        <w:rPr>
          <w:rFonts w:ascii="Times New Roman" w:hAnsi="Times New Roman" w:cs="B Nazanin"/>
          <w:rtl/>
        </w:rPr>
        <w:t xml:space="preserve"> </w:t>
      </w:r>
      <w:r w:rsidRPr="003B018B">
        <w:rPr>
          <w:rFonts w:ascii="Times New Roman" w:hAnsi="Times New Roman" w:cs="B Nazanin" w:hint="eastAsia"/>
          <w:rtl/>
        </w:rPr>
        <w:t>و</w:t>
      </w:r>
      <w:r w:rsidRPr="003B018B">
        <w:rPr>
          <w:rFonts w:ascii="Times New Roman" w:hAnsi="Times New Roman" w:cs="B Nazanin"/>
          <w:rtl/>
        </w:rPr>
        <w:t xml:space="preserve"> </w:t>
      </w:r>
      <w:r w:rsidRPr="003B018B">
        <w:rPr>
          <w:rFonts w:ascii="Times New Roman" w:hAnsi="Times New Roman" w:cs="B Nazanin" w:hint="eastAsia"/>
          <w:rtl/>
        </w:rPr>
        <w:t>تحليل</w:t>
      </w:r>
      <w:r w:rsidRPr="003B018B">
        <w:rPr>
          <w:rFonts w:ascii="Times New Roman" w:hAnsi="Times New Roman" w:cs="B Nazanin"/>
          <w:rtl/>
        </w:rPr>
        <w:t xml:space="preserve"> </w:t>
      </w:r>
      <w:r w:rsidRPr="003B018B">
        <w:rPr>
          <w:rFonts w:ascii="Times New Roman" w:hAnsi="Times New Roman" w:cs="B Nazanin" w:hint="eastAsia"/>
          <w:rtl/>
        </w:rPr>
        <w:t>قرار</w:t>
      </w:r>
      <w:r w:rsidRPr="003B018B">
        <w:rPr>
          <w:rFonts w:ascii="Times New Roman" w:hAnsi="Times New Roman" w:cs="B Nazanin"/>
          <w:rtl/>
        </w:rPr>
        <w:t xml:space="preserve"> </w:t>
      </w:r>
      <w:r w:rsidRPr="003B018B">
        <w:rPr>
          <w:rFonts w:ascii="Times New Roman" w:hAnsi="Times New Roman" w:cs="B Nazanin" w:hint="eastAsia"/>
          <w:rtl/>
        </w:rPr>
        <w:t>گرفت</w:t>
      </w:r>
      <w:r w:rsidRPr="003B018B">
        <w:rPr>
          <w:rFonts w:ascii="Times New Roman" w:hAnsi="Times New Roman" w:cs="B Nazanin"/>
          <w:rtl/>
        </w:rPr>
        <w:t>.</w:t>
      </w:r>
      <w:r w:rsidR="00912110" w:rsidRPr="003B018B">
        <w:rPr>
          <w:rFonts w:ascii="Times New Roman" w:hAnsi="Times New Roman" w:cs="B Nazanin" w:hint="cs"/>
          <w:rtl/>
        </w:rPr>
        <w:t xml:space="preserve"> </w:t>
      </w:r>
      <w:r w:rsidRPr="003B018B">
        <w:rPr>
          <w:rFonts w:ascii="Times New Roman" w:eastAsia="Times New Roman" w:hAnsi="Times New Roman" w:cs="B Nazanin" w:hint="eastAsia"/>
          <w:rtl/>
        </w:rPr>
        <w:t>در</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جدول</w:t>
      </w:r>
      <w:r w:rsidRPr="003B018B">
        <w:rPr>
          <w:rFonts w:ascii="Times New Roman" w:eastAsia="Times New Roman" w:hAnsi="Times New Roman" w:cs="B Nazanin"/>
          <w:rtl/>
        </w:rPr>
        <w:t xml:space="preserve"> </w:t>
      </w:r>
      <w:r w:rsidRPr="003B018B">
        <w:rPr>
          <w:rFonts w:ascii="Times New Roman" w:eastAsia="Times New Roman" w:hAnsi="Times New Roman" w:cs="B Nazanin" w:hint="cs"/>
          <w:rtl/>
        </w:rPr>
        <w:t>1</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شاخص</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ها</w:t>
      </w:r>
      <w:r w:rsidRPr="003B018B">
        <w:rPr>
          <w:rFonts w:ascii="Times New Roman" w:eastAsia="Times New Roman" w:hAnsi="Times New Roman" w:cs="B Nazanin" w:hint="cs"/>
          <w:rtl/>
        </w:rPr>
        <w:t>ی</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توص</w:t>
      </w:r>
      <w:r w:rsidRPr="003B018B">
        <w:rPr>
          <w:rFonts w:ascii="Times New Roman" w:eastAsia="Times New Roman" w:hAnsi="Times New Roman" w:cs="B Nazanin" w:hint="cs"/>
          <w:rtl/>
        </w:rPr>
        <w:t>ی</w:t>
      </w:r>
      <w:r w:rsidRPr="003B018B">
        <w:rPr>
          <w:rFonts w:ascii="Times New Roman" w:eastAsia="Times New Roman" w:hAnsi="Times New Roman" w:cs="B Nazanin" w:hint="eastAsia"/>
          <w:rtl/>
        </w:rPr>
        <w:t>ف</w:t>
      </w:r>
      <w:r w:rsidRPr="003B018B">
        <w:rPr>
          <w:rFonts w:ascii="Times New Roman" w:eastAsia="Times New Roman" w:hAnsi="Times New Roman" w:cs="B Nazanin" w:hint="cs"/>
          <w:rtl/>
        </w:rPr>
        <w:t>ی</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شامل</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م</w:t>
      </w:r>
      <w:r w:rsidRPr="003B018B">
        <w:rPr>
          <w:rFonts w:ascii="Times New Roman" w:eastAsia="Times New Roman" w:hAnsi="Times New Roman" w:cs="B Nazanin" w:hint="cs"/>
          <w:rtl/>
        </w:rPr>
        <w:t>ی</w:t>
      </w:r>
      <w:r w:rsidRPr="003B018B">
        <w:rPr>
          <w:rFonts w:ascii="Times New Roman" w:eastAsia="Times New Roman" w:hAnsi="Times New Roman" w:cs="B Nazanin" w:hint="eastAsia"/>
          <w:rtl/>
        </w:rPr>
        <w:t>انگ</w:t>
      </w:r>
      <w:r w:rsidRPr="003B018B">
        <w:rPr>
          <w:rFonts w:ascii="Times New Roman" w:eastAsia="Times New Roman" w:hAnsi="Times New Roman" w:cs="B Nazanin" w:hint="cs"/>
          <w:rtl/>
        </w:rPr>
        <w:t>ی</w:t>
      </w:r>
      <w:r w:rsidRPr="003B018B">
        <w:rPr>
          <w:rFonts w:ascii="Times New Roman" w:eastAsia="Times New Roman" w:hAnsi="Times New Roman" w:cs="B Nazanin" w:hint="eastAsia"/>
          <w:rtl/>
        </w:rPr>
        <w:t>ن</w:t>
      </w:r>
      <w:r w:rsidRPr="003B018B">
        <w:rPr>
          <w:rFonts w:ascii="Times New Roman" w:eastAsia="Times New Roman" w:hAnsi="Times New Roman" w:cs="B Nazanin" w:hint="cs"/>
          <w:rtl/>
        </w:rPr>
        <w:t xml:space="preserve"> و</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انحراف</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مع</w:t>
      </w:r>
      <w:r w:rsidRPr="003B018B">
        <w:rPr>
          <w:rFonts w:ascii="Times New Roman" w:eastAsia="Times New Roman" w:hAnsi="Times New Roman" w:cs="B Nazanin" w:hint="cs"/>
          <w:rtl/>
        </w:rPr>
        <w:t>ی</w:t>
      </w:r>
      <w:r w:rsidRPr="003B018B">
        <w:rPr>
          <w:rFonts w:ascii="Times New Roman" w:eastAsia="Times New Roman" w:hAnsi="Times New Roman" w:cs="B Nazanin" w:hint="eastAsia"/>
          <w:rtl/>
        </w:rPr>
        <w:t>ار</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متغ</w:t>
      </w:r>
      <w:r w:rsidRPr="003B018B">
        <w:rPr>
          <w:rFonts w:ascii="Times New Roman" w:eastAsia="Times New Roman" w:hAnsi="Times New Roman" w:cs="B Nazanin" w:hint="cs"/>
          <w:rtl/>
        </w:rPr>
        <w:t>ی</w:t>
      </w:r>
      <w:r w:rsidRPr="003B018B">
        <w:rPr>
          <w:rFonts w:ascii="Times New Roman" w:eastAsia="Times New Roman" w:hAnsi="Times New Roman" w:cs="B Nazanin" w:hint="eastAsia"/>
          <w:rtl/>
        </w:rPr>
        <w:t>رها</w:t>
      </w:r>
      <w:r w:rsidRPr="003B018B">
        <w:rPr>
          <w:rFonts w:ascii="Times New Roman" w:eastAsia="Times New Roman" w:hAnsi="Times New Roman" w:cs="B Nazanin" w:hint="cs"/>
          <w:rtl/>
        </w:rPr>
        <w:t>ی</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پژوهش</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آورده</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شده</w:t>
      </w:r>
      <w:r w:rsidRPr="003B018B">
        <w:rPr>
          <w:rFonts w:ascii="Times New Roman" w:eastAsia="Times New Roman" w:hAnsi="Times New Roman" w:cs="B Nazanin"/>
          <w:rtl/>
        </w:rPr>
        <w:t xml:space="preserve"> </w:t>
      </w:r>
      <w:r w:rsidRPr="003B018B">
        <w:rPr>
          <w:rFonts w:ascii="Times New Roman" w:eastAsia="Times New Roman" w:hAnsi="Times New Roman" w:cs="B Nazanin" w:hint="eastAsia"/>
          <w:rtl/>
        </w:rPr>
        <w:t>است</w:t>
      </w:r>
      <w:r w:rsidRPr="003B018B">
        <w:rPr>
          <w:rFonts w:ascii="Times New Roman" w:eastAsia="Times New Roman" w:hAnsi="Times New Roman" w:cs="B Nazanin"/>
          <w:rtl/>
        </w:rPr>
        <w:t>.</w:t>
      </w:r>
    </w:p>
    <w:p w14:paraId="48D13DC9" w14:textId="77777777" w:rsidR="005624F5" w:rsidRDefault="005624F5" w:rsidP="00020DAE">
      <w:pPr>
        <w:spacing w:after="0" w:line="240" w:lineRule="auto"/>
        <w:ind w:firstLine="170"/>
        <w:jc w:val="center"/>
        <w:rPr>
          <w:rFonts w:ascii="Times New Roman" w:hAnsi="Times New Roman" w:cs="B Nazanin"/>
          <w:b/>
          <w:bCs/>
          <w:sz w:val="20"/>
          <w:szCs w:val="20"/>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p>
    <w:p w14:paraId="265EA408" w14:textId="65A6BDEE" w:rsidR="002912AD" w:rsidRPr="003B018B" w:rsidRDefault="002912AD" w:rsidP="00020DAE">
      <w:pPr>
        <w:spacing w:after="0" w:line="240" w:lineRule="auto"/>
        <w:ind w:firstLine="170"/>
        <w:jc w:val="center"/>
        <w:rPr>
          <w:rFonts w:ascii="Times New Roman" w:hAnsi="Times New Roman" w:cs="B Nazanin"/>
          <w:b/>
          <w:bCs/>
          <w:sz w:val="20"/>
          <w:szCs w:val="20"/>
          <w:rtl/>
        </w:rPr>
      </w:pPr>
    </w:p>
    <w:p w14:paraId="6CB75B50" w14:textId="4DF40B34" w:rsidR="00020DAE" w:rsidRPr="003B018B" w:rsidRDefault="00020DAE" w:rsidP="00020DAE">
      <w:pPr>
        <w:spacing w:after="0" w:line="240" w:lineRule="auto"/>
        <w:ind w:firstLine="170"/>
        <w:jc w:val="center"/>
        <w:rPr>
          <w:rFonts w:ascii="Times New Roman" w:eastAsia="Times New Roman" w:hAnsi="Times New Roman" w:cs="B Nazanin"/>
          <w:b/>
          <w:bCs/>
          <w:rtl/>
        </w:rPr>
      </w:pPr>
      <w:r w:rsidRPr="003B018B">
        <w:rPr>
          <w:rFonts w:ascii="Times New Roman" w:hAnsi="Times New Roman" w:cs="B Nazanin" w:hint="cs"/>
          <w:b/>
          <w:bCs/>
          <w:sz w:val="20"/>
          <w:szCs w:val="20"/>
          <w:rtl/>
        </w:rPr>
        <w:t>جدول 1. میانگین و انحراف استاندارد متغیرهای پژوهش</w:t>
      </w:r>
    </w:p>
    <w:tbl>
      <w:tblPr>
        <w:tblStyle w:val="PlainTable21"/>
        <w:bidiVisual/>
        <w:tblW w:w="0" w:type="auto"/>
        <w:tblLook w:val="04A0" w:firstRow="1" w:lastRow="0" w:firstColumn="1" w:lastColumn="0" w:noHBand="0" w:noVBand="1"/>
      </w:tblPr>
      <w:tblGrid>
        <w:gridCol w:w="2017"/>
        <w:gridCol w:w="977"/>
        <w:gridCol w:w="1169"/>
        <w:gridCol w:w="1813"/>
        <w:gridCol w:w="1054"/>
        <w:gridCol w:w="1928"/>
      </w:tblGrid>
      <w:tr w:rsidR="001F37A5" w:rsidRPr="003B018B" w14:paraId="0B561DAF" w14:textId="77777777" w:rsidTr="00DC673D">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447A308F" w14:textId="77777777" w:rsidR="001F37A5" w:rsidRPr="003B018B" w:rsidRDefault="001F37A5" w:rsidP="00CC0A40">
            <w:pPr>
              <w:jc w:val="both"/>
              <w:rPr>
                <w:rFonts w:ascii="Calibri" w:eastAsia="Calibri" w:hAnsi="Calibri" w:cs="B Nazanin"/>
                <w:b w:val="0"/>
                <w:bCs w:val="0"/>
                <w:sz w:val="20"/>
                <w:szCs w:val="20"/>
                <w:rtl/>
              </w:rPr>
            </w:pPr>
            <w:r w:rsidRPr="003B018B">
              <w:rPr>
                <w:rFonts w:ascii="Calibri" w:eastAsia="Calibri" w:hAnsi="Calibri" w:cs="B Nazanin" w:hint="cs"/>
                <w:b w:val="0"/>
                <w:bCs w:val="0"/>
                <w:sz w:val="20"/>
                <w:szCs w:val="20"/>
                <w:rtl/>
              </w:rPr>
              <w:t>متغیر</w:t>
            </w:r>
          </w:p>
        </w:tc>
        <w:tc>
          <w:tcPr>
            <w:tcW w:w="977" w:type="dxa"/>
            <w:vMerge w:val="restart"/>
          </w:tcPr>
          <w:p w14:paraId="1EA5B5FE" w14:textId="77777777" w:rsidR="001F37A5" w:rsidRPr="003B018B" w:rsidRDefault="001F37A5" w:rsidP="00CC0A40">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2982" w:type="dxa"/>
            <w:gridSpan w:val="2"/>
          </w:tcPr>
          <w:p w14:paraId="56439528" w14:textId="77777777" w:rsidR="001F37A5" w:rsidRPr="003B018B" w:rsidRDefault="001F37A5" w:rsidP="00A13DC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پیش آزمون</w:t>
            </w:r>
          </w:p>
        </w:tc>
        <w:tc>
          <w:tcPr>
            <w:tcW w:w="2982" w:type="dxa"/>
            <w:gridSpan w:val="2"/>
          </w:tcPr>
          <w:p w14:paraId="79BE0F19" w14:textId="77777777" w:rsidR="001F37A5" w:rsidRPr="003B018B" w:rsidRDefault="001F37A5" w:rsidP="00A13DC3">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پس آزمون</w:t>
            </w:r>
          </w:p>
        </w:tc>
      </w:tr>
      <w:tr w:rsidR="001F37A5" w:rsidRPr="003B018B" w14:paraId="09B440CB" w14:textId="77777777" w:rsidTr="00DC673D">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017" w:type="dxa"/>
            <w:vMerge/>
          </w:tcPr>
          <w:p w14:paraId="01BD6FC3" w14:textId="77777777" w:rsidR="001F37A5" w:rsidRPr="003B018B" w:rsidRDefault="001F37A5" w:rsidP="00CC0A40">
            <w:pPr>
              <w:jc w:val="both"/>
              <w:rPr>
                <w:rFonts w:ascii="Calibri" w:eastAsia="Calibri" w:hAnsi="Calibri" w:cs="B Nazanin"/>
                <w:sz w:val="20"/>
                <w:szCs w:val="20"/>
                <w:rtl/>
              </w:rPr>
            </w:pPr>
          </w:p>
        </w:tc>
        <w:tc>
          <w:tcPr>
            <w:tcW w:w="977" w:type="dxa"/>
            <w:vMerge/>
          </w:tcPr>
          <w:p w14:paraId="5B752D42" w14:textId="77777777" w:rsidR="001F37A5" w:rsidRPr="003B018B" w:rsidRDefault="001F37A5" w:rsidP="00CC0A4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p>
        </w:tc>
        <w:tc>
          <w:tcPr>
            <w:tcW w:w="1169" w:type="dxa"/>
          </w:tcPr>
          <w:p w14:paraId="39561745" w14:textId="77777777" w:rsidR="001F37A5" w:rsidRPr="003B018B" w:rsidRDefault="001F37A5" w:rsidP="00A13DC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میانگین</w:t>
            </w:r>
          </w:p>
        </w:tc>
        <w:tc>
          <w:tcPr>
            <w:tcW w:w="1813" w:type="dxa"/>
          </w:tcPr>
          <w:p w14:paraId="36C777D3" w14:textId="77777777" w:rsidR="001F37A5" w:rsidRPr="003B018B" w:rsidRDefault="001F37A5" w:rsidP="00A13DC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انحراف استاندارد</w:t>
            </w:r>
          </w:p>
        </w:tc>
        <w:tc>
          <w:tcPr>
            <w:tcW w:w="1054" w:type="dxa"/>
          </w:tcPr>
          <w:p w14:paraId="1D4CB79D" w14:textId="77777777" w:rsidR="001F37A5" w:rsidRPr="003B018B" w:rsidRDefault="001F37A5" w:rsidP="00A13DC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میانگین</w:t>
            </w:r>
          </w:p>
        </w:tc>
        <w:tc>
          <w:tcPr>
            <w:tcW w:w="1928" w:type="dxa"/>
          </w:tcPr>
          <w:p w14:paraId="232CD356" w14:textId="77777777" w:rsidR="001F37A5" w:rsidRPr="003B018B" w:rsidRDefault="001F37A5" w:rsidP="00A13DC3">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انحراف استاندارد</w:t>
            </w:r>
          </w:p>
        </w:tc>
      </w:tr>
      <w:tr w:rsidR="00912110" w:rsidRPr="003B018B" w14:paraId="1E4A974B" w14:textId="77777777" w:rsidTr="00DC673D">
        <w:trPr>
          <w:trHeight w:val="324"/>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6C86ACE2" w14:textId="77777777" w:rsidR="00912110" w:rsidRPr="003B018B" w:rsidRDefault="00912110" w:rsidP="00912110">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روان</w:t>
            </w:r>
            <w:r w:rsidRPr="003B018B">
              <w:rPr>
                <w:rFonts w:cs="B Nazanin"/>
                <w:b w:val="0"/>
                <w:bCs w:val="0"/>
                <w:sz w:val="20"/>
                <w:szCs w:val="20"/>
                <w:rtl/>
              </w:rPr>
              <w:t xml:space="preserve"> </w:t>
            </w:r>
            <w:r w:rsidRPr="003B018B">
              <w:rPr>
                <w:rFonts w:cs="B Nazanin" w:hint="eastAsia"/>
                <w:b w:val="0"/>
                <w:bCs w:val="0"/>
                <w:sz w:val="20"/>
                <w:szCs w:val="20"/>
                <w:rtl/>
              </w:rPr>
              <w:t>رنجور</w:t>
            </w:r>
            <w:r w:rsidRPr="003B018B">
              <w:rPr>
                <w:rFonts w:cs="B Nazanin" w:hint="cs"/>
                <w:b w:val="0"/>
                <w:bCs w:val="0"/>
                <w:sz w:val="20"/>
                <w:szCs w:val="20"/>
                <w:rtl/>
              </w:rPr>
              <w:t>ی</w:t>
            </w:r>
          </w:p>
          <w:p w14:paraId="63266836" w14:textId="583B0DA1" w:rsidR="00912110" w:rsidRPr="003B018B" w:rsidRDefault="00912110" w:rsidP="00912110">
            <w:pPr>
              <w:jc w:val="both"/>
              <w:rPr>
                <w:rFonts w:ascii="Calibri" w:eastAsia="Calibri" w:hAnsi="Calibri" w:cs="B Nazanin"/>
                <w:b w:val="0"/>
                <w:bCs w:val="0"/>
                <w:sz w:val="20"/>
                <w:szCs w:val="20"/>
                <w:rtl/>
                <w:lang w:bidi="fa-IR"/>
              </w:rPr>
            </w:pPr>
          </w:p>
        </w:tc>
        <w:tc>
          <w:tcPr>
            <w:tcW w:w="977" w:type="dxa"/>
          </w:tcPr>
          <w:p w14:paraId="5378CFDC" w14:textId="77777777"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5CCB0882" w14:textId="28028FAC"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73/23</w:t>
            </w:r>
          </w:p>
        </w:tc>
        <w:tc>
          <w:tcPr>
            <w:tcW w:w="1813" w:type="dxa"/>
          </w:tcPr>
          <w:p w14:paraId="7412380B" w14:textId="3103D982"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56/7</w:t>
            </w:r>
          </w:p>
        </w:tc>
        <w:tc>
          <w:tcPr>
            <w:tcW w:w="1054" w:type="dxa"/>
          </w:tcPr>
          <w:p w14:paraId="79FCEF82" w14:textId="7BC38A10"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26/15</w:t>
            </w:r>
          </w:p>
        </w:tc>
        <w:tc>
          <w:tcPr>
            <w:tcW w:w="1928" w:type="dxa"/>
          </w:tcPr>
          <w:p w14:paraId="777D559E" w14:textId="353075DC"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89/5</w:t>
            </w:r>
          </w:p>
        </w:tc>
      </w:tr>
      <w:tr w:rsidR="00912110" w:rsidRPr="003B018B" w14:paraId="4D416125" w14:textId="77777777" w:rsidTr="00DC673D">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017" w:type="dxa"/>
            <w:vMerge/>
          </w:tcPr>
          <w:p w14:paraId="2E9AECB1"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087710FB" w14:textId="7777777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5AD31605" w14:textId="1C05773B"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20/22</w:t>
            </w:r>
          </w:p>
        </w:tc>
        <w:tc>
          <w:tcPr>
            <w:tcW w:w="1813" w:type="dxa"/>
          </w:tcPr>
          <w:p w14:paraId="6F00976E" w14:textId="780B9D26"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37/6</w:t>
            </w:r>
          </w:p>
        </w:tc>
        <w:tc>
          <w:tcPr>
            <w:tcW w:w="1054" w:type="dxa"/>
          </w:tcPr>
          <w:p w14:paraId="04BE3A18" w14:textId="2BC44AA6"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80/21</w:t>
            </w:r>
          </w:p>
        </w:tc>
        <w:tc>
          <w:tcPr>
            <w:tcW w:w="1928" w:type="dxa"/>
          </w:tcPr>
          <w:p w14:paraId="10C76A30" w14:textId="0C65A8AC"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85/5</w:t>
            </w:r>
          </w:p>
        </w:tc>
      </w:tr>
      <w:tr w:rsidR="00912110" w:rsidRPr="003B018B" w14:paraId="3DA521BA" w14:textId="77777777" w:rsidTr="00DC673D">
        <w:trPr>
          <w:trHeight w:val="241"/>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26EB288B" w14:textId="77777777" w:rsidR="00912110" w:rsidRPr="003B018B" w:rsidRDefault="00912110" w:rsidP="00912110">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برون</w:t>
            </w:r>
            <w:r w:rsidRPr="003B018B">
              <w:rPr>
                <w:rFonts w:cs="B Nazanin"/>
                <w:b w:val="0"/>
                <w:bCs w:val="0"/>
                <w:sz w:val="20"/>
                <w:szCs w:val="20"/>
                <w:rtl/>
              </w:rPr>
              <w:t xml:space="preserve"> </w:t>
            </w:r>
            <w:r w:rsidRPr="003B018B">
              <w:rPr>
                <w:rFonts w:cs="B Nazanin" w:hint="eastAsia"/>
                <w:b w:val="0"/>
                <w:bCs w:val="0"/>
                <w:sz w:val="20"/>
                <w:szCs w:val="20"/>
                <w:rtl/>
              </w:rPr>
              <w:t>گرا</w:t>
            </w:r>
            <w:r w:rsidRPr="003B018B">
              <w:rPr>
                <w:rFonts w:cs="B Nazanin" w:hint="cs"/>
                <w:b w:val="0"/>
                <w:bCs w:val="0"/>
                <w:sz w:val="20"/>
                <w:szCs w:val="20"/>
                <w:rtl/>
              </w:rPr>
              <w:t>یی</w:t>
            </w:r>
          </w:p>
          <w:p w14:paraId="60389AA3" w14:textId="53816ACD" w:rsidR="00912110" w:rsidRPr="003B018B" w:rsidRDefault="00912110" w:rsidP="00912110">
            <w:pPr>
              <w:jc w:val="both"/>
              <w:rPr>
                <w:rFonts w:ascii="Calibri" w:eastAsia="Calibri" w:hAnsi="Calibri" w:cs="B Nazanin"/>
                <w:b w:val="0"/>
                <w:bCs w:val="0"/>
                <w:sz w:val="20"/>
                <w:szCs w:val="20"/>
                <w:rtl/>
                <w:lang w:bidi="fa-IR"/>
              </w:rPr>
            </w:pPr>
          </w:p>
        </w:tc>
        <w:tc>
          <w:tcPr>
            <w:tcW w:w="977" w:type="dxa"/>
          </w:tcPr>
          <w:p w14:paraId="76914304" w14:textId="77777777"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3DC4EE8F" w14:textId="501FBED9"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06/17</w:t>
            </w:r>
          </w:p>
        </w:tc>
        <w:tc>
          <w:tcPr>
            <w:tcW w:w="1813" w:type="dxa"/>
          </w:tcPr>
          <w:p w14:paraId="4700B266" w14:textId="50F5EA16"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88/3</w:t>
            </w:r>
          </w:p>
        </w:tc>
        <w:tc>
          <w:tcPr>
            <w:tcW w:w="1054" w:type="dxa"/>
          </w:tcPr>
          <w:p w14:paraId="00C8D3B7" w14:textId="0BF155F3"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60/28</w:t>
            </w:r>
          </w:p>
        </w:tc>
        <w:tc>
          <w:tcPr>
            <w:tcW w:w="1928" w:type="dxa"/>
          </w:tcPr>
          <w:p w14:paraId="336ED318" w14:textId="3D414726"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73/4</w:t>
            </w:r>
          </w:p>
        </w:tc>
      </w:tr>
      <w:tr w:rsidR="00912110" w:rsidRPr="003B018B" w14:paraId="65338F3D" w14:textId="77777777" w:rsidTr="00DC673D">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17" w:type="dxa"/>
            <w:vMerge/>
          </w:tcPr>
          <w:p w14:paraId="030BB208"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72B9836B" w14:textId="7777777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51F387A6" w14:textId="72EDD818"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46/18</w:t>
            </w:r>
          </w:p>
        </w:tc>
        <w:tc>
          <w:tcPr>
            <w:tcW w:w="1813" w:type="dxa"/>
          </w:tcPr>
          <w:p w14:paraId="06A7CBBE" w14:textId="641ABE30"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24/3</w:t>
            </w:r>
          </w:p>
        </w:tc>
        <w:tc>
          <w:tcPr>
            <w:tcW w:w="1054" w:type="dxa"/>
          </w:tcPr>
          <w:p w14:paraId="6E3FE2BB" w14:textId="04D37C22"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17</w:t>
            </w:r>
          </w:p>
        </w:tc>
        <w:tc>
          <w:tcPr>
            <w:tcW w:w="1928" w:type="dxa"/>
          </w:tcPr>
          <w:p w14:paraId="23EA0E4E" w14:textId="03CB43CC"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35/3</w:t>
            </w:r>
          </w:p>
        </w:tc>
      </w:tr>
      <w:tr w:rsidR="00912110" w:rsidRPr="003B018B" w14:paraId="23E1EBA0" w14:textId="77777777" w:rsidTr="00DC673D">
        <w:trPr>
          <w:trHeight w:val="253"/>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2B0F39CA" w14:textId="77777777" w:rsidR="00912110" w:rsidRPr="003B018B" w:rsidRDefault="00912110" w:rsidP="00912110">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گشودگ</w:t>
            </w:r>
            <w:r w:rsidRPr="003B018B">
              <w:rPr>
                <w:rFonts w:cs="B Nazanin" w:hint="cs"/>
                <w:b w:val="0"/>
                <w:bCs w:val="0"/>
                <w:sz w:val="20"/>
                <w:szCs w:val="20"/>
                <w:rtl/>
              </w:rPr>
              <w:t>ی</w:t>
            </w:r>
          </w:p>
          <w:p w14:paraId="060B0D40" w14:textId="390FB7E9" w:rsidR="00912110" w:rsidRPr="003B018B" w:rsidRDefault="00912110" w:rsidP="00912110">
            <w:pPr>
              <w:jc w:val="both"/>
              <w:rPr>
                <w:rFonts w:ascii="Calibri" w:eastAsia="Calibri" w:hAnsi="Calibri" w:cs="B Nazanin"/>
                <w:b w:val="0"/>
                <w:bCs w:val="0"/>
                <w:sz w:val="20"/>
                <w:szCs w:val="20"/>
                <w:rtl/>
                <w:lang w:bidi="fa-IR"/>
              </w:rPr>
            </w:pPr>
          </w:p>
        </w:tc>
        <w:tc>
          <w:tcPr>
            <w:tcW w:w="977" w:type="dxa"/>
          </w:tcPr>
          <w:p w14:paraId="71080DEA" w14:textId="77777777"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5D0AB6A7" w14:textId="6E50365A"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80/20</w:t>
            </w:r>
          </w:p>
        </w:tc>
        <w:tc>
          <w:tcPr>
            <w:tcW w:w="1813" w:type="dxa"/>
          </w:tcPr>
          <w:p w14:paraId="7F0E0D30" w14:textId="7E17DD71"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12/7</w:t>
            </w:r>
          </w:p>
        </w:tc>
        <w:tc>
          <w:tcPr>
            <w:tcW w:w="1054" w:type="dxa"/>
          </w:tcPr>
          <w:p w14:paraId="591CF98D" w14:textId="65A1269A"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20/28</w:t>
            </w:r>
          </w:p>
        </w:tc>
        <w:tc>
          <w:tcPr>
            <w:tcW w:w="1928" w:type="dxa"/>
          </w:tcPr>
          <w:p w14:paraId="479E6DAA" w14:textId="6C5F4FA7"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70/4</w:t>
            </w:r>
          </w:p>
        </w:tc>
      </w:tr>
      <w:tr w:rsidR="00912110" w:rsidRPr="003B018B" w14:paraId="013004F6" w14:textId="77777777" w:rsidTr="00DC673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017" w:type="dxa"/>
            <w:vMerge/>
          </w:tcPr>
          <w:p w14:paraId="2D191CF0"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3777E56D" w14:textId="7777777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0DA94FF5" w14:textId="0027877D"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73/22</w:t>
            </w:r>
          </w:p>
        </w:tc>
        <w:tc>
          <w:tcPr>
            <w:tcW w:w="1813" w:type="dxa"/>
          </w:tcPr>
          <w:p w14:paraId="336D16D0" w14:textId="27E0DCC9"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36/7</w:t>
            </w:r>
          </w:p>
        </w:tc>
        <w:tc>
          <w:tcPr>
            <w:tcW w:w="1054" w:type="dxa"/>
          </w:tcPr>
          <w:p w14:paraId="7B10F4DD" w14:textId="4D5946BC"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13/22</w:t>
            </w:r>
          </w:p>
        </w:tc>
        <w:tc>
          <w:tcPr>
            <w:tcW w:w="1928" w:type="dxa"/>
          </w:tcPr>
          <w:p w14:paraId="548EB12E" w14:textId="6FAE5CD9"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99/6</w:t>
            </w:r>
          </w:p>
        </w:tc>
      </w:tr>
      <w:tr w:rsidR="00912110" w:rsidRPr="003B018B" w14:paraId="052289D4" w14:textId="77777777" w:rsidTr="00DC673D">
        <w:trPr>
          <w:trHeight w:val="23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40122DF7" w14:textId="77777777" w:rsidR="00912110" w:rsidRPr="003B018B" w:rsidRDefault="00912110" w:rsidP="00912110">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سازگار</w:t>
            </w:r>
            <w:r w:rsidRPr="003B018B">
              <w:rPr>
                <w:rFonts w:cs="B Nazanin" w:hint="cs"/>
                <w:b w:val="0"/>
                <w:bCs w:val="0"/>
                <w:sz w:val="20"/>
                <w:szCs w:val="20"/>
                <w:rtl/>
              </w:rPr>
              <w:t>ی</w:t>
            </w:r>
          </w:p>
          <w:p w14:paraId="2A3AFD47" w14:textId="3F9E899D" w:rsidR="00912110" w:rsidRPr="003B018B" w:rsidRDefault="00912110" w:rsidP="00912110">
            <w:pPr>
              <w:jc w:val="both"/>
              <w:rPr>
                <w:rFonts w:ascii="Calibri" w:eastAsia="Calibri" w:hAnsi="Calibri" w:cs="B Nazanin"/>
                <w:b w:val="0"/>
                <w:bCs w:val="0"/>
                <w:sz w:val="20"/>
                <w:szCs w:val="20"/>
                <w:rtl/>
                <w:lang w:bidi="fa-IR"/>
              </w:rPr>
            </w:pPr>
          </w:p>
        </w:tc>
        <w:tc>
          <w:tcPr>
            <w:tcW w:w="977" w:type="dxa"/>
          </w:tcPr>
          <w:p w14:paraId="34135134" w14:textId="77777777"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641F1703" w14:textId="46EBDD43"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66/15</w:t>
            </w:r>
          </w:p>
        </w:tc>
        <w:tc>
          <w:tcPr>
            <w:tcW w:w="1813" w:type="dxa"/>
          </w:tcPr>
          <w:p w14:paraId="17C2AB7E" w14:textId="0D342846"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13/3</w:t>
            </w:r>
          </w:p>
        </w:tc>
        <w:tc>
          <w:tcPr>
            <w:tcW w:w="1054" w:type="dxa"/>
          </w:tcPr>
          <w:p w14:paraId="2239B108" w14:textId="1BAD48A7"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93/24</w:t>
            </w:r>
          </w:p>
        </w:tc>
        <w:tc>
          <w:tcPr>
            <w:tcW w:w="1928" w:type="dxa"/>
          </w:tcPr>
          <w:p w14:paraId="1A49327C" w14:textId="75F3F071"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14/4</w:t>
            </w:r>
          </w:p>
        </w:tc>
      </w:tr>
      <w:tr w:rsidR="00912110" w:rsidRPr="003B018B" w14:paraId="5025FF7C" w14:textId="77777777" w:rsidTr="00DC673D">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017" w:type="dxa"/>
            <w:vMerge/>
          </w:tcPr>
          <w:p w14:paraId="190E4822"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53F20A15" w14:textId="7777777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07799748" w14:textId="2A673AF4"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20/21</w:t>
            </w:r>
          </w:p>
        </w:tc>
        <w:tc>
          <w:tcPr>
            <w:tcW w:w="1813" w:type="dxa"/>
          </w:tcPr>
          <w:p w14:paraId="5EAD5BDA" w14:textId="13FEA24A"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004/3</w:t>
            </w:r>
          </w:p>
        </w:tc>
        <w:tc>
          <w:tcPr>
            <w:tcW w:w="1054" w:type="dxa"/>
          </w:tcPr>
          <w:p w14:paraId="3BA9AAF7" w14:textId="08031D74"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73/20</w:t>
            </w:r>
          </w:p>
        </w:tc>
        <w:tc>
          <w:tcPr>
            <w:tcW w:w="1928" w:type="dxa"/>
          </w:tcPr>
          <w:p w14:paraId="7710875D" w14:textId="25898AE4"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76/2</w:t>
            </w:r>
          </w:p>
        </w:tc>
      </w:tr>
      <w:tr w:rsidR="00912110" w:rsidRPr="003B018B" w14:paraId="3F3596FF" w14:textId="77777777" w:rsidTr="00DC673D">
        <w:trPr>
          <w:trHeight w:val="23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5CC705E5" w14:textId="31DF55F1" w:rsidR="00912110" w:rsidRPr="003B018B" w:rsidRDefault="00912110" w:rsidP="00912110">
            <w:pPr>
              <w:jc w:val="both"/>
              <w:rPr>
                <w:rFonts w:ascii="Calibri" w:eastAsia="Calibri" w:hAnsi="Calibri" w:cs="B Nazanin"/>
                <w:b w:val="0"/>
                <w:bCs w:val="0"/>
                <w:sz w:val="20"/>
                <w:szCs w:val="20"/>
                <w:rtl/>
              </w:rPr>
            </w:pPr>
            <w:r w:rsidRPr="003B018B">
              <w:rPr>
                <w:rFonts w:cs="B Nazanin" w:hint="eastAsia"/>
                <w:b w:val="0"/>
                <w:bCs w:val="0"/>
                <w:sz w:val="20"/>
                <w:szCs w:val="20"/>
                <w:rtl/>
              </w:rPr>
              <w:t>وظ</w:t>
            </w:r>
            <w:r w:rsidRPr="003B018B">
              <w:rPr>
                <w:rFonts w:cs="B Nazanin" w:hint="cs"/>
                <w:b w:val="0"/>
                <w:bCs w:val="0"/>
                <w:sz w:val="20"/>
                <w:szCs w:val="20"/>
                <w:rtl/>
              </w:rPr>
              <w:t>ی</w:t>
            </w:r>
            <w:r w:rsidRPr="003B018B">
              <w:rPr>
                <w:rFonts w:cs="B Nazanin" w:hint="eastAsia"/>
                <w:b w:val="0"/>
                <w:bCs w:val="0"/>
                <w:sz w:val="20"/>
                <w:szCs w:val="20"/>
                <w:rtl/>
              </w:rPr>
              <w:t>فه</w:t>
            </w:r>
            <w:r w:rsidRPr="003B018B">
              <w:rPr>
                <w:rFonts w:cs="B Nazanin"/>
                <w:b w:val="0"/>
                <w:bCs w:val="0"/>
                <w:sz w:val="20"/>
                <w:szCs w:val="20"/>
                <w:rtl/>
              </w:rPr>
              <w:t xml:space="preserve"> </w:t>
            </w:r>
            <w:r w:rsidRPr="003B018B">
              <w:rPr>
                <w:rFonts w:cs="B Nazanin" w:hint="eastAsia"/>
                <w:b w:val="0"/>
                <w:bCs w:val="0"/>
                <w:sz w:val="20"/>
                <w:szCs w:val="20"/>
                <w:rtl/>
              </w:rPr>
              <w:t>شناس</w:t>
            </w:r>
            <w:r w:rsidRPr="003B018B">
              <w:rPr>
                <w:rFonts w:cs="B Nazanin" w:hint="cs"/>
                <w:b w:val="0"/>
                <w:bCs w:val="0"/>
                <w:sz w:val="20"/>
                <w:szCs w:val="20"/>
                <w:rtl/>
              </w:rPr>
              <w:t>ی</w:t>
            </w:r>
          </w:p>
        </w:tc>
        <w:tc>
          <w:tcPr>
            <w:tcW w:w="977" w:type="dxa"/>
          </w:tcPr>
          <w:p w14:paraId="5A3A17D4" w14:textId="77777777"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01B1009A" w14:textId="6EAF8B6E"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93/15</w:t>
            </w:r>
          </w:p>
        </w:tc>
        <w:tc>
          <w:tcPr>
            <w:tcW w:w="1813" w:type="dxa"/>
          </w:tcPr>
          <w:p w14:paraId="7E70CC96" w14:textId="09AA62C5"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84/5</w:t>
            </w:r>
          </w:p>
        </w:tc>
        <w:tc>
          <w:tcPr>
            <w:tcW w:w="1054" w:type="dxa"/>
          </w:tcPr>
          <w:p w14:paraId="4865A2FC" w14:textId="3D6C39A0"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46/16</w:t>
            </w:r>
          </w:p>
        </w:tc>
        <w:tc>
          <w:tcPr>
            <w:tcW w:w="1928" w:type="dxa"/>
          </w:tcPr>
          <w:p w14:paraId="7E2A7E20" w14:textId="14CA2ABA"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20/5</w:t>
            </w:r>
          </w:p>
        </w:tc>
      </w:tr>
      <w:tr w:rsidR="00912110" w:rsidRPr="003B018B" w14:paraId="2A8F2B7E" w14:textId="77777777" w:rsidTr="00DC67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05EE9AC5"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2DB41AC9" w14:textId="7777777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717452BB" w14:textId="68AB7B68"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13/17</w:t>
            </w:r>
          </w:p>
        </w:tc>
        <w:tc>
          <w:tcPr>
            <w:tcW w:w="1813" w:type="dxa"/>
          </w:tcPr>
          <w:p w14:paraId="1696B53D" w14:textId="40088A83"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55/4</w:t>
            </w:r>
          </w:p>
        </w:tc>
        <w:tc>
          <w:tcPr>
            <w:tcW w:w="1054" w:type="dxa"/>
          </w:tcPr>
          <w:p w14:paraId="2EB3AED1" w14:textId="531E527E"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66/16</w:t>
            </w:r>
          </w:p>
        </w:tc>
        <w:tc>
          <w:tcPr>
            <w:tcW w:w="1928" w:type="dxa"/>
          </w:tcPr>
          <w:p w14:paraId="3E46509B" w14:textId="01F0453E"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43/4</w:t>
            </w:r>
          </w:p>
        </w:tc>
      </w:tr>
      <w:tr w:rsidR="00912110" w:rsidRPr="003B018B" w14:paraId="5AED9018" w14:textId="77777777" w:rsidTr="00DC673D">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785B24A1" w14:textId="77777777" w:rsidR="00912110" w:rsidRPr="003B018B" w:rsidRDefault="00912110" w:rsidP="00912110">
            <w:pPr>
              <w:jc w:val="both"/>
              <w:rPr>
                <w:rFonts w:ascii="Calibri" w:eastAsia="Calibri" w:hAnsi="Calibri" w:cs="B Nazanin"/>
                <w:b w:val="0"/>
                <w:bCs w:val="0"/>
                <w:sz w:val="20"/>
                <w:szCs w:val="20"/>
                <w:rtl/>
              </w:rPr>
            </w:pPr>
            <w:r w:rsidRPr="003B018B">
              <w:rPr>
                <w:rFonts w:cs="B Nazanin" w:hint="eastAsia"/>
                <w:b w:val="0"/>
                <w:bCs w:val="0"/>
                <w:sz w:val="20"/>
                <w:szCs w:val="20"/>
                <w:rtl/>
              </w:rPr>
              <w:t>خلاق</w:t>
            </w:r>
            <w:r w:rsidRPr="003B018B">
              <w:rPr>
                <w:rFonts w:cs="B Nazanin" w:hint="cs"/>
                <w:b w:val="0"/>
                <w:bCs w:val="0"/>
                <w:sz w:val="20"/>
                <w:szCs w:val="20"/>
                <w:rtl/>
              </w:rPr>
              <w:t>ی</w:t>
            </w:r>
            <w:r w:rsidRPr="003B018B">
              <w:rPr>
                <w:rFonts w:cs="B Nazanin" w:hint="eastAsia"/>
                <w:b w:val="0"/>
                <w:bCs w:val="0"/>
                <w:sz w:val="20"/>
                <w:szCs w:val="20"/>
                <w:rtl/>
              </w:rPr>
              <w:t>ت</w:t>
            </w:r>
          </w:p>
          <w:p w14:paraId="50848788" w14:textId="41B92F5F" w:rsidR="00912110" w:rsidRPr="003B018B" w:rsidRDefault="00912110" w:rsidP="00912110">
            <w:pPr>
              <w:jc w:val="both"/>
              <w:rPr>
                <w:rFonts w:ascii="Calibri" w:eastAsia="Calibri" w:hAnsi="Calibri" w:cs="B Nazanin"/>
                <w:b w:val="0"/>
                <w:bCs w:val="0"/>
                <w:sz w:val="20"/>
                <w:szCs w:val="20"/>
                <w:rtl/>
              </w:rPr>
            </w:pPr>
          </w:p>
        </w:tc>
        <w:tc>
          <w:tcPr>
            <w:tcW w:w="977" w:type="dxa"/>
          </w:tcPr>
          <w:p w14:paraId="07504008" w14:textId="4B45F29D"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2CB51B4B" w14:textId="4625FB34"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66/25</w:t>
            </w:r>
          </w:p>
        </w:tc>
        <w:tc>
          <w:tcPr>
            <w:tcW w:w="1813" w:type="dxa"/>
          </w:tcPr>
          <w:p w14:paraId="3AE4E26A" w14:textId="63F0CC50"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09/5</w:t>
            </w:r>
          </w:p>
        </w:tc>
        <w:tc>
          <w:tcPr>
            <w:tcW w:w="1054" w:type="dxa"/>
          </w:tcPr>
          <w:p w14:paraId="79CED1FF" w14:textId="17CD40C3"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60/37</w:t>
            </w:r>
          </w:p>
        </w:tc>
        <w:tc>
          <w:tcPr>
            <w:tcW w:w="1928" w:type="dxa"/>
          </w:tcPr>
          <w:p w14:paraId="0E5B2D82" w14:textId="2CD9990B"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33/8</w:t>
            </w:r>
          </w:p>
        </w:tc>
      </w:tr>
      <w:tr w:rsidR="00912110" w:rsidRPr="003B018B" w14:paraId="27861217" w14:textId="77777777" w:rsidTr="00DC67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7B5C62CC"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22473634" w14:textId="34007B23"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20F739BE" w14:textId="1A24A6E6"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26</w:t>
            </w:r>
          </w:p>
        </w:tc>
        <w:tc>
          <w:tcPr>
            <w:tcW w:w="1813" w:type="dxa"/>
          </w:tcPr>
          <w:p w14:paraId="476EE120" w14:textId="6E1D1497"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31/3</w:t>
            </w:r>
          </w:p>
        </w:tc>
        <w:tc>
          <w:tcPr>
            <w:tcW w:w="1054" w:type="dxa"/>
          </w:tcPr>
          <w:p w14:paraId="03BF5DD3" w14:textId="154672D3"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13/26</w:t>
            </w:r>
          </w:p>
        </w:tc>
        <w:tc>
          <w:tcPr>
            <w:tcW w:w="1928" w:type="dxa"/>
          </w:tcPr>
          <w:p w14:paraId="5F7F08EB" w14:textId="560CEA6A"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22/4</w:t>
            </w:r>
          </w:p>
        </w:tc>
      </w:tr>
      <w:tr w:rsidR="00912110" w:rsidRPr="003B018B" w14:paraId="3E1B538A" w14:textId="77777777" w:rsidTr="00DC673D">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65AC7D74" w14:textId="77777777" w:rsidR="00912110" w:rsidRPr="003B018B" w:rsidRDefault="00912110" w:rsidP="00912110">
            <w:pPr>
              <w:jc w:val="both"/>
              <w:rPr>
                <w:rFonts w:ascii="Calibri" w:eastAsia="Calibri" w:hAnsi="Calibri" w:cs="B Nazanin"/>
                <w:b w:val="0"/>
                <w:bCs w:val="0"/>
                <w:sz w:val="20"/>
                <w:szCs w:val="20"/>
                <w:rtl/>
              </w:rPr>
            </w:pPr>
            <w:r w:rsidRPr="003B018B">
              <w:rPr>
                <w:rFonts w:cs="B Nazanin" w:hint="eastAsia"/>
                <w:b w:val="0"/>
                <w:bCs w:val="0"/>
                <w:sz w:val="20"/>
                <w:szCs w:val="20"/>
                <w:rtl/>
              </w:rPr>
              <w:t>بالندگ</w:t>
            </w:r>
            <w:r w:rsidRPr="003B018B">
              <w:rPr>
                <w:rFonts w:cs="B Nazanin" w:hint="cs"/>
                <w:b w:val="0"/>
                <w:bCs w:val="0"/>
                <w:sz w:val="20"/>
                <w:szCs w:val="20"/>
                <w:rtl/>
              </w:rPr>
              <w:t>ی</w:t>
            </w:r>
          </w:p>
          <w:p w14:paraId="2A7415F8" w14:textId="1BC16781" w:rsidR="00912110" w:rsidRPr="003B018B" w:rsidRDefault="00912110" w:rsidP="00912110">
            <w:pPr>
              <w:jc w:val="both"/>
              <w:rPr>
                <w:rFonts w:ascii="Calibri" w:eastAsia="Calibri" w:hAnsi="Calibri" w:cs="B Nazanin"/>
                <w:b w:val="0"/>
                <w:bCs w:val="0"/>
                <w:sz w:val="20"/>
                <w:szCs w:val="20"/>
                <w:rtl/>
              </w:rPr>
            </w:pPr>
          </w:p>
        </w:tc>
        <w:tc>
          <w:tcPr>
            <w:tcW w:w="977" w:type="dxa"/>
          </w:tcPr>
          <w:p w14:paraId="427B957F" w14:textId="56CF2150"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1A231124" w14:textId="67A2EAA4"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73/19</w:t>
            </w:r>
          </w:p>
        </w:tc>
        <w:tc>
          <w:tcPr>
            <w:tcW w:w="1813" w:type="dxa"/>
          </w:tcPr>
          <w:p w14:paraId="4E554A0D" w14:textId="42AEA09C"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53/3</w:t>
            </w:r>
          </w:p>
        </w:tc>
        <w:tc>
          <w:tcPr>
            <w:tcW w:w="1054" w:type="dxa"/>
          </w:tcPr>
          <w:p w14:paraId="3906A280" w14:textId="009114B6"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13/29</w:t>
            </w:r>
          </w:p>
        </w:tc>
        <w:tc>
          <w:tcPr>
            <w:tcW w:w="1928" w:type="dxa"/>
          </w:tcPr>
          <w:p w14:paraId="4E94D0CE" w14:textId="62AA721D"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71/5</w:t>
            </w:r>
          </w:p>
        </w:tc>
      </w:tr>
      <w:tr w:rsidR="00912110" w:rsidRPr="003B018B" w14:paraId="324DF1F6" w14:textId="77777777" w:rsidTr="00DC67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7922C106"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4553FD17" w14:textId="0F8F57F7"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42212336" w14:textId="5ACF3485"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33/18</w:t>
            </w:r>
          </w:p>
        </w:tc>
        <w:tc>
          <w:tcPr>
            <w:tcW w:w="1813" w:type="dxa"/>
          </w:tcPr>
          <w:p w14:paraId="0C50AFE1" w14:textId="65BC6C55"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45/4</w:t>
            </w:r>
          </w:p>
        </w:tc>
        <w:tc>
          <w:tcPr>
            <w:tcW w:w="1054" w:type="dxa"/>
          </w:tcPr>
          <w:p w14:paraId="0E77F560" w14:textId="50F1882E"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73/18</w:t>
            </w:r>
          </w:p>
        </w:tc>
        <w:tc>
          <w:tcPr>
            <w:tcW w:w="1928" w:type="dxa"/>
          </w:tcPr>
          <w:p w14:paraId="2B0D24EA" w14:textId="34F87321"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72/4</w:t>
            </w:r>
          </w:p>
        </w:tc>
      </w:tr>
      <w:tr w:rsidR="00912110" w:rsidRPr="003B018B" w14:paraId="4905267C" w14:textId="77777777" w:rsidTr="00DC673D">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6E9ABFAC" w14:textId="77777777" w:rsidR="00912110" w:rsidRPr="003B018B" w:rsidRDefault="00912110" w:rsidP="00912110">
            <w:pPr>
              <w:jc w:val="both"/>
              <w:rPr>
                <w:rFonts w:ascii="Calibri" w:eastAsia="Calibri" w:hAnsi="Calibri" w:cs="B Nazanin"/>
                <w:b w:val="0"/>
                <w:bCs w:val="0"/>
                <w:sz w:val="20"/>
                <w:szCs w:val="20"/>
                <w:rtl/>
              </w:rPr>
            </w:pPr>
            <w:r w:rsidRPr="003B018B">
              <w:rPr>
                <w:rFonts w:cs="B Nazanin" w:hint="eastAsia"/>
                <w:b w:val="0"/>
                <w:bCs w:val="0"/>
                <w:sz w:val="20"/>
                <w:szCs w:val="20"/>
                <w:rtl/>
              </w:rPr>
              <w:t>تعهد</w:t>
            </w:r>
          </w:p>
          <w:p w14:paraId="790B110A" w14:textId="636D2E6C" w:rsidR="00912110" w:rsidRPr="003B018B" w:rsidRDefault="00912110" w:rsidP="00912110">
            <w:pPr>
              <w:jc w:val="both"/>
              <w:rPr>
                <w:rFonts w:ascii="Calibri" w:eastAsia="Calibri" w:hAnsi="Calibri" w:cs="B Nazanin"/>
                <w:b w:val="0"/>
                <w:bCs w:val="0"/>
                <w:sz w:val="20"/>
                <w:szCs w:val="20"/>
                <w:rtl/>
              </w:rPr>
            </w:pPr>
          </w:p>
        </w:tc>
        <w:tc>
          <w:tcPr>
            <w:tcW w:w="977" w:type="dxa"/>
          </w:tcPr>
          <w:p w14:paraId="38999573" w14:textId="51B1DC20" w:rsidR="00912110" w:rsidRPr="003B018B" w:rsidRDefault="00912110" w:rsidP="00912110">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169" w:type="dxa"/>
          </w:tcPr>
          <w:p w14:paraId="77072BD3" w14:textId="6684F7C3"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53/25</w:t>
            </w:r>
          </w:p>
        </w:tc>
        <w:tc>
          <w:tcPr>
            <w:tcW w:w="1813" w:type="dxa"/>
          </w:tcPr>
          <w:p w14:paraId="69292FB1" w14:textId="2D2C57BC"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23/5</w:t>
            </w:r>
          </w:p>
        </w:tc>
        <w:tc>
          <w:tcPr>
            <w:tcW w:w="1054" w:type="dxa"/>
          </w:tcPr>
          <w:p w14:paraId="6C1784D2" w14:textId="28E09BD1"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93/35</w:t>
            </w:r>
          </w:p>
        </w:tc>
        <w:tc>
          <w:tcPr>
            <w:tcW w:w="1928" w:type="dxa"/>
          </w:tcPr>
          <w:p w14:paraId="5D4F5F3A" w14:textId="15CE407E" w:rsidR="00912110" w:rsidRPr="003B018B" w:rsidRDefault="00912110" w:rsidP="00912110">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46/6</w:t>
            </w:r>
          </w:p>
        </w:tc>
      </w:tr>
      <w:tr w:rsidR="00912110" w:rsidRPr="003B018B" w14:paraId="4720EBED" w14:textId="77777777" w:rsidTr="00DC673D">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391AC7B5" w14:textId="77777777" w:rsidR="00912110" w:rsidRPr="003B018B" w:rsidRDefault="00912110" w:rsidP="00912110">
            <w:pPr>
              <w:jc w:val="both"/>
              <w:rPr>
                <w:rFonts w:ascii="Calibri" w:eastAsia="Calibri" w:hAnsi="Calibri" w:cs="B Nazanin"/>
                <w:b w:val="0"/>
                <w:bCs w:val="0"/>
                <w:sz w:val="20"/>
                <w:szCs w:val="20"/>
                <w:rtl/>
              </w:rPr>
            </w:pPr>
          </w:p>
        </w:tc>
        <w:tc>
          <w:tcPr>
            <w:tcW w:w="977" w:type="dxa"/>
          </w:tcPr>
          <w:p w14:paraId="536C2DD0" w14:textId="18B8955D" w:rsidR="00912110" w:rsidRPr="003B018B" w:rsidRDefault="00912110" w:rsidP="00912110">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169" w:type="dxa"/>
          </w:tcPr>
          <w:p w14:paraId="78267434" w14:textId="4D3F02FF"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20/27</w:t>
            </w:r>
          </w:p>
        </w:tc>
        <w:tc>
          <w:tcPr>
            <w:tcW w:w="1813" w:type="dxa"/>
          </w:tcPr>
          <w:p w14:paraId="7644E174" w14:textId="3801B2E2"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002/6</w:t>
            </w:r>
          </w:p>
        </w:tc>
        <w:tc>
          <w:tcPr>
            <w:tcW w:w="1054" w:type="dxa"/>
          </w:tcPr>
          <w:p w14:paraId="4B8A1501" w14:textId="72150C17"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93/25</w:t>
            </w:r>
          </w:p>
        </w:tc>
        <w:tc>
          <w:tcPr>
            <w:tcW w:w="1928" w:type="dxa"/>
          </w:tcPr>
          <w:p w14:paraId="0B549691" w14:textId="70BABDA8" w:rsidR="00912110" w:rsidRPr="003B018B" w:rsidRDefault="00912110" w:rsidP="00912110">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38/6</w:t>
            </w:r>
          </w:p>
        </w:tc>
      </w:tr>
    </w:tbl>
    <w:p w14:paraId="4C81AED1" w14:textId="77777777" w:rsidR="001F37A5" w:rsidRPr="003B018B" w:rsidRDefault="001F37A5" w:rsidP="001F37A5">
      <w:pPr>
        <w:spacing w:after="0" w:line="240" w:lineRule="auto"/>
        <w:ind w:firstLine="170"/>
        <w:jc w:val="both"/>
        <w:rPr>
          <w:rFonts w:ascii="Times New Roman" w:eastAsia="Times New Roman" w:hAnsi="Times New Roman" w:cs="B Nazanin"/>
          <w:rtl/>
        </w:rPr>
      </w:pPr>
    </w:p>
    <w:p w14:paraId="12A1988A" w14:textId="77777777" w:rsidR="005624F5" w:rsidRDefault="005624F5" w:rsidP="00912110">
      <w:pPr>
        <w:spacing w:after="0" w:line="240" w:lineRule="auto"/>
        <w:ind w:firstLine="284"/>
        <w:jc w:val="both"/>
        <w:rPr>
          <w:rFonts w:ascii="Times New Roman" w:hAnsi="Times New Roman" w:cs="B Nazanin"/>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302CCE22" w14:textId="3CAEA2A0" w:rsidR="00020DAE" w:rsidRPr="003B018B" w:rsidRDefault="00912110" w:rsidP="00912110">
      <w:pPr>
        <w:spacing w:after="0" w:line="240" w:lineRule="auto"/>
        <w:ind w:firstLine="284"/>
        <w:jc w:val="both"/>
        <w:rPr>
          <w:rFonts w:ascii="Times New Roman" w:hAnsi="Times New Roman" w:cs="B Nazanin"/>
          <w:rtl/>
        </w:rPr>
      </w:pPr>
      <w:r w:rsidRPr="003B018B">
        <w:rPr>
          <w:rFonts w:ascii="Times New Roman" w:hAnsi="Times New Roman" w:cs="B Nazanin" w:hint="cs"/>
          <w:rtl/>
        </w:rPr>
        <w:t>چنانکه</w:t>
      </w:r>
      <w:r w:rsidR="00E120EA" w:rsidRPr="003B018B">
        <w:rPr>
          <w:rFonts w:ascii="Times New Roman" w:hAnsi="Times New Roman" w:cs="B Nazanin" w:hint="cs"/>
          <w:rtl/>
        </w:rPr>
        <w:t xml:space="preserve"> در جدول 1 </w:t>
      </w:r>
      <w:r w:rsidRPr="003B018B">
        <w:rPr>
          <w:rFonts w:ascii="Times New Roman" w:hAnsi="Times New Roman" w:cs="B Nazanin" w:hint="cs"/>
          <w:rtl/>
        </w:rPr>
        <w:t>قابل مشاهده است</w:t>
      </w:r>
      <w:r w:rsidR="00E120EA" w:rsidRPr="003B018B">
        <w:rPr>
          <w:rFonts w:ascii="Times New Roman" w:hAnsi="Times New Roman" w:cs="B Nazanin" w:hint="cs"/>
          <w:rtl/>
        </w:rPr>
        <w:t xml:space="preserve">، </w:t>
      </w:r>
      <w:r w:rsidR="00020DAE" w:rsidRPr="003B018B">
        <w:rPr>
          <w:rFonts w:ascii="Times New Roman" w:hAnsi="Times New Roman" w:cs="B Nazanin" w:hint="eastAsia"/>
          <w:rtl/>
        </w:rPr>
        <w:t>پ</w:t>
      </w:r>
      <w:r w:rsidR="00020DAE" w:rsidRPr="003B018B">
        <w:rPr>
          <w:rFonts w:ascii="Times New Roman" w:hAnsi="Times New Roman" w:cs="B Nazanin" w:hint="cs"/>
          <w:rtl/>
        </w:rPr>
        <w:t>ی</w:t>
      </w:r>
      <w:r w:rsidR="00020DAE" w:rsidRPr="003B018B">
        <w:rPr>
          <w:rFonts w:ascii="Times New Roman" w:hAnsi="Times New Roman" w:cs="B Nazanin" w:hint="eastAsia"/>
          <w:rtl/>
        </w:rPr>
        <w:t>ش</w:t>
      </w:r>
      <w:r w:rsidR="00020DAE" w:rsidRPr="003B018B">
        <w:rPr>
          <w:rFonts w:ascii="Times New Roman" w:hAnsi="Times New Roman" w:cs="B Nazanin"/>
          <w:rtl/>
        </w:rPr>
        <w:softHyphen/>
      </w:r>
      <w:r w:rsidR="00020DAE" w:rsidRPr="003B018B">
        <w:rPr>
          <w:rFonts w:ascii="Times New Roman" w:hAnsi="Times New Roman" w:cs="B Nazanin" w:hint="eastAsia"/>
          <w:rtl/>
        </w:rPr>
        <w:t>آزمون</w:t>
      </w:r>
      <w:r w:rsidR="00020DAE" w:rsidRPr="003B018B">
        <w:rPr>
          <w:rFonts w:ascii="Times New Roman" w:hAnsi="Times New Roman" w:cs="B Nazanin" w:hint="cs"/>
          <w:rtl/>
        </w:rPr>
        <w:t xml:space="preserve"> میانگین</w:t>
      </w:r>
      <w:r w:rsidR="00020DAE" w:rsidRPr="003B018B">
        <w:rPr>
          <w:rFonts w:ascii="Times New Roman" w:hAnsi="Times New Roman" w:cs="B Nazanin"/>
          <w:rtl/>
        </w:rPr>
        <w:t xml:space="preserve"> </w:t>
      </w:r>
      <w:r w:rsidRPr="003B018B">
        <w:rPr>
          <w:rFonts w:ascii="Times New Roman" w:hAnsi="Times New Roman" w:cs="B Nazanin" w:hint="cs"/>
          <w:rtl/>
        </w:rPr>
        <w:t>زیر مقیاس</w:t>
      </w:r>
      <w:r w:rsidRPr="003B018B">
        <w:rPr>
          <w:rFonts w:ascii="Times New Roman" w:hAnsi="Times New Roman" w:cs="B Nazanin"/>
          <w:rtl/>
        </w:rPr>
        <w:softHyphen/>
      </w:r>
      <w:r w:rsidRPr="003B018B">
        <w:rPr>
          <w:rFonts w:ascii="Times New Roman" w:hAnsi="Times New Roman" w:cs="B Nazanin" w:hint="cs"/>
          <w:rtl/>
        </w:rPr>
        <w:t>های خودکاوی و تفکر انتقادی</w:t>
      </w:r>
      <w:r w:rsidR="00020DAE" w:rsidRPr="003B018B">
        <w:rPr>
          <w:rFonts w:ascii="Times New Roman" w:hAnsi="Times New Roman" w:cs="B Nazanin"/>
          <w:rtl/>
        </w:rPr>
        <w:t xml:space="preserve"> </w:t>
      </w:r>
      <w:r w:rsidR="00020DAE" w:rsidRPr="003B018B">
        <w:rPr>
          <w:rFonts w:ascii="Times New Roman" w:hAnsi="Times New Roman" w:cs="B Nazanin" w:hint="eastAsia"/>
          <w:rtl/>
        </w:rPr>
        <w:t>در</w:t>
      </w:r>
      <w:r w:rsidR="00020DAE" w:rsidRPr="003B018B">
        <w:rPr>
          <w:rFonts w:ascii="Times New Roman" w:hAnsi="Times New Roman" w:cs="B Nazanin"/>
          <w:rtl/>
        </w:rPr>
        <w:t xml:space="preserve"> 2 </w:t>
      </w:r>
      <w:r w:rsidR="00020DAE" w:rsidRPr="003B018B">
        <w:rPr>
          <w:rFonts w:ascii="Times New Roman" w:hAnsi="Times New Roman" w:cs="B Nazanin" w:hint="eastAsia"/>
          <w:rtl/>
        </w:rPr>
        <w:t>گروه،</w:t>
      </w:r>
      <w:r w:rsidR="00020DAE" w:rsidRPr="003B018B">
        <w:rPr>
          <w:rFonts w:ascii="Times New Roman" w:hAnsi="Times New Roman" w:cs="B Nazanin"/>
          <w:rtl/>
        </w:rPr>
        <w:t xml:space="preserve"> </w:t>
      </w:r>
      <w:r w:rsidR="00020DAE" w:rsidRPr="003B018B">
        <w:rPr>
          <w:rFonts w:ascii="Times New Roman" w:hAnsi="Times New Roman" w:cs="B Nazanin" w:hint="eastAsia"/>
          <w:rtl/>
        </w:rPr>
        <w:t>تفاوت</w:t>
      </w:r>
      <w:r w:rsidR="00020DAE" w:rsidRPr="003B018B">
        <w:rPr>
          <w:rFonts w:ascii="Times New Roman" w:hAnsi="Times New Roman" w:cs="B Nazanin"/>
          <w:rtl/>
        </w:rPr>
        <w:t xml:space="preserve"> </w:t>
      </w:r>
      <w:r w:rsidR="00020DAE" w:rsidRPr="003B018B">
        <w:rPr>
          <w:rFonts w:ascii="Times New Roman" w:hAnsi="Times New Roman" w:cs="B Nazanin" w:hint="eastAsia"/>
          <w:rtl/>
        </w:rPr>
        <w:t>چندان</w:t>
      </w:r>
      <w:r w:rsidR="00020DAE" w:rsidRPr="003B018B">
        <w:rPr>
          <w:rFonts w:ascii="Times New Roman" w:hAnsi="Times New Roman" w:cs="B Nazanin" w:hint="cs"/>
          <w:rtl/>
        </w:rPr>
        <w:t>ی وجود</w:t>
      </w:r>
      <w:r w:rsidR="00020DAE" w:rsidRPr="003B018B">
        <w:rPr>
          <w:rFonts w:ascii="Times New Roman" w:hAnsi="Times New Roman" w:cs="B Nazanin"/>
          <w:rtl/>
        </w:rPr>
        <w:t xml:space="preserve"> </w:t>
      </w:r>
      <w:r w:rsidR="00020DAE" w:rsidRPr="003B018B">
        <w:rPr>
          <w:rFonts w:ascii="Times New Roman" w:hAnsi="Times New Roman" w:cs="B Nazanin" w:hint="eastAsia"/>
          <w:rtl/>
        </w:rPr>
        <w:t>ندارد</w:t>
      </w:r>
      <w:r w:rsidR="00020DAE" w:rsidRPr="003B018B">
        <w:rPr>
          <w:rFonts w:ascii="Times New Roman" w:hAnsi="Times New Roman" w:cs="B Nazanin" w:hint="cs"/>
          <w:rtl/>
        </w:rPr>
        <w:t xml:space="preserve"> اما در پس</w:t>
      </w:r>
      <w:r w:rsidR="00020DAE" w:rsidRPr="003B018B">
        <w:rPr>
          <w:rFonts w:ascii="Times New Roman" w:hAnsi="Times New Roman" w:cs="B Nazanin"/>
          <w:rtl/>
        </w:rPr>
        <w:softHyphen/>
      </w:r>
      <w:r w:rsidR="00020DAE" w:rsidRPr="003B018B">
        <w:rPr>
          <w:rFonts w:ascii="Times New Roman" w:hAnsi="Times New Roman" w:cs="B Nazanin" w:hint="cs"/>
          <w:rtl/>
        </w:rPr>
        <w:t>آزمون میانگین نمرات گروه آزمایشی بر خلاف میانگین گروه کنترل، افزایش داشته است.</w:t>
      </w:r>
      <w:r w:rsidR="00020DAE" w:rsidRPr="003B018B">
        <w:rPr>
          <w:rFonts w:ascii="Times New Roman" w:hAnsi="Times New Roman" w:cs="B Nazanin"/>
          <w:rtl/>
        </w:rPr>
        <w:t xml:space="preserve"> </w:t>
      </w:r>
      <w:bookmarkStart w:id="2" w:name="_Toc7295026"/>
    </w:p>
    <w:p w14:paraId="3FD43214" w14:textId="77777777" w:rsidR="005624F5" w:rsidRDefault="00E30226" w:rsidP="00DC673D">
      <w:pPr>
        <w:spacing w:after="0" w:line="240" w:lineRule="auto"/>
        <w:ind w:firstLine="284"/>
        <w:jc w:val="both"/>
        <w:rPr>
          <w:rFonts w:ascii="Times New Roman" w:hAnsi="Times New Roman" w:cs="B Nazanin"/>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hAnsi="Times New Roman" w:cs="B Nazanin" w:hint="cs"/>
          <w:rtl/>
        </w:rPr>
        <w:t xml:space="preserve">برای بررسی </w:t>
      </w:r>
      <w:r w:rsidR="00020DAE" w:rsidRPr="003B018B">
        <w:rPr>
          <w:rFonts w:ascii="Times New Roman" w:hAnsi="Times New Roman" w:cs="B Nazanin" w:hint="eastAsia"/>
          <w:rtl/>
        </w:rPr>
        <w:t>فرض</w:t>
      </w:r>
      <w:r w:rsidR="00020DAE" w:rsidRPr="003B018B">
        <w:rPr>
          <w:rFonts w:ascii="Times New Roman" w:hAnsi="Times New Roman" w:cs="B Nazanin"/>
          <w:rtl/>
        </w:rPr>
        <w:t xml:space="preserve"> </w:t>
      </w:r>
      <w:r w:rsidR="00020DAE" w:rsidRPr="003B018B">
        <w:rPr>
          <w:rFonts w:ascii="Times New Roman" w:hAnsi="Times New Roman" w:cs="B Nazanin" w:hint="eastAsia"/>
          <w:rtl/>
        </w:rPr>
        <w:t>نرمال</w:t>
      </w:r>
      <w:r w:rsidR="00020DAE" w:rsidRPr="003B018B">
        <w:rPr>
          <w:rFonts w:ascii="Times New Roman" w:hAnsi="Times New Roman" w:cs="B Nazanin"/>
          <w:rtl/>
        </w:rPr>
        <w:t xml:space="preserve"> </w:t>
      </w:r>
      <w:r w:rsidR="00020DAE" w:rsidRPr="003B018B">
        <w:rPr>
          <w:rFonts w:ascii="Times New Roman" w:hAnsi="Times New Roman" w:cs="B Nazanin" w:hint="eastAsia"/>
          <w:rtl/>
        </w:rPr>
        <w:t>بودن</w:t>
      </w:r>
      <w:r w:rsidR="00020DAE" w:rsidRPr="003B018B">
        <w:rPr>
          <w:rFonts w:ascii="Times New Roman" w:hAnsi="Times New Roman" w:cs="B Nazanin"/>
          <w:rtl/>
        </w:rPr>
        <w:t xml:space="preserve"> </w:t>
      </w:r>
      <w:r w:rsidR="00020DAE" w:rsidRPr="003B018B">
        <w:rPr>
          <w:rFonts w:ascii="Times New Roman" w:hAnsi="Times New Roman" w:cs="B Nazanin" w:hint="eastAsia"/>
          <w:rtl/>
        </w:rPr>
        <w:t>توزيع</w:t>
      </w:r>
      <w:r w:rsidR="00020DAE" w:rsidRPr="003B018B">
        <w:rPr>
          <w:rFonts w:ascii="Times New Roman" w:hAnsi="Times New Roman" w:cs="B Nazanin"/>
          <w:rtl/>
        </w:rPr>
        <w:t xml:space="preserve"> </w:t>
      </w:r>
      <w:r w:rsidR="00020DAE" w:rsidRPr="003B018B">
        <w:rPr>
          <w:rFonts w:ascii="Times New Roman" w:hAnsi="Times New Roman" w:cs="B Nazanin" w:hint="eastAsia"/>
          <w:rtl/>
        </w:rPr>
        <w:t>نمرات</w:t>
      </w:r>
      <w:r w:rsidR="00020DAE" w:rsidRPr="003B018B">
        <w:rPr>
          <w:rFonts w:ascii="Times New Roman" w:hAnsi="Times New Roman" w:cs="B Nazanin"/>
          <w:rtl/>
        </w:rPr>
        <w:t xml:space="preserve"> </w:t>
      </w:r>
      <w:r w:rsidR="00020DAE" w:rsidRPr="003B018B">
        <w:rPr>
          <w:rFonts w:ascii="Times New Roman" w:hAnsi="Times New Roman" w:cs="B Nazanin" w:hint="eastAsia"/>
          <w:rtl/>
        </w:rPr>
        <w:t>نمونه</w:t>
      </w:r>
      <w:r w:rsidR="00020DAE" w:rsidRPr="003B018B">
        <w:rPr>
          <w:rFonts w:ascii="Times New Roman" w:hAnsi="Times New Roman" w:cs="B Nazanin"/>
          <w:rtl/>
        </w:rPr>
        <w:t xml:space="preserve"> </w:t>
      </w:r>
      <w:r w:rsidR="00020DAE" w:rsidRPr="003B018B">
        <w:rPr>
          <w:rFonts w:ascii="Times New Roman" w:hAnsi="Times New Roman" w:cs="B Nazanin" w:hint="eastAsia"/>
          <w:rtl/>
        </w:rPr>
        <w:t>در</w:t>
      </w:r>
      <w:r w:rsidR="00020DAE" w:rsidRPr="003B018B">
        <w:rPr>
          <w:rFonts w:ascii="Times New Roman" w:hAnsi="Times New Roman" w:cs="B Nazanin"/>
          <w:rtl/>
        </w:rPr>
        <w:t xml:space="preserve"> </w:t>
      </w:r>
      <w:r w:rsidR="00020DAE" w:rsidRPr="003B018B">
        <w:rPr>
          <w:rFonts w:ascii="Times New Roman" w:hAnsi="Times New Roman" w:cs="B Nazanin" w:hint="eastAsia"/>
          <w:rtl/>
        </w:rPr>
        <w:t>جامعه</w:t>
      </w:r>
      <w:r w:rsidR="00020DAE" w:rsidRPr="003B018B">
        <w:rPr>
          <w:rFonts w:ascii="Times New Roman" w:hAnsi="Times New Roman" w:cs="B Nazanin"/>
          <w:rtl/>
        </w:rPr>
        <w:t xml:space="preserve"> </w:t>
      </w:r>
      <w:r w:rsidR="00020DAE" w:rsidRPr="003B018B">
        <w:rPr>
          <w:rFonts w:ascii="Times New Roman" w:hAnsi="Times New Roman" w:cs="B Nazanin" w:hint="eastAsia"/>
          <w:rtl/>
        </w:rPr>
        <w:t>از</w:t>
      </w:r>
      <w:r w:rsidR="00020DAE" w:rsidRPr="003B018B">
        <w:rPr>
          <w:rFonts w:ascii="Times New Roman" w:hAnsi="Times New Roman" w:cs="B Nazanin"/>
          <w:rtl/>
        </w:rPr>
        <w:t xml:space="preserve"> </w:t>
      </w:r>
      <w:r w:rsidR="00020DAE" w:rsidRPr="003B018B">
        <w:rPr>
          <w:rFonts w:ascii="Times New Roman" w:hAnsi="Times New Roman" w:cs="B Nazanin" w:hint="eastAsia"/>
          <w:rtl/>
        </w:rPr>
        <w:t>آزمون</w:t>
      </w:r>
      <w:r w:rsidR="00020DAE" w:rsidRPr="003B018B">
        <w:rPr>
          <w:rFonts w:ascii="Times New Roman" w:hAnsi="Times New Roman" w:cs="B Nazanin"/>
          <w:rtl/>
        </w:rPr>
        <w:t xml:space="preserve"> </w:t>
      </w:r>
      <w:r w:rsidR="00020DAE" w:rsidRPr="003B018B">
        <w:rPr>
          <w:rFonts w:ascii="Times New Roman" w:hAnsi="Times New Roman" w:cs="B Nazanin" w:hint="eastAsia"/>
          <w:rtl/>
        </w:rPr>
        <w:t>شاپيرو</w:t>
      </w:r>
      <w:r w:rsidR="00020DAE" w:rsidRPr="003B018B">
        <w:rPr>
          <w:rFonts w:ascii="Times New Roman" w:hAnsi="Times New Roman" w:cs="B Nazanin"/>
          <w:rtl/>
        </w:rPr>
        <w:t xml:space="preserve">- </w:t>
      </w:r>
      <w:r w:rsidR="00020DAE" w:rsidRPr="003B018B">
        <w:rPr>
          <w:rFonts w:ascii="Times New Roman" w:hAnsi="Times New Roman" w:cs="B Nazanin" w:hint="eastAsia"/>
          <w:rtl/>
        </w:rPr>
        <w:t>ويلک</w:t>
      </w:r>
      <w:r w:rsidR="00020DAE" w:rsidRPr="003B018B">
        <w:rPr>
          <w:rFonts w:ascii="Times New Roman" w:hAnsi="Times New Roman" w:cs="B Nazanin" w:hint="cs"/>
          <w:rtl/>
        </w:rPr>
        <w:t xml:space="preserve"> </w:t>
      </w:r>
      <w:r w:rsidR="00020DAE" w:rsidRPr="003B018B">
        <w:rPr>
          <w:rFonts w:ascii="Times New Roman" w:hAnsi="Times New Roman" w:cs="B Nazanin" w:hint="eastAsia"/>
          <w:rtl/>
        </w:rPr>
        <w:t>استفاده</w:t>
      </w:r>
      <w:r w:rsidR="00020DAE" w:rsidRPr="003B018B">
        <w:rPr>
          <w:rFonts w:ascii="Times New Roman" w:hAnsi="Times New Roman" w:cs="B Nazanin"/>
          <w:rtl/>
        </w:rPr>
        <w:t xml:space="preserve"> </w:t>
      </w:r>
      <w:r w:rsidRPr="003B018B">
        <w:rPr>
          <w:rFonts w:ascii="Times New Roman" w:hAnsi="Times New Roman" w:cs="B Nazanin" w:hint="cs"/>
          <w:rtl/>
        </w:rPr>
        <w:t>شد که</w:t>
      </w:r>
      <w:r w:rsidR="00020DAE" w:rsidRPr="003B018B">
        <w:rPr>
          <w:rFonts w:ascii="Times New Roman" w:hAnsi="Times New Roman" w:cs="B Nazanin" w:hint="cs"/>
          <w:rtl/>
        </w:rPr>
        <w:t xml:space="preserve"> </w:t>
      </w:r>
      <w:r w:rsidR="00020DAE" w:rsidRPr="003B018B">
        <w:rPr>
          <w:rFonts w:ascii="Times New Roman" w:hAnsi="Times New Roman" w:cs="B Nazanin" w:hint="eastAsia"/>
          <w:rtl/>
        </w:rPr>
        <w:t>نتايج</w:t>
      </w:r>
      <w:r w:rsidR="00020DAE" w:rsidRPr="003B018B">
        <w:rPr>
          <w:rFonts w:ascii="Times New Roman" w:hAnsi="Times New Roman" w:cs="B Nazanin"/>
          <w:rtl/>
        </w:rPr>
        <w:t xml:space="preserve"> </w:t>
      </w:r>
      <w:r w:rsidRPr="003B018B">
        <w:rPr>
          <w:rFonts w:ascii="Times New Roman" w:hAnsi="Times New Roman" w:cs="B Nazanin" w:hint="cs"/>
          <w:rtl/>
        </w:rPr>
        <w:t>آن</w:t>
      </w:r>
      <w:r w:rsidR="00020DAE" w:rsidRPr="003B018B">
        <w:rPr>
          <w:rFonts w:ascii="Times New Roman" w:hAnsi="Times New Roman" w:cs="B Nazanin"/>
          <w:rtl/>
        </w:rPr>
        <w:t xml:space="preserve"> </w:t>
      </w:r>
      <w:r w:rsidR="00020DAE" w:rsidRPr="003B018B">
        <w:rPr>
          <w:rFonts w:ascii="Times New Roman" w:hAnsi="Times New Roman" w:cs="B Nazanin" w:hint="eastAsia"/>
          <w:rtl/>
        </w:rPr>
        <w:t>در</w:t>
      </w:r>
      <w:r w:rsidR="00020DAE" w:rsidRPr="003B018B">
        <w:rPr>
          <w:rFonts w:ascii="Times New Roman" w:hAnsi="Times New Roman" w:cs="B Nazanin"/>
          <w:rtl/>
        </w:rPr>
        <w:t xml:space="preserve"> </w:t>
      </w:r>
      <w:r w:rsidR="00020DAE" w:rsidRPr="003B018B">
        <w:rPr>
          <w:rFonts w:ascii="Times New Roman" w:hAnsi="Times New Roman" w:cs="B Nazanin" w:hint="eastAsia"/>
          <w:rtl/>
        </w:rPr>
        <w:t>جدول</w:t>
      </w:r>
      <w:r w:rsidR="00020DAE" w:rsidRPr="003B018B">
        <w:rPr>
          <w:rFonts w:ascii="Times New Roman" w:hAnsi="Times New Roman" w:cs="B Nazanin"/>
          <w:rtl/>
        </w:rPr>
        <w:t xml:space="preserve"> </w:t>
      </w:r>
      <w:r w:rsidR="00020DAE" w:rsidRPr="003B018B">
        <w:rPr>
          <w:rFonts w:ascii="Times New Roman" w:hAnsi="Times New Roman" w:cs="B Nazanin" w:hint="cs"/>
          <w:rtl/>
        </w:rPr>
        <w:t>2</w:t>
      </w:r>
      <w:r w:rsidR="00020DAE" w:rsidRPr="003B018B">
        <w:rPr>
          <w:rFonts w:ascii="Times New Roman" w:hAnsi="Times New Roman" w:cs="B Nazanin"/>
          <w:rtl/>
        </w:rPr>
        <w:t xml:space="preserve"> </w:t>
      </w:r>
      <w:r w:rsidR="00020DAE" w:rsidRPr="003B018B">
        <w:rPr>
          <w:rFonts w:ascii="Times New Roman" w:hAnsi="Times New Roman" w:cs="B Nazanin" w:hint="eastAsia"/>
          <w:rtl/>
        </w:rPr>
        <w:t>ارائه</w:t>
      </w:r>
      <w:r w:rsidR="00020DAE" w:rsidRPr="003B018B">
        <w:rPr>
          <w:rFonts w:ascii="Times New Roman" w:hAnsi="Times New Roman" w:cs="B Nazanin"/>
          <w:rtl/>
        </w:rPr>
        <w:t xml:space="preserve"> </w:t>
      </w:r>
      <w:r w:rsidR="00020DAE" w:rsidRPr="003B018B">
        <w:rPr>
          <w:rFonts w:ascii="Times New Roman" w:hAnsi="Times New Roman" w:cs="B Nazanin" w:hint="eastAsia"/>
          <w:rtl/>
        </w:rPr>
        <w:t>شده</w:t>
      </w:r>
      <w:r w:rsidR="00020DAE" w:rsidRPr="003B018B">
        <w:rPr>
          <w:rFonts w:ascii="Times New Roman" w:hAnsi="Times New Roman" w:cs="B Nazanin"/>
          <w:rtl/>
        </w:rPr>
        <w:t xml:space="preserve"> </w:t>
      </w:r>
      <w:r w:rsidR="00020DAE" w:rsidRPr="003B018B">
        <w:rPr>
          <w:rFonts w:ascii="Times New Roman" w:hAnsi="Times New Roman" w:cs="B Nazanin" w:hint="eastAsia"/>
          <w:rtl/>
        </w:rPr>
        <w:t>است</w:t>
      </w:r>
      <w:r w:rsidR="00020DAE" w:rsidRPr="003B018B">
        <w:rPr>
          <w:rFonts w:ascii="Times New Roman" w:hAnsi="Times New Roman" w:cs="B Nazanin"/>
          <w:rtl/>
        </w:rPr>
        <w:t>.</w:t>
      </w:r>
    </w:p>
    <w:p w14:paraId="6BDC566A" w14:textId="5C659363" w:rsidR="00E30226" w:rsidRPr="003B018B" w:rsidRDefault="00E30226" w:rsidP="00DC673D">
      <w:pPr>
        <w:spacing w:after="0" w:line="240" w:lineRule="auto"/>
        <w:ind w:firstLine="284"/>
        <w:jc w:val="both"/>
        <w:rPr>
          <w:rFonts w:ascii="Times New Roman" w:hAnsi="Times New Roman" w:cs="B Nazanin"/>
          <w:rtl/>
        </w:rPr>
      </w:pPr>
    </w:p>
    <w:p w14:paraId="51E8E033" w14:textId="422D37B8" w:rsidR="00E30226" w:rsidRPr="003B018B" w:rsidRDefault="00E30226" w:rsidP="00020DAE">
      <w:pPr>
        <w:spacing w:after="0" w:line="240" w:lineRule="auto"/>
        <w:ind w:firstLine="284"/>
        <w:jc w:val="both"/>
        <w:rPr>
          <w:rFonts w:ascii="Times New Roman" w:hAnsi="Times New Roman" w:cs="B Nazanin"/>
          <w:rtl/>
        </w:rPr>
      </w:pPr>
    </w:p>
    <w:p w14:paraId="5BBF656F" w14:textId="6AD9D985" w:rsidR="00E30226" w:rsidRPr="003B018B" w:rsidRDefault="00E30226" w:rsidP="00E30226">
      <w:pPr>
        <w:spacing w:after="0" w:line="240" w:lineRule="auto"/>
        <w:ind w:firstLine="284"/>
        <w:jc w:val="center"/>
        <w:rPr>
          <w:rFonts w:ascii="Times New Roman" w:hAnsi="Times New Roman" w:cs="B Nazanin"/>
          <w:b/>
          <w:bCs/>
          <w:rtl/>
        </w:rPr>
      </w:pPr>
      <w:r w:rsidRPr="003B018B">
        <w:rPr>
          <w:rFonts w:ascii="Times New Roman" w:hAnsi="Times New Roman" w:cs="B Nazanin" w:hint="eastAsia"/>
          <w:b/>
          <w:bCs/>
          <w:sz w:val="20"/>
          <w:szCs w:val="20"/>
          <w:rtl/>
        </w:rPr>
        <w:t>جدول</w:t>
      </w:r>
      <w:r w:rsidRPr="003B018B">
        <w:rPr>
          <w:rFonts w:ascii="Times New Roman" w:hAnsi="Times New Roman" w:cs="B Nazanin"/>
          <w:b/>
          <w:bCs/>
          <w:sz w:val="20"/>
          <w:szCs w:val="20"/>
          <w:rtl/>
        </w:rPr>
        <w:t xml:space="preserve"> </w:t>
      </w:r>
      <w:r w:rsidRPr="003B018B">
        <w:rPr>
          <w:rFonts w:ascii="Times New Roman" w:hAnsi="Times New Roman" w:cs="B Nazanin" w:hint="cs"/>
          <w:b/>
          <w:bCs/>
          <w:sz w:val="20"/>
          <w:szCs w:val="20"/>
          <w:rtl/>
        </w:rPr>
        <w:t>2.</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نتايج</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آزمون</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شاپيرو</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ويلک</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در</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مورد</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پيش</w:t>
      </w:r>
      <w:r w:rsidRPr="003B018B">
        <w:rPr>
          <w:rFonts w:ascii="Times New Roman" w:hAnsi="Times New Roman" w:cs="B Nazanin"/>
          <w:b/>
          <w:bCs/>
          <w:sz w:val="20"/>
          <w:szCs w:val="20"/>
          <w:rtl/>
        </w:rPr>
        <w:softHyphen/>
      </w:r>
      <w:r w:rsidRPr="003B018B">
        <w:rPr>
          <w:rFonts w:ascii="Times New Roman" w:hAnsi="Times New Roman" w:cs="B Nazanin" w:hint="eastAsia"/>
          <w:b/>
          <w:bCs/>
          <w:sz w:val="20"/>
          <w:szCs w:val="20"/>
          <w:rtl/>
        </w:rPr>
        <w:t>فرض</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نرمال</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بودن</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توزيع</w:t>
      </w:r>
      <w:r w:rsidRPr="003B018B">
        <w:rPr>
          <w:rFonts w:ascii="Times New Roman" w:hAnsi="Times New Roman" w:cs="B Nazanin"/>
          <w:b/>
          <w:bCs/>
          <w:sz w:val="20"/>
          <w:szCs w:val="20"/>
          <w:rtl/>
        </w:rPr>
        <w:t xml:space="preserve"> </w:t>
      </w:r>
      <w:r w:rsidRPr="003B018B">
        <w:rPr>
          <w:rFonts w:ascii="Times New Roman" w:hAnsi="Times New Roman" w:cs="B Nazanin" w:hint="eastAsia"/>
          <w:b/>
          <w:bCs/>
          <w:sz w:val="20"/>
          <w:szCs w:val="20"/>
          <w:rtl/>
        </w:rPr>
        <w:t>نمرات</w:t>
      </w:r>
    </w:p>
    <w:tbl>
      <w:tblPr>
        <w:tblStyle w:val="PlainTable21"/>
        <w:bidiVisual/>
        <w:tblW w:w="0" w:type="auto"/>
        <w:tblLook w:val="04A0" w:firstRow="1" w:lastRow="0" w:firstColumn="1" w:lastColumn="0" w:noHBand="0" w:noVBand="1"/>
      </w:tblPr>
      <w:tblGrid>
        <w:gridCol w:w="2017"/>
        <w:gridCol w:w="977"/>
        <w:gridCol w:w="1813"/>
        <w:gridCol w:w="2171"/>
        <w:gridCol w:w="1980"/>
      </w:tblGrid>
      <w:tr w:rsidR="00E30226" w:rsidRPr="003B018B" w14:paraId="4D559997" w14:textId="77777777" w:rsidTr="00993A57">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220323B3" w14:textId="77777777" w:rsidR="00E30226" w:rsidRPr="003B018B" w:rsidRDefault="00E30226" w:rsidP="00993A57">
            <w:pPr>
              <w:jc w:val="both"/>
              <w:rPr>
                <w:rFonts w:ascii="Calibri" w:eastAsia="Calibri" w:hAnsi="Calibri" w:cs="B Nazanin"/>
                <w:b w:val="0"/>
                <w:bCs w:val="0"/>
                <w:sz w:val="20"/>
                <w:szCs w:val="20"/>
                <w:rtl/>
              </w:rPr>
            </w:pPr>
            <w:r w:rsidRPr="003B018B">
              <w:rPr>
                <w:rFonts w:ascii="Calibri" w:eastAsia="Calibri" w:hAnsi="Calibri" w:cs="B Nazanin" w:hint="cs"/>
                <w:b w:val="0"/>
                <w:bCs w:val="0"/>
                <w:sz w:val="20"/>
                <w:szCs w:val="20"/>
                <w:rtl/>
              </w:rPr>
              <w:t>متغیر</w:t>
            </w:r>
          </w:p>
        </w:tc>
        <w:tc>
          <w:tcPr>
            <w:tcW w:w="977" w:type="dxa"/>
            <w:vMerge w:val="restart"/>
          </w:tcPr>
          <w:p w14:paraId="6D7D5BFF" w14:textId="77777777" w:rsidR="00E30226" w:rsidRPr="003B018B" w:rsidRDefault="00E30226" w:rsidP="00993A57">
            <w:pPr>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5964" w:type="dxa"/>
            <w:gridSpan w:val="3"/>
          </w:tcPr>
          <w:p w14:paraId="7DC36DBB" w14:textId="54E575CE" w:rsidR="00E30226" w:rsidRPr="003B018B" w:rsidRDefault="00E30226" w:rsidP="00993A57">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 xml:space="preserve">شاپيرو </w:t>
            </w:r>
            <w:r w:rsidRPr="003B018B">
              <w:rPr>
                <w:rFonts w:ascii="Times New Roman" w:eastAsia="Times New Roman" w:hAnsi="Times New Roman" w:cs="Times New Roman" w:hint="cs"/>
                <w:sz w:val="20"/>
                <w:szCs w:val="20"/>
                <w:rtl/>
                <w:lang w:bidi="fa-IR"/>
              </w:rPr>
              <w:t>–</w:t>
            </w:r>
            <w:r w:rsidRPr="003B018B">
              <w:rPr>
                <w:rFonts w:ascii="Times New Roman" w:eastAsia="Times New Roman" w:hAnsi="Times New Roman" w:cs="B Nazanin" w:hint="cs"/>
                <w:sz w:val="20"/>
                <w:szCs w:val="20"/>
                <w:rtl/>
                <w:lang w:bidi="fa-IR"/>
              </w:rPr>
              <w:t xml:space="preserve"> ويلک</w:t>
            </w:r>
          </w:p>
        </w:tc>
      </w:tr>
      <w:tr w:rsidR="00E30226" w:rsidRPr="003B018B" w14:paraId="131ECC20" w14:textId="77777777" w:rsidTr="00E30226">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2017" w:type="dxa"/>
            <w:vMerge/>
          </w:tcPr>
          <w:p w14:paraId="67F21D08" w14:textId="77777777" w:rsidR="00E30226" w:rsidRPr="003B018B" w:rsidRDefault="00E30226" w:rsidP="00993A57">
            <w:pPr>
              <w:jc w:val="both"/>
              <w:rPr>
                <w:rFonts w:ascii="Calibri" w:eastAsia="Calibri" w:hAnsi="Calibri" w:cs="B Nazanin"/>
                <w:sz w:val="20"/>
                <w:szCs w:val="20"/>
                <w:rtl/>
              </w:rPr>
            </w:pPr>
          </w:p>
        </w:tc>
        <w:tc>
          <w:tcPr>
            <w:tcW w:w="977" w:type="dxa"/>
            <w:vMerge/>
          </w:tcPr>
          <w:p w14:paraId="4E509A51" w14:textId="77777777" w:rsidR="00E30226" w:rsidRPr="003B018B" w:rsidRDefault="00E30226" w:rsidP="00993A57">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813" w:type="dxa"/>
          </w:tcPr>
          <w:p w14:paraId="0CF05E2C" w14:textId="207285B9" w:rsidR="00E30226" w:rsidRPr="003B018B" w:rsidRDefault="00E30226" w:rsidP="00993A5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آماره</w:t>
            </w:r>
          </w:p>
        </w:tc>
        <w:tc>
          <w:tcPr>
            <w:tcW w:w="2171" w:type="dxa"/>
          </w:tcPr>
          <w:p w14:paraId="7C597CB2" w14:textId="7D1227C5" w:rsidR="00E30226" w:rsidRPr="003B018B" w:rsidRDefault="00E30226" w:rsidP="00993A5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درجه آزادی</w:t>
            </w:r>
          </w:p>
        </w:tc>
        <w:tc>
          <w:tcPr>
            <w:tcW w:w="1980" w:type="dxa"/>
          </w:tcPr>
          <w:p w14:paraId="1011BA25" w14:textId="0CE927E0" w:rsidR="00E30226" w:rsidRPr="003B018B" w:rsidRDefault="00E30226" w:rsidP="00993A57">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b/>
                <w:bCs/>
                <w:sz w:val="20"/>
                <w:szCs w:val="20"/>
                <w:rtl/>
              </w:rPr>
            </w:pPr>
            <w:r w:rsidRPr="003B018B">
              <w:rPr>
                <w:rFonts w:ascii="Calibri" w:eastAsia="Calibri" w:hAnsi="Calibri" w:cs="B Nazanin" w:hint="cs"/>
                <w:b/>
                <w:bCs/>
                <w:sz w:val="20"/>
                <w:szCs w:val="20"/>
                <w:rtl/>
              </w:rPr>
              <w:t>معنی</w:t>
            </w:r>
            <w:r w:rsidRPr="003B018B">
              <w:rPr>
                <w:rFonts w:ascii="Calibri" w:eastAsia="Calibri" w:hAnsi="Calibri" w:cs="B Nazanin"/>
                <w:b/>
                <w:bCs/>
                <w:sz w:val="20"/>
                <w:szCs w:val="20"/>
                <w:rtl/>
              </w:rPr>
              <w:softHyphen/>
            </w:r>
            <w:r w:rsidRPr="003B018B">
              <w:rPr>
                <w:rFonts w:ascii="Calibri" w:eastAsia="Calibri" w:hAnsi="Calibri" w:cs="B Nazanin" w:hint="cs"/>
                <w:b/>
                <w:bCs/>
                <w:sz w:val="20"/>
                <w:szCs w:val="20"/>
                <w:rtl/>
              </w:rPr>
              <w:t>داری</w:t>
            </w:r>
          </w:p>
        </w:tc>
      </w:tr>
      <w:tr w:rsidR="00E30226" w:rsidRPr="003B018B" w14:paraId="742BFD27" w14:textId="77777777" w:rsidTr="00993A57">
        <w:trPr>
          <w:trHeight w:val="324"/>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1F89A152" w14:textId="77777777" w:rsidR="00E30226" w:rsidRPr="003B018B" w:rsidRDefault="00E30226" w:rsidP="00E30226">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روان</w:t>
            </w:r>
            <w:r w:rsidRPr="003B018B">
              <w:rPr>
                <w:rFonts w:cs="B Nazanin"/>
                <w:b w:val="0"/>
                <w:bCs w:val="0"/>
                <w:sz w:val="20"/>
                <w:szCs w:val="20"/>
                <w:rtl/>
              </w:rPr>
              <w:t xml:space="preserve"> </w:t>
            </w:r>
            <w:r w:rsidRPr="003B018B">
              <w:rPr>
                <w:rFonts w:cs="B Nazanin" w:hint="eastAsia"/>
                <w:b w:val="0"/>
                <w:bCs w:val="0"/>
                <w:sz w:val="20"/>
                <w:szCs w:val="20"/>
                <w:rtl/>
              </w:rPr>
              <w:t>رنجور</w:t>
            </w:r>
            <w:r w:rsidRPr="003B018B">
              <w:rPr>
                <w:rFonts w:cs="B Nazanin" w:hint="cs"/>
                <w:b w:val="0"/>
                <w:bCs w:val="0"/>
                <w:sz w:val="20"/>
                <w:szCs w:val="20"/>
                <w:rtl/>
              </w:rPr>
              <w:t>ی</w:t>
            </w:r>
          </w:p>
          <w:p w14:paraId="7DFE9B61" w14:textId="77777777" w:rsidR="00E30226" w:rsidRPr="003B018B" w:rsidRDefault="00E30226" w:rsidP="00E30226">
            <w:pPr>
              <w:jc w:val="both"/>
              <w:rPr>
                <w:rFonts w:ascii="Calibri" w:eastAsia="Calibri" w:hAnsi="Calibri" w:cs="B Nazanin"/>
                <w:b w:val="0"/>
                <w:bCs w:val="0"/>
                <w:sz w:val="20"/>
                <w:szCs w:val="20"/>
                <w:rtl/>
                <w:lang w:bidi="fa-IR"/>
              </w:rPr>
            </w:pPr>
          </w:p>
        </w:tc>
        <w:tc>
          <w:tcPr>
            <w:tcW w:w="977" w:type="dxa"/>
          </w:tcPr>
          <w:p w14:paraId="2B9BDB37"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4379388D" w14:textId="7BE5E63D"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898/0</w:t>
            </w:r>
          </w:p>
        </w:tc>
        <w:tc>
          <w:tcPr>
            <w:tcW w:w="2171" w:type="dxa"/>
          </w:tcPr>
          <w:p w14:paraId="1C7B5550" w14:textId="547A91D0"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42849A9B" w14:textId="02F00D4B"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090/0</w:t>
            </w:r>
          </w:p>
        </w:tc>
      </w:tr>
      <w:tr w:rsidR="00E30226" w:rsidRPr="003B018B" w14:paraId="01E5DF91" w14:textId="77777777" w:rsidTr="00993A57">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017" w:type="dxa"/>
            <w:vMerge/>
          </w:tcPr>
          <w:p w14:paraId="569BC0FF"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3047CBFB"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57A67D39" w14:textId="3A7FBC0A"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935/0</w:t>
            </w:r>
          </w:p>
        </w:tc>
        <w:tc>
          <w:tcPr>
            <w:tcW w:w="2171" w:type="dxa"/>
          </w:tcPr>
          <w:p w14:paraId="291ED1D2" w14:textId="0ED31974"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15</w:t>
            </w:r>
          </w:p>
        </w:tc>
        <w:tc>
          <w:tcPr>
            <w:tcW w:w="1980" w:type="dxa"/>
            <w:vAlign w:val="center"/>
          </w:tcPr>
          <w:p w14:paraId="1E641E29" w14:textId="12048E52"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320/0</w:t>
            </w:r>
          </w:p>
        </w:tc>
      </w:tr>
      <w:tr w:rsidR="00E30226" w:rsidRPr="003B018B" w14:paraId="152544FB" w14:textId="77777777" w:rsidTr="00993A57">
        <w:trPr>
          <w:trHeight w:val="241"/>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6ABE7AE4" w14:textId="77777777" w:rsidR="00E30226" w:rsidRPr="003B018B" w:rsidRDefault="00E30226" w:rsidP="00E30226">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برون</w:t>
            </w:r>
            <w:r w:rsidRPr="003B018B">
              <w:rPr>
                <w:rFonts w:cs="B Nazanin"/>
                <w:b w:val="0"/>
                <w:bCs w:val="0"/>
                <w:sz w:val="20"/>
                <w:szCs w:val="20"/>
                <w:rtl/>
              </w:rPr>
              <w:t xml:space="preserve"> </w:t>
            </w:r>
            <w:r w:rsidRPr="003B018B">
              <w:rPr>
                <w:rFonts w:cs="B Nazanin" w:hint="eastAsia"/>
                <w:b w:val="0"/>
                <w:bCs w:val="0"/>
                <w:sz w:val="20"/>
                <w:szCs w:val="20"/>
                <w:rtl/>
              </w:rPr>
              <w:t>گرا</w:t>
            </w:r>
            <w:r w:rsidRPr="003B018B">
              <w:rPr>
                <w:rFonts w:cs="B Nazanin" w:hint="cs"/>
                <w:b w:val="0"/>
                <w:bCs w:val="0"/>
                <w:sz w:val="20"/>
                <w:szCs w:val="20"/>
                <w:rtl/>
              </w:rPr>
              <w:t>یی</w:t>
            </w:r>
          </w:p>
          <w:p w14:paraId="287D6608" w14:textId="77777777" w:rsidR="00E30226" w:rsidRPr="003B018B" w:rsidRDefault="00E30226" w:rsidP="00E30226">
            <w:pPr>
              <w:jc w:val="both"/>
              <w:rPr>
                <w:rFonts w:ascii="Calibri" w:eastAsia="Calibri" w:hAnsi="Calibri" w:cs="B Nazanin"/>
                <w:b w:val="0"/>
                <w:bCs w:val="0"/>
                <w:sz w:val="20"/>
                <w:szCs w:val="20"/>
                <w:rtl/>
                <w:lang w:bidi="fa-IR"/>
              </w:rPr>
            </w:pPr>
          </w:p>
        </w:tc>
        <w:tc>
          <w:tcPr>
            <w:tcW w:w="977" w:type="dxa"/>
          </w:tcPr>
          <w:p w14:paraId="6DC00C48"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lastRenderedPageBreak/>
              <w:t>آزمایش</w:t>
            </w:r>
          </w:p>
        </w:tc>
        <w:tc>
          <w:tcPr>
            <w:tcW w:w="1813" w:type="dxa"/>
            <w:vAlign w:val="center"/>
          </w:tcPr>
          <w:p w14:paraId="61D3BB04" w14:textId="1F80EE17"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924/0</w:t>
            </w:r>
          </w:p>
        </w:tc>
        <w:tc>
          <w:tcPr>
            <w:tcW w:w="2171" w:type="dxa"/>
          </w:tcPr>
          <w:p w14:paraId="12BA6225" w14:textId="555356B6"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1353E92E" w14:textId="1DCF6038"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221/0</w:t>
            </w:r>
          </w:p>
        </w:tc>
      </w:tr>
      <w:tr w:rsidR="00E30226" w:rsidRPr="003B018B" w14:paraId="5A3E426B" w14:textId="77777777" w:rsidTr="00993A5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2017" w:type="dxa"/>
            <w:vMerge/>
          </w:tcPr>
          <w:p w14:paraId="51D41EA9"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51A90C31"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4EB11143" w14:textId="37C0A4A1"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943/0</w:t>
            </w:r>
          </w:p>
        </w:tc>
        <w:tc>
          <w:tcPr>
            <w:tcW w:w="2171" w:type="dxa"/>
          </w:tcPr>
          <w:p w14:paraId="79F008B5" w14:textId="50BC7565"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088B1200" w14:textId="6B40B0C5"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424/0</w:t>
            </w:r>
          </w:p>
        </w:tc>
      </w:tr>
      <w:tr w:rsidR="00E30226" w:rsidRPr="003B018B" w14:paraId="23B7ED16" w14:textId="77777777" w:rsidTr="00993A57">
        <w:trPr>
          <w:trHeight w:val="253"/>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2186FA75" w14:textId="77777777" w:rsidR="00E30226" w:rsidRPr="003B018B" w:rsidRDefault="00E30226" w:rsidP="00E30226">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گشودگ</w:t>
            </w:r>
            <w:r w:rsidRPr="003B018B">
              <w:rPr>
                <w:rFonts w:cs="B Nazanin" w:hint="cs"/>
                <w:b w:val="0"/>
                <w:bCs w:val="0"/>
                <w:sz w:val="20"/>
                <w:szCs w:val="20"/>
                <w:rtl/>
              </w:rPr>
              <w:t>ی</w:t>
            </w:r>
          </w:p>
          <w:p w14:paraId="52433072" w14:textId="77777777" w:rsidR="00E30226" w:rsidRPr="003B018B" w:rsidRDefault="00E30226" w:rsidP="00E30226">
            <w:pPr>
              <w:jc w:val="both"/>
              <w:rPr>
                <w:rFonts w:ascii="Calibri" w:eastAsia="Calibri" w:hAnsi="Calibri" w:cs="B Nazanin"/>
                <w:b w:val="0"/>
                <w:bCs w:val="0"/>
                <w:sz w:val="20"/>
                <w:szCs w:val="20"/>
                <w:rtl/>
                <w:lang w:bidi="fa-IR"/>
              </w:rPr>
            </w:pPr>
          </w:p>
        </w:tc>
        <w:tc>
          <w:tcPr>
            <w:tcW w:w="977" w:type="dxa"/>
          </w:tcPr>
          <w:p w14:paraId="76A66C5D"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0B69B6DA" w14:textId="0C57CEE4"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941/0</w:t>
            </w:r>
          </w:p>
        </w:tc>
        <w:tc>
          <w:tcPr>
            <w:tcW w:w="2171" w:type="dxa"/>
          </w:tcPr>
          <w:p w14:paraId="71989339" w14:textId="28FCA4C6"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0554DD3C" w14:textId="553C353C"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494/0</w:t>
            </w:r>
          </w:p>
        </w:tc>
      </w:tr>
      <w:tr w:rsidR="00E30226" w:rsidRPr="003B018B" w14:paraId="4C7C6CAE" w14:textId="77777777" w:rsidTr="00993A57">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017" w:type="dxa"/>
            <w:vMerge/>
          </w:tcPr>
          <w:p w14:paraId="620F37DC"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7CDEEF13"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3C65BAE7" w14:textId="1AA4340B"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898/0</w:t>
            </w:r>
          </w:p>
        </w:tc>
        <w:tc>
          <w:tcPr>
            <w:tcW w:w="2171" w:type="dxa"/>
          </w:tcPr>
          <w:p w14:paraId="25C01047" w14:textId="05740A40"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543D3DE5" w14:textId="2CE63449"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090/0</w:t>
            </w:r>
          </w:p>
        </w:tc>
      </w:tr>
      <w:tr w:rsidR="00E30226" w:rsidRPr="003B018B" w14:paraId="6D4DB0F0" w14:textId="77777777" w:rsidTr="00993A57">
        <w:trPr>
          <w:trHeight w:val="23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5C623E07" w14:textId="77777777" w:rsidR="00E30226" w:rsidRPr="003B018B" w:rsidRDefault="00E30226" w:rsidP="00E30226">
            <w:pPr>
              <w:jc w:val="both"/>
              <w:rPr>
                <w:rFonts w:ascii="Calibri" w:eastAsia="Calibri" w:hAnsi="Calibri" w:cs="B Nazanin"/>
                <w:b w:val="0"/>
                <w:bCs w:val="0"/>
                <w:sz w:val="20"/>
                <w:szCs w:val="20"/>
                <w:rtl/>
                <w:lang w:bidi="fa-IR"/>
              </w:rPr>
            </w:pPr>
            <w:r w:rsidRPr="003B018B">
              <w:rPr>
                <w:rFonts w:cs="B Nazanin" w:hint="eastAsia"/>
                <w:b w:val="0"/>
                <w:bCs w:val="0"/>
                <w:sz w:val="20"/>
                <w:szCs w:val="20"/>
                <w:rtl/>
              </w:rPr>
              <w:t>سازگار</w:t>
            </w:r>
            <w:r w:rsidRPr="003B018B">
              <w:rPr>
                <w:rFonts w:cs="B Nazanin" w:hint="cs"/>
                <w:b w:val="0"/>
                <w:bCs w:val="0"/>
                <w:sz w:val="20"/>
                <w:szCs w:val="20"/>
                <w:rtl/>
              </w:rPr>
              <w:t>ی</w:t>
            </w:r>
          </w:p>
          <w:p w14:paraId="3FF2852F" w14:textId="77777777" w:rsidR="00E30226" w:rsidRPr="003B018B" w:rsidRDefault="00E30226" w:rsidP="00E30226">
            <w:pPr>
              <w:jc w:val="both"/>
              <w:rPr>
                <w:rFonts w:ascii="Calibri" w:eastAsia="Calibri" w:hAnsi="Calibri" w:cs="B Nazanin"/>
                <w:b w:val="0"/>
                <w:bCs w:val="0"/>
                <w:sz w:val="20"/>
                <w:szCs w:val="20"/>
                <w:rtl/>
                <w:lang w:bidi="fa-IR"/>
              </w:rPr>
            </w:pPr>
          </w:p>
        </w:tc>
        <w:tc>
          <w:tcPr>
            <w:tcW w:w="977" w:type="dxa"/>
          </w:tcPr>
          <w:p w14:paraId="55EC3277"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2B079CA2" w14:textId="7796A25D"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974/0</w:t>
            </w:r>
          </w:p>
        </w:tc>
        <w:tc>
          <w:tcPr>
            <w:tcW w:w="2171" w:type="dxa"/>
          </w:tcPr>
          <w:p w14:paraId="5E10AFD7" w14:textId="6BD92624"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4136C5C3" w14:textId="020F5CFA"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917/0</w:t>
            </w:r>
          </w:p>
        </w:tc>
      </w:tr>
      <w:tr w:rsidR="00E30226" w:rsidRPr="003B018B" w14:paraId="185488DE" w14:textId="77777777" w:rsidTr="00993A57">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2017" w:type="dxa"/>
            <w:vMerge/>
          </w:tcPr>
          <w:p w14:paraId="5889E4FE"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3D22BD37"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39CD43F5" w14:textId="0735570A"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957/0</w:t>
            </w:r>
          </w:p>
        </w:tc>
        <w:tc>
          <w:tcPr>
            <w:tcW w:w="2171" w:type="dxa"/>
          </w:tcPr>
          <w:p w14:paraId="12B4D7D0" w14:textId="7C32ED7F"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3EC7F6D1" w14:textId="28B38367"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648/0</w:t>
            </w:r>
          </w:p>
        </w:tc>
      </w:tr>
      <w:tr w:rsidR="00E30226" w:rsidRPr="003B018B" w14:paraId="3747B2C7" w14:textId="77777777" w:rsidTr="00993A57">
        <w:trPr>
          <w:trHeight w:val="230"/>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7E13776C" w14:textId="77777777" w:rsidR="00E30226" w:rsidRPr="003B018B" w:rsidRDefault="00E30226" w:rsidP="00E30226">
            <w:pPr>
              <w:jc w:val="both"/>
              <w:rPr>
                <w:rFonts w:ascii="Calibri" w:eastAsia="Calibri" w:hAnsi="Calibri" w:cs="B Nazanin"/>
                <w:b w:val="0"/>
                <w:bCs w:val="0"/>
                <w:sz w:val="20"/>
                <w:szCs w:val="20"/>
                <w:rtl/>
              </w:rPr>
            </w:pPr>
            <w:r w:rsidRPr="003B018B">
              <w:rPr>
                <w:rFonts w:cs="B Nazanin" w:hint="eastAsia"/>
                <w:b w:val="0"/>
                <w:bCs w:val="0"/>
                <w:sz w:val="20"/>
                <w:szCs w:val="20"/>
                <w:rtl/>
              </w:rPr>
              <w:t>وظ</w:t>
            </w:r>
            <w:r w:rsidRPr="003B018B">
              <w:rPr>
                <w:rFonts w:cs="B Nazanin" w:hint="cs"/>
                <w:b w:val="0"/>
                <w:bCs w:val="0"/>
                <w:sz w:val="20"/>
                <w:szCs w:val="20"/>
                <w:rtl/>
              </w:rPr>
              <w:t>ی</w:t>
            </w:r>
            <w:r w:rsidRPr="003B018B">
              <w:rPr>
                <w:rFonts w:cs="B Nazanin" w:hint="eastAsia"/>
                <w:b w:val="0"/>
                <w:bCs w:val="0"/>
                <w:sz w:val="20"/>
                <w:szCs w:val="20"/>
                <w:rtl/>
              </w:rPr>
              <w:t>فه</w:t>
            </w:r>
            <w:r w:rsidRPr="003B018B">
              <w:rPr>
                <w:rFonts w:cs="B Nazanin"/>
                <w:b w:val="0"/>
                <w:bCs w:val="0"/>
                <w:sz w:val="20"/>
                <w:szCs w:val="20"/>
                <w:rtl/>
              </w:rPr>
              <w:t xml:space="preserve"> </w:t>
            </w:r>
            <w:r w:rsidRPr="003B018B">
              <w:rPr>
                <w:rFonts w:cs="B Nazanin" w:hint="eastAsia"/>
                <w:b w:val="0"/>
                <w:bCs w:val="0"/>
                <w:sz w:val="20"/>
                <w:szCs w:val="20"/>
                <w:rtl/>
              </w:rPr>
              <w:t>شناس</w:t>
            </w:r>
            <w:r w:rsidRPr="003B018B">
              <w:rPr>
                <w:rFonts w:cs="B Nazanin" w:hint="cs"/>
                <w:b w:val="0"/>
                <w:bCs w:val="0"/>
                <w:sz w:val="20"/>
                <w:szCs w:val="20"/>
                <w:rtl/>
              </w:rPr>
              <w:t>ی</w:t>
            </w:r>
          </w:p>
        </w:tc>
        <w:tc>
          <w:tcPr>
            <w:tcW w:w="977" w:type="dxa"/>
          </w:tcPr>
          <w:p w14:paraId="4BD97513"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2BBF6B28" w14:textId="5F860509"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920/0</w:t>
            </w:r>
          </w:p>
        </w:tc>
        <w:tc>
          <w:tcPr>
            <w:tcW w:w="2171" w:type="dxa"/>
          </w:tcPr>
          <w:p w14:paraId="697EB678" w14:textId="3C25E4C3"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3D2B0ABC" w14:textId="04A2F03E"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194/0</w:t>
            </w:r>
          </w:p>
        </w:tc>
      </w:tr>
      <w:tr w:rsidR="00E30226" w:rsidRPr="003B018B" w14:paraId="43C4BACE" w14:textId="77777777" w:rsidTr="00993A5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54A24605"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706523D3"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21921ED2" w14:textId="37018EF9"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915/0</w:t>
            </w:r>
          </w:p>
        </w:tc>
        <w:tc>
          <w:tcPr>
            <w:tcW w:w="2171" w:type="dxa"/>
          </w:tcPr>
          <w:p w14:paraId="7DB52DEF" w14:textId="3393D833"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2AB02D40" w14:textId="49C1C656"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162/0</w:t>
            </w:r>
          </w:p>
        </w:tc>
      </w:tr>
      <w:tr w:rsidR="00E30226" w:rsidRPr="003B018B" w14:paraId="00AF691E" w14:textId="77777777" w:rsidTr="00993A57">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6D3F4068" w14:textId="77777777" w:rsidR="00E30226" w:rsidRPr="003B018B" w:rsidRDefault="00E30226" w:rsidP="00E30226">
            <w:pPr>
              <w:jc w:val="both"/>
              <w:rPr>
                <w:rFonts w:ascii="Calibri" w:eastAsia="Calibri" w:hAnsi="Calibri" w:cs="B Nazanin"/>
                <w:b w:val="0"/>
                <w:bCs w:val="0"/>
                <w:sz w:val="20"/>
                <w:szCs w:val="20"/>
                <w:rtl/>
              </w:rPr>
            </w:pPr>
            <w:r w:rsidRPr="003B018B">
              <w:rPr>
                <w:rFonts w:cs="B Nazanin" w:hint="eastAsia"/>
                <w:b w:val="0"/>
                <w:bCs w:val="0"/>
                <w:sz w:val="20"/>
                <w:szCs w:val="20"/>
                <w:rtl/>
              </w:rPr>
              <w:t>خلاق</w:t>
            </w:r>
            <w:r w:rsidRPr="003B018B">
              <w:rPr>
                <w:rFonts w:cs="B Nazanin" w:hint="cs"/>
                <w:b w:val="0"/>
                <w:bCs w:val="0"/>
                <w:sz w:val="20"/>
                <w:szCs w:val="20"/>
                <w:rtl/>
              </w:rPr>
              <w:t>ی</w:t>
            </w:r>
            <w:r w:rsidRPr="003B018B">
              <w:rPr>
                <w:rFonts w:cs="B Nazanin" w:hint="eastAsia"/>
                <w:b w:val="0"/>
                <w:bCs w:val="0"/>
                <w:sz w:val="20"/>
                <w:szCs w:val="20"/>
                <w:rtl/>
              </w:rPr>
              <w:t>ت</w:t>
            </w:r>
          </w:p>
          <w:p w14:paraId="2E96D23D"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6B0C3CC2"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0E5F0947" w14:textId="7A313A9F"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971/0</w:t>
            </w:r>
          </w:p>
        </w:tc>
        <w:tc>
          <w:tcPr>
            <w:tcW w:w="2171" w:type="dxa"/>
          </w:tcPr>
          <w:p w14:paraId="6EF3A52F" w14:textId="7D5D0679"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1414E55A" w14:textId="2AE01B77"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867/0</w:t>
            </w:r>
          </w:p>
        </w:tc>
      </w:tr>
      <w:tr w:rsidR="00E30226" w:rsidRPr="003B018B" w14:paraId="33EE0B52" w14:textId="77777777" w:rsidTr="00993A5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646058F2"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5F412CD5"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5B6C50F2" w14:textId="461EC9B2"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939/0</w:t>
            </w:r>
          </w:p>
        </w:tc>
        <w:tc>
          <w:tcPr>
            <w:tcW w:w="2171" w:type="dxa"/>
          </w:tcPr>
          <w:p w14:paraId="656A3817" w14:textId="136CC282"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15</w:t>
            </w:r>
          </w:p>
        </w:tc>
        <w:tc>
          <w:tcPr>
            <w:tcW w:w="1980" w:type="dxa"/>
            <w:vAlign w:val="center"/>
          </w:tcPr>
          <w:p w14:paraId="36F6C4F0" w14:textId="06958FB4"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366/0</w:t>
            </w:r>
          </w:p>
        </w:tc>
      </w:tr>
      <w:tr w:rsidR="00E30226" w:rsidRPr="003B018B" w14:paraId="01E43CD9" w14:textId="77777777" w:rsidTr="00993A57">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4E35245A" w14:textId="77777777" w:rsidR="00E30226" w:rsidRPr="003B018B" w:rsidRDefault="00E30226" w:rsidP="00E30226">
            <w:pPr>
              <w:jc w:val="both"/>
              <w:rPr>
                <w:rFonts w:ascii="Calibri" w:eastAsia="Calibri" w:hAnsi="Calibri" w:cs="B Nazanin"/>
                <w:b w:val="0"/>
                <w:bCs w:val="0"/>
                <w:sz w:val="20"/>
                <w:szCs w:val="20"/>
                <w:rtl/>
              </w:rPr>
            </w:pPr>
            <w:r w:rsidRPr="003B018B">
              <w:rPr>
                <w:rFonts w:cs="B Nazanin" w:hint="eastAsia"/>
                <w:b w:val="0"/>
                <w:bCs w:val="0"/>
                <w:sz w:val="20"/>
                <w:szCs w:val="20"/>
                <w:rtl/>
              </w:rPr>
              <w:t>بالندگ</w:t>
            </w:r>
            <w:r w:rsidRPr="003B018B">
              <w:rPr>
                <w:rFonts w:cs="B Nazanin" w:hint="cs"/>
                <w:b w:val="0"/>
                <w:bCs w:val="0"/>
                <w:sz w:val="20"/>
                <w:szCs w:val="20"/>
                <w:rtl/>
              </w:rPr>
              <w:t>ی</w:t>
            </w:r>
          </w:p>
          <w:p w14:paraId="67C0692F"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5B901DC5"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2FB7B4A1" w14:textId="243F4C64"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977/0</w:t>
            </w:r>
          </w:p>
        </w:tc>
        <w:tc>
          <w:tcPr>
            <w:tcW w:w="2171" w:type="dxa"/>
          </w:tcPr>
          <w:p w14:paraId="359942E8" w14:textId="766D1F36"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53A87D85" w14:textId="3CAB203F"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945/0</w:t>
            </w:r>
          </w:p>
        </w:tc>
      </w:tr>
      <w:tr w:rsidR="00E30226" w:rsidRPr="003B018B" w14:paraId="1C8F9B2E" w14:textId="77777777" w:rsidTr="00993A5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2BFF0908"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720A3439"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01DD3E4B" w14:textId="1BA6C2D2"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924/0</w:t>
            </w:r>
          </w:p>
        </w:tc>
        <w:tc>
          <w:tcPr>
            <w:tcW w:w="2171" w:type="dxa"/>
          </w:tcPr>
          <w:p w14:paraId="1FAB78BF" w14:textId="1BBCEAFD"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10440565" w14:textId="55BD0C51"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220/0</w:t>
            </w:r>
          </w:p>
        </w:tc>
      </w:tr>
      <w:tr w:rsidR="00E30226" w:rsidRPr="003B018B" w14:paraId="32528ED1" w14:textId="77777777" w:rsidTr="00993A57">
        <w:trPr>
          <w:trHeight w:val="227"/>
        </w:trPr>
        <w:tc>
          <w:tcPr>
            <w:cnfStyle w:val="001000000000" w:firstRow="0" w:lastRow="0" w:firstColumn="1" w:lastColumn="0" w:oddVBand="0" w:evenVBand="0" w:oddHBand="0" w:evenHBand="0" w:firstRowFirstColumn="0" w:firstRowLastColumn="0" w:lastRowFirstColumn="0" w:lastRowLastColumn="0"/>
            <w:tcW w:w="2017" w:type="dxa"/>
            <w:vMerge w:val="restart"/>
          </w:tcPr>
          <w:p w14:paraId="4C4102FC" w14:textId="77777777" w:rsidR="00E30226" w:rsidRPr="003B018B" w:rsidRDefault="00E30226" w:rsidP="00E30226">
            <w:pPr>
              <w:jc w:val="both"/>
              <w:rPr>
                <w:rFonts w:ascii="Calibri" w:eastAsia="Calibri" w:hAnsi="Calibri" w:cs="B Nazanin"/>
                <w:b w:val="0"/>
                <w:bCs w:val="0"/>
                <w:sz w:val="20"/>
                <w:szCs w:val="20"/>
                <w:rtl/>
              </w:rPr>
            </w:pPr>
            <w:r w:rsidRPr="003B018B">
              <w:rPr>
                <w:rFonts w:cs="B Nazanin" w:hint="eastAsia"/>
                <w:b w:val="0"/>
                <w:bCs w:val="0"/>
                <w:sz w:val="20"/>
                <w:szCs w:val="20"/>
                <w:rtl/>
              </w:rPr>
              <w:t>تعهد</w:t>
            </w:r>
          </w:p>
          <w:p w14:paraId="751C5E20"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5C53F6FF" w14:textId="77777777" w:rsidR="00E30226" w:rsidRPr="003B018B" w:rsidRDefault="00E30226" w:rsidP="00E3022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آزمایش</w:t>
            </w:r>
          </w:p>
        </w:tc>
        <w:tc>
          <w:tcPr>
            <w:tcW w:w="1813" w:type="dxa"/>
            <w:vAlign w:val="center"/>
          </w:tcPr>
          <w:p w14:paraId="176D7AC9" w14:textId="02399DE7"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968/0</w:t>
            </w:r>
          </w:p>
        </w:tc>
        <w:tc>
          <w:tcPr>
            <w:tcW w:w="2171" w:type="dxa"/>
          </w:tcPr>
          <w:p w14:paraId="5E0C32BB" w14:textId="6B77D1E0"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1503153D" w14:textId="250E7DE7" w:rsidR="00E30226" w:rsidRPr="003B018B" w:rsidRDefault="00E30226" w:rsidP="00E30226">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830/0</w:t>
            </w:r>
          </w:p>
        </w:tc>
      </w:tr>
      <w:tr w:rsidR="00E30226" w:rsidRPr="003B018B" w14:paraId="248E5104" w14:textId="77777777" w:rsidTr="00993A5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7" w:type="dxa"/>
            <w:vMerge/>
          </w:tcPr>
          <w:p w14:paraId="243DB09C" w14:textId="77777777" w:rsidR="00E30226" w:rsidRPr="003B018B" w:rsidRDefault="00E30226" w:rsidP="00E30226">
            <w:pPr>
              <w:jc w:val="both"/>
              <w:rPr>
                <w:rFonts w:ascii="Calibri" w:eastAsia="Calibri" w:hAnsi="Calibri" w:cs="B Nazanin"/>
                <w:b w:val="0"/>
                <w:bCs w:val="0"/>
                <w:sz w:val="20"/>
                <w:szCs w:val="20"/>
                <w:rtl/>
              </w:rPr>
            </w:pPr>
          </w:p>
        </w:tc>
        <w:tc>
          <w:tcPr>
            <w:tcW w:w="977" w:type="dxa"/>
          </w:tcPr>
          <w:p w14:paraId="6DAD0B7D" w14:textId="77777777" w:rsidR="00E30226" w:rsidRPr="003B018B" w:rsidRDefault="00E30226" w:rsidP="00E3022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کنترل</w:t>
            </w:r>
          </w:p>
        </w:tc>
        <w:tc>
          <w:tcPr>
            <w:tcW w:w="1813" w:type="dxa"/>
            <w:vAlign w:val="center"/>
          </w:tcPr>
          <w:p w14:paraId="3C0B65FF" w14:textId="0F0705D9"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941/0</w:t>
            </w:r>
          </w:p>
        </w:tc>
        <w:tc>
          <w:tcPr>
            <w:tcW w:w="2171" w:type="dxa"/>
          </w:tcPr>
          <w:p w14:paraId="1C54B437" w14:textId="6A400862"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15</w:t>
            </w:r>
          </w:p>
        </w:tc>
        <w:tc>
          <w:tcPr>
            <w:tcW w:w="1980" w:type="dxa"/>
            <w:vAlign w:val="center"/>
          </w:tcPr>
          <w:p w14:paraId="78926DE1" w14:textId="3629BC23" w:rsidR="00E30226" w:rsidRPr="003B018B" w:rsidRDefault="00E30226" w:rsidP="00E30226">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imes New Roman" w:eastAsia="Times New Roman" w:hAnsi="Times New Roman" w:cs="B Nazanin" w:hint="cs"/>
                <w:sz w:val="20"/>
                <w:szCs w:val="20"/>
                <w:rtl/>
                <w:lang w:bidi="fa-IR"/>
              </w:rPr>
              <w:t>390/0</w:t>
            </w:r>
          </w:p>
        </w:tc>
      </w:tr>
    </w:tbl>
    <w:p w14:paraId="7E9CBC14" w14:textId="2C2AF2B1" w:rsidR="001417AB" w:rsidRPr="003B018B" w:rsidRDefault="001417AB" w:rsidP="00E30226">
      <w:pPr>
        <w:spacing w:after="0" w:line="240" w:lineRule="auto"/>
        <w:jc w:val="both"/>
        <w:rPr>
          <w:rFonts w:ascii="Times New Roman" w:eastAsia="Times New Roman" w:hAnsi="Times New Roman" w:cs="B Nazanin"/>
          <w:spacing w:val="-4"/>
          <w:rtl/>
        </w:rPr>
      </w:pPr>
    </w:p>
    <w:p w14:paraId="6EF8CBD7" w14:textId="77777777" w:rsidR="005624F5" w:rsidRDefault="005624F5" w:rsidP="00E30226">
      <w:pPr>
        <w:spacing w:after="0" w:line="240" w:lineRule="auto"/>
        <w:ind w:firstLine="284"/>
        <w:jc w:val="both"/>
        <w:rPr>
          <w:rFonts w:ascii="Times New Roman" w:eastAsia="Times New Roman" w:hAnsi="Times New Roman" w:cs="B Nazanin"/>
          <w:spacing w:val="-4"/>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714C4EA3" w14:textId="77777777" w:rsidR="005624F5" w:rsidRDefault="00E30226" w:rsidP="00E30226">
      <w:pPr>
        <w:spacing w:after="0" w:line="240" w:lineRule="auto"/>
        <w:ind w:firstLine="284"/>
        <w:jc w:val="both"/>
        <w:rPr>
          <w:rFonts w:ascii="Times New Roman" w:eastAsia="Times New Roman" w:hAnsi="Times New Roman" w:cs="B Nazanin"/>
          <w:spacing w:val="-4"/>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eastAsia="Times New Roman" w:hAnsi="Times New Roman" w:cs="B Nazanin" w:hint="cs"/>
          <w:spacing w:val="-4"/>
          <w:rtl/>
        </w:rPr>
        <w:t>چنانکه</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cs"/>
          <w:spacing w:val="-4"/>
          <w:rtl/>
        </w:rPr>
        <w:t>در</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جدول</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cs"/>
          <w:spacing w:val="-4"/>
          <w:rtl/>
        </w:rPr>
        <w:t>2</w:t>
      </w:r>
      <w:r w:rsidR="001417AB" w:rsidRPr="003B018B">
        <w:rPr>
          <w:rFonts w:ascii="Times New Roman" w:eastAsia="Times New Roman" w:hAnsi="Times New Roman" w:cs="B Nazanin"/>
          <w:spacing w:val="-4"/>
          <w:rtl/>
        </w:rPr>
        <w:t xml:space="preserve"> </w:t>
      </w:r>
      <w:r w:rsidRPr="003B018B">
        <w:rPr>
          <w:rFonts w:ascii="Times New Roman" w:eastAsia="Times New Roman" w:hAnsi="Times New Roman" w:cs="B Nazanin" w:hint="cs"/>
          <w:spacing w:val="-4"/>
          <w:rtl/>
        </w:rPr>
        <w:t>قابل مشاهده</w:t>
      </w:r>
      <w:r w:rsidR="001417AB" w:rsidRPr="003B018B">
        <w:rPr>
          <w:rFonts w:ascii="Times New Roman" w:eastAsia="Times New Roman" w:hAnsi="Times New Roman" w:cs="B Nazanin" w:hint="cs"/>
          <w:spacing w:val="-4"/>
          <w:rtl/>
        </w:rPr>
        <w:t xml:space="preserve"> است</w:t>
      </w:r>
      <w:r w:rsidR="001417AB" w:rsidRPr="003B018B">
        <w:rPr>
          <w:rFonts w:ascii="Times New Roman" w:eastAsia="Times New Roman" w:hAnsi="Times New Roman" w:cs="B Nazanin" w:hint="eastAsia"/>
          <w:spacing w:val="-4"/>
          <w:rtl/>
        </w:rPr>
        <w:t>،</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سطح</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معن</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دار</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آزمون</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شاپيرو</w:t>
      </w:r>
      <w:r w:rsidR="001417AB" w:rsidRPr="003B018B">
        <w:rPr>
          <w:rFonts w:ascii="Times New Roman" w:eastAsia="Times New Roman" w:hAnsi="Times New Roman" w:cs="B Nazanin" w:hint="cs"/>
          <w:spacing w:val="-4"/>
          <w:rtl/>
        </w:rPr>
        <w:t xml:space="preserve"> </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ويلک،</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در</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متغ</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رها</w:t>
      </w:r>
      <w:r w:rsidRPr="003B018B">
        <w:rPr>
          <w:rFonts w:ascii="Times New Roman" w:eastAsia="Times New Roman" w:hAnsi="Times New Roman" w:cs="B Nazanin" w:hint="cs"/>
          <w:spacing w:val="-4"/>
          <w:rtl/>
        </w:rPr>
        <w:t>ی مورد مطالعه</w:t>
      </w:r>
      <w:r w:rsidR="001417AB" w:rsidRPr="003B018B">
        <w:rPr>
          <w:rFonts w:ascii="Times New Roman" w:eastAsia="Times New Roman" w:hAnsi="Times New Roman" w:cs="B Nazanin" w:hint="eastAsia"/>
          <w:spacing w:val="-4"/>
          <w:rtl/>
        </w:rPr>
        <w:t>،</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ب</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ش</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از</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مقدار</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ملاک</w:t>
      </w:r>
      <w:r w:rsidR="001417AB" w:rsidRPr="003B018B">
        <w:rPr>
          <w:rFonts w:ascii="Times New Roman" w:eastAsia="Times New Roman" w:hAnsi="Times New Roman" w:cs="B Nazanin"/>
          <w:spacing w:val="-4"/>
          <w:rtl/>
        </w:rPr>
        <w:t xml:space="preserve"> 05/0 </w:t>
      </w:r>
      <w:r w:rsidR="001417AB" w:rsidRPr="003B018B">
        <w:rPr>
          <w:rFonts w:ascii="Times New Roman" w:eastAsia="Times New Roman" w:hAnsi="Times New Roman" w:cs="B Nazanin" w:hint="cs"/>
          <w:spacing w:val="-4"/>
          <w:rtl/>
        </w:rPr>
        <w:t>است،</w:t>
      </w:r>
      <w:r w:rsidRPr="003B018B">
        <w:rPr>
          <w:rFonts w:ascii="Times New Roman" w:eastAsia="Times New Roman" w:hAnsi="Times New Roman" w:cs="B Nazanin" w:hint="cs"/>
          <w:spacing w:val="-4"/>
          <w:rtl/>
        </w:rPr>
        <w:t xml:space="preserve"> بنابراین</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توز</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ع</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متغ</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رها</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دار</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توز</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ع</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نرمال</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cs"/>
          <w:spacing w:val="-4"/>
          <w:rtl/>
        </w:rPr>
        <w:t>بوده</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و</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spacing w:val="-4"/>
          <w:rtl/>
        </w:rPr>
        <w:softHyphen/>
      </w:r>
      <w:r w:rsidR="001417AB" w:rsidRPr="003B018B">
        <w:rPr>
          <w:rFonts w:ascii="Times New Roman" w:eastAsia="Times New Roman" w:hAnsi="Times New Roman" w:cs="B Nazanin" w:hint="cs"/>
          <w:spacing w:val="-4"/>
          <w:rtl/>
        </w:rPr>
        <w:t>توان</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فرض</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ه</w:t>
      </w:r>
      <w:r w:rsidR="001417AB" w:rsidRPr="003B018B">
        <w:rPr>
          <w:rFonts w:ascii="Times New Roman" w:eastAsia="Times New Roman" w:hAnsi="Times New Roman" w:cs="B Nazanin"/>
          <w:spacing w:val="-4"/>
          <w:rtl/>
        </w:rPr>
        <w:softHyphen/>
      </w:r>
      <w:r w:rsidR="001417AB" w:rsidRPr="003B018B">
        <w:rPr>
          <w:rFonts w:ascii="Times New Roman" w:eastAsia="Times New Roman" w:hAnsi="Times New Roman" w:cs="B Nazanin" w:hint="cs"/>
          <w:spacing w:val="-4"/>
          <w:rtl/>
        </w:rPr>
        <w:t>های</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پژوهش</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را</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از</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طر</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ق</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آزمون</w:t>
      </w:r>
      <w:r w:rsidR="001417AB" w:rsidRPr="003B018B">
        <w:rPr>
          <w:rFonts w:ascii="Cambria" w:eastAsia="Times New Roman" w:hAnsi="Cambria" w:cs="B Nazanin"/>
          <w:spacing w:val="-4"/>
          <w:rtl/>
        </w:rPr>
        <w:softHyphen/>
      </w:r>
      <w:r w:rsidR="001417AB" w:rsidRPr="003B018B">
        <w:rPr>
          <w:rFonts w:ascii="Times New Roman" w:eastAsia="Times New Roman" w:hAnsi="Times New Roman" w:cs="B Nazanin" w:hint="cs"/>
          <w:spacing w:val="-4"/>
          <w:rtl/>
        </w:rPr>
        <w:t>های</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پارامتر</w:t>
      </w:r>
      <w:r w:rsidR="001417AB" w:rsidRPr="003B018B">
        <w:rPr>
          <w:rFonts w:ascii="Times New Roman" w:eastAsia="Times New Roman" w:hAnsi="Times New Roman" w:cs="B Nazanin" w:hint="cs"/>
          <w:spacing w:val="-4"/>
          <w:rtl/>
        </w:rPr>
        <w:t>ی</w:t>
      </w:r>
      <w:r w:rsidR="001417AB" w:rsidRPr="003B018B">
        <w:rPr>
          <w:rFonts w:ascii="Times New Roman" w:eastAsia="Times New Roman" w:hAnsi="Times New Roman" w:cs="B Nazanin" w:hint="eastAsia"/>
          <w:spacing w:val="-4"/>
          <w:rtl/>
        </w:rPr>
        <w:t>ک</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مورد</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آزمون</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قرار</w:t>
      </w:r>
      <w:r w:rsidR="001417AB" w:rsidRPr="003B018B">
        <w:rPr>
          <w:rFonts w:ascii="Times New Roman" w:eastAsia="Times New Roman" w:hAnsi="Times New Roman" w:cs="B Nazanin"/>
          <w:spacing w:val="-4"/>
          <w:rtl/>
        </w:rPr>
        <w:t xml:space="preserve"> </w:t>
      </w:r>
      <w:r w:rsidR="001417AB" w:rsidRPr="003B018B">
        <w:rPr>
          <w:rFonts w:ascii="Times New Roman" w:eastAsia="Times New Roman" w:hAnsi="Times New Roman" w:cs="B Nazanin" w:hint="eastAsia"/>
          <w:spacing w:val="-4"/>
          <w:rtl/>
        </w:rPr>
        <w:t>د</w:t>
      </w:r>
      <w:r w:rsidR="001417AB" w:rsidRPr="003B018B">
        <w:rPr>
          <w:rFonts w:ascii="Times New Roman" w:eastAsia="Times New Roman" w:hAnsi="Times New Roman" w:cs="B Nazanin" w:hint="cs"/>
          <w:spacing w:val="-4"/>
          <w:rtl/>
        </w:rPr>
        <w:t>اد</w:t>
      </w:r>
      <w:r w:rsidR="001417AB" w:rsidRPr="003B018B">
        <w:rPr>
          <w:rFonts w:ascii="Times New Roman" w:eastAsia="Times New Roman" w:hAnsi="Times New Roman" w:cs="B Nazanin"/>
          <w:spacing w:val="-4"/>
          <w:rtl/>
        </w:rPr>
        <w:t>.</w:t>
      </w:r>
    </w:p>
    <w:p w14:paraId="5C95380D" w14:textId="59B0DE48" w:rsidR="00020DAE" w:rsidRPr="003B018B" w:rsidRDefault="00020DAE" w:rsidP="00E30226">
      <w:pPr>
        <w:spacing w:after="0" w:line="240" w:lineRule="auto"/>
        <w:ind w:firstLine="284"/>
        <w:jc w:val="both"/>
        <w:rPr>
          <w:rFonts w:ascii="Times New Roman" w:eastAsia="Times New Roman" w:hAnsi="Times New Roman" w:cs="B Nazanin"/>
          <w:spacing w:val="-4"/>
          <w:rtl/>
        </w:rPr>
      </w:pPr>
    </w:p>
    <w:p w14:paraId="02F47EFF" w14:textId="1F262640" w:rsidR="001417AB" w:rsidRPr="003B018B" w:rsidRDefault="001417AB" w:rsidP="009555B0">
      <w:pPr>
        <w:spacing w:after="0" w:line="240" w:lineRule="auto"/>
        <w:jc w:val="center"/>
        <w:rPr>
          <w:rFonts w:ascii="Times New Roman" w:eastAsia="Calibri" w:hAnsi="Times New Roman" w:cs="B Nazanin"/>
          <w:b/>
          <w:bCs/>
          <w:sz w:val="20"/>
          <w:szCs w:val="20"/>
        </w:rPr>
      </w:pPr>
      <w:r w:rsidRPr="003B018B">
        <w:rPr>
          <w:rFonts w:ascii="Times New Roman" w:eastAsia="Calibri" w:hAnsi="Times New Roman" w:cs="B Nazanin" w:hint="cs"/>
          <w:b/>
          <w:bCs/>
          <w:sz w:val="20"/>
          <w:szCs w:val="20"/>
          <w:rtl/>
        </w:rPr>
        <w:t>جدول3. آزم</w:t>
      </w:r>
      <w:r w:rsidR="009555B0" w:rsidRPr="003B018B">
        <w:rPr>
          <w:rFonts w:ascii="Times New Roman" w:eastAsia="Calibri" w:hAnsi="Times New Roman" w:cs="B Nazanin" w:hint="cs"/>
          <w:b/>
          <w:bCs/>
          <w:sz w:val="20"/>
          <w:szCs w:val="20"/>
          <w:rtl/>
        </w:rPr>
        <w:t>ون همگنی شیب رگرسیون برای</w:t>
      </w:r>
      <w:r w:rsidRPr="003B018B">
        <w:rPr>
          <w:rFonts w:ascii="Times New Roman" w:eastAsia="Calibri" w:hAnsi="Times New Roman" w:cs="B Nazanin" w:hint="cs"/>
          <w:b/>
          <w:bCs/>
          <w:sz w:val="20"/>
          <w:szCs w:val="20"/>
          <w:rtl/>
        </w:rPr>
        <w:t xml:space="preserve"> </w:t>
      </w:r>
      <w:r w:rsidR="00F07367" w:rsidRPr="003B018B">
        <w:rPr>
          <w:rFonts w:ascii="Times New Roman" w:eastAsia="Calibri" w:hAnsi="Times New Roman" w:cs="B Nazanin" w:hint="cs"/>
          <w:b/>
          <w:bCs/>
          <w:sz w:val="20"/>
          <w:szCs w:val="20"/>
          <w:rtl/>
        </w:rPr>
        <w:t>زیر مقیاس</w:t>
      </w:r>
      <w:r w:rsidR="00F07367" w:rsidRPr="003B018B">
        <w:rPr>
          <w:rFonts w:ascii="Times New Roman" w:eastAsia="Calibri" w:hAnsi="Times New Roman" w:cs="B Nazanin"/>
          <w:b/>
          <w:bCs/>
          <w:sz w:val="20"/>
          <w:szCs w:val="20"/>
          <w:rtl/>
        </w:rPr>
        <w:softHyphen/>
      </w:r>
      <w:r w:rsidR="00F07367" w:rsidRPr="003B018B">
        <w:rPr>
          <w:rFonts w:ascii="Times New Roman" w:eastAsia="Calibri" w:hAnsi="Times New Roman" w:cs="B Nazanin" w:hint="cs"/>
          <w:b/>
          <w:bCs/>
          <w:sz w:val="20"/>
          <w:szCs w:val="20"/>
          <w:rtl/>
        </w:rPr>
        <w:t>های خودکاوی و تفکر انتقادی</w:t>
      </w:r>
    </w:p>
    <w:tbl>
      <w:tblPr>
        <w:tblStyle w:val="PlainTable21"/>
        <w:tblW w:w="9359" w:type="dxa"/>
        <w:tblLayout w:type="fixed"/>
        <w:tblLook w:val="0460" w:firstRow="1" w:lastRow="1" w:firstColumn="0" w:lastColumn="0" w:noHBand="0" w:noVBand="1"/>
      </w:tblPr>
      <w:tblGrid>
        <w:gridCol w:w="1007"/>
        <w:gridCol w:w="992"/>
        <w:gridCol w:w="1701"/>
        <w:gridCol w:w="803"/>
        <w:gridCol w:w="1324"/>
        <w:gridCol w:w="1794"/>
        <w:gridCol w:w="1738"/>
      </w:tblGrid>
      <w:tr w:rsidR="001417AB" w:rsidRPr="003B018B" w14:paraId="55C66D22" w14:textId="77777777" w:rsidTr="00A13F1B">
        <w:trPr>
          <w:cnfStyle w:val="100000000000" w:firstRow="1" w:lastRow="0" w:firstColumn="0" w:lastColumn="0" w:oddVBand="0" w:evenVBand="0" w:oddHBand="0" w:evenHBand="0" w:firstRowFirstColumn="0" w:firstRowLastColumn="0" w:lastRowFirstColumn="0" w:lastRowLastColumn="0"/>
        </w:trPr>
        <w:tc>
          <w:tcPr>
            <w:tcW w:w="1007" w:type="dxa"/>
          </w:tcPr>
          <w:p w14:paraId="78B8B894"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معناداری</w:t>
            </w:r>
          </w:p>
        </w:tc>
        <w:tc>
          <w:tcPr>
            <w:tcW w:w="992" w:type="dxa"/>
          </w:tcPr>
          <w:p w14:paraId="618DEB98"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sz w:val="20"/>
                <w:szCs w:val="20"/>
                <w:lang w:bidi="fa-IR"/>
              </w:rPr>
              <w:t>F</w:t>
            </w:r>
          </w:p>
        </w:tc>
        <w:tc>
          <w:tcPr>
            <w:tcW w:w="1701" w:type="dxa"/>
          </w:tcPr>
          <w:p w14:paraId="1C94114B"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میانگین مجذورات</w:t>
            </w:r>
          </w:p>
        </w:tc>
        <w:tc>
          <w:tcPr>
            <w:tcW w:w="803" w:type="dxa"/>
          </w:tcPr>
          <w:p w14:paraId="77683360"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sz w:val="20"/>
                <w:szCs w:val="20"/>
                <w:lang w:bidi="fa-IR"/>
              </w:rPr>
              <w:t>df</w:t>
            </w:r>
          </w:p>
        </w:tc>
        <w:tc>
          <w:tcPr>
            <w:tcW w:w="1324" w:type="dxa"/>
          </w:tcPr>
          <w:p w14:paraId="7387CE80"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مجموع مجذورات</w:t>
            </w:r>
          </w:p>
        </w:tc>
        <w:tc>
          <w:tcPr>
            <w:tcW w:w="1794" w:type="dxa"/>
          </w:tcPr>
          <w:p w14:paraId="3C0A029B" w14:textId="77777777" w:rsidR="001417AB" w:rsidRPr="003B018B" w:rsidRDefault="001417AB" w:rsidP="001417AB">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پس آزمون</w:t>
            </w:r>
          </w:p>
        </w:tc>
        <w:tc>
          <w:tcPr>
            <w:tcW w:w="1738" w:type="dxa"/>
          </w:tcPr>
          <w:p w14:paraId="6712C2C2" w14:textId="77777777" w:rsidR="001417AB" w:rsidRPr="003B018B" w:rsidRDefault="001417AB" w:rsidP="001417AB">
            <w:pPr>
              <w:jc w:val="center"/>
              <w:rPr>
                <w:rFonts w:ascii="Times New Roman" w:eastAsia="Times New Roman" w:hAnsi="Times New Roman" w:cs="B Nazanin"/>
                <w:sz w:val="16"/>
                <w:szCs w:val="16"/>
                <w:lang w:bidi="fa-IR"/>
              </w:rPr>
            </w:pPr>
          </w:p>
        </w:tc>
      </w:tr>
      <w:tr w:rsidR="00F07367" w:rsidRPr="003B018B" w14:paraId="505424F8" w14:textId="77777777" w:rsidTr="00A13F1B">
        <w:trPr>
          <w:cnfStyle w:val="000000100000" w:firstRow="0" w:lastRow="0" w:firstColumn="0" w:lastColumn="0" w:oddVBand="0" w:evenVBand="0" w:oddHBand="1" w:evenHBand="0" w:firstRowFirstColumn="0" w:firstRowLastColumn="0" w:lastRowFirstColumn="0" w:lastRowLastColumn="0"/>
        </w:trPr>
        <w:tc>
          <w:tcPr>
            <w:tcW w:w="1007" w:type="dxa"/>
          </w:tcPr>
          <w:p w14:paraId="38559754" w14:textId="4D4EC504"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436/0</w:t>
            </w:r>
          </w:p>
        </w:tc>
        <w:tc>
          <w:tcPr>
            <w:tcW w:w="992" w:type="dxa"/>
          </w:tcPr>
          <w:p w14:paraId="469B5386" w14:textId="41B38DC0"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864/0</w:t>
            </w:r>
          </w:p>
        </w:tc>
        <w:tc>
          <w:tcPr>
            <w:tcW w:w="1701" w:type="dxa"/>
          </w:tcPr>
          <w:p w14:paraId="4FE005A2" w14:textId="7CA1A509"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946/8</w:t>
            </w:r>
          </w:p>
        </w:tc>
        <w:tc>
          <w:tcPr>
            <w:tcW w:w="803" w:type="dxa"/>
          </w:tcPr>
          <w:p w14:paraId="6044FC67" w14:textId="5D5534FB"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2</w:t>
            </w:r>
          </w:p>
        </w:tc>
        <w:tc>
          <w:tcPr>
            <w:tcW w:w="1324" w:type="dxa"/>
          </w:tcPr>
          <w:p w14:paraId="5193F27A" w14:textId="77EEC8F9"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892/17</w:t>
            </w:r>
          </w:p>
        </w:tc>
        <w:tc>
          <w:tcPr>
            <w:tcW w:w="1794" w:type="dxa"/>
          </w:tcPr>
          <w:p w14:paraId="33CA2436" w14:textId="0413EAA6" w:rsidR="00F07367" w:rsidRPr="003B018B" w:rsidRDefault="00F07367" w:rsidP="00F07367">
            <w:pPr>
              <w:jc w:val="both"/>
              <w:rPr>
                <w:rFonts w:ascii="Calibri" w:eastAsia="Calibri" w:hAnsi="Calibri" w:cs="B Nazanin"/>
                <w:sz w:val="20"/>
                <w:szCs w:val="20"/>
                <w:lang w:bidi="fa-IR"/>
              </w:rPr>
            </w:pPr>
            <w:r w:rsidRPr="003B018B">
              <w:rPr>
                <w:rFonts w:cs="B Nazanin" w:hint="eastAsia"/>
                <w:sz w:val="20"/>
                <w:szCs w:val="20"/>
                <w:rtl/>
              </w:rPr>
              <w:t>روان</w:t>
            </w:r>
            <w:r w:rsidRPr="003B018B">
              <w:rPr>
                <w:rFonts w:cs="B Nazanin"/>
                <w:sz w:val="20"/>
                <w:szCs w:val="20"/>
                <w:rtl/>
              </w:rPr>
              <w:t xml:space="preserve"> </w:t>
            </w:r>
            <w:r w:rsidRPr="003B018B">
              <w:rPr>
                <w:rFonts w:cs="B Nazanin" w:hint="eastAsia"/>
                <w:sz w:val="20"/>
                <w:szCs w:val="20"/>
                <w:rtl/>
              </w:rPr>
              <w:t>رنجور</w:t>
            </w:r>
            <w:r w:rsidRPr="003B018B">
              <w:rPr>
                <w:rFonts w:cs="B Nazanin" w:hint="cs"/>
                <w:sz w:val="20"/>
                <w:szCs w:val="20"/>
                <w:rtl/>
              </w:rPr>
              <w:t>ی</w:t>
            </w:r>
          </w:p>
        </w:tc>
        <w:tc>
          <w:tcPr>
            <w:tcW w:w="1738" w:type="dxa"/>
            <w:vMerge w:val="restart"/>
          </w:tcPr>
          <w:p w14:paraId="6CDC090D" w14:textId="77777777" w:rsidR="00F07367" w:rsidRPr="003B018B" w:rsidRDefault="00F07367" w:rsidP="00F07367">
            <w:pPr>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تعامل پیش آزمون و گروه با</w:t>
            </w:r>
          </w:p>
        </w:tc>
      </w:tr>
      <w:tr w:rsidR="00F07367" w:rsidRPr="003B018B" w14:paraId="6DF8FB45" w14:textId="77777777" w:rsidTr="00A13F1B">
        <w:trPr>
          <w:trHeight w:val="196"/>
        </w:trPr>
        <w:tc>
          <w:tcPr>
            <w:tcW w:w="1007" w:type="dxa"/>
          </w:tcPr>
          <w:p w14:paraId="471B11A4" w14:textId="2170118F"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682/0</w:t>
            </w:r>
          </w:p>
        </w:tc>
        <w:tc>
          <w:tcPr>
            <w:tcW w:w="992" w:type="dxa"/>
          </w:tcPr>
          <w:p w14:paraId="7480885B" w14:textId="366900F3"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389/0</w:t>
            </w:r>
          </w:p>
        </w:tc>
        <w:tc>
          <w:tcPr>
            <w:tcW w:w="1701" w:type="dxa"/>
          </w:tcPr>
          <w:p w14:paraId="01FC0BB7" w14:textId="06698824"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187/6</w:t>
            </w:r>
          </w:p>
        </w:tc>
        <w:tc>
          <w:tcPr>
            <w:tcW w:w="803" w:type="dxa"/>
          </w:tcPr>
          <w:p w14:paraId="3D5A1A50" w14:textId="07D6B84D"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2</w:t>
            </w:r>
          </w:p>
        </w:tc>
        <w:tc>
          <w:tcPr>
            <w:tcW w:w="1324" w:type="dxa"/>
          </w:tcPr>
          <w:p w14:paraId="44B036B2" w14:textId="00157DB7"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375/12</w:t>
            </w:r>
          </w:p>
        </w:tc>
        <w:tc>
          <w:tcPr>
            <w:tcW w:w="1794" w:type="dxa"/>
          </w:tcPr>
          <w:p w14:paraId="372F2E05" w14:textId="21B1ED2B" w:rsidR="00F07367" w:rsidRPr="003B018B" w:rsidRDefault="00F07367" w:rsidP="00F07367">
            <w:pPr>
              <w:autoSpaceDE w:val="0"/>
              <w:autoSpaceDN w:val="0"/>
              <w:adjustRightInd w:val="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برون</w:t>
            </w:r>
            <w:r w:rsidRPr="003B018B">
              <w:rPr>
                <w:rFonts w:ascii="Times New Roman" w:eastAsia="Times New Roman" w:hAnsi="Times New Roman" w:cs="B Nazanin"/>
                <w:sz w:val="20"/>
                <w:szCs w:val="20"/>
                <w:rtl/>
                <w:lang w:bidi="fa-IR"/>
              </w:rPr>
              <w:softHyphen/>
            </w:r>
            <w:r w:rsidRPr="003B018B">
              <w:rPr>
                <w:rFonts w:ascii="Times New Roman" w:eastAsia="Times New Roman" w:hAnsi="Times New Roman" w:cs="B Nazanin" w:hint="cs"/>
                <w:sz w:val="20"/>
                <w:szCs w:val="20"/>
                <w:rtl/>
                <w:lang w:bidi="fa-IR"/>
              </w:rPr>
              <w:t>گرایی</w:t>
            </w:r>
          </w:p>
        </w:tc>
        <w:tc>
          <w:tcPr>
            <w:tcW w:w="1738" w:type="dxa"/>
            <w:vMerge/>
          </w:tcPr>
          <w:p w14:paraId="28054A1D"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0FC59EAF" w14:textId="77777777" w:rsidTr="00A13F1B">
        <w:trPr>
          <w:cnfStyle w:val="000000100000" w:firstRow="0" w:lastRow="0" w:firstColumn="0" w:lastColumn="0" w:oddVBand="0" w:evenVBand="0" w:oddHBand="1" w:evenHBand="0" w:firstRowFirstColumn="0" w:firstRowLastColumn="0" w:lastRowFirstColumn="0" w:lastRowLastColumn="0"/>
          <w:trHeight w:val="196"/>
        </w:trPr>
        <w:tc>
          <w:tcPr>
            <w:tcW w:w="1007" w:type="dxa"/>
          </w:tcPr>
          <w:p w14:paraId="03CC83E0" w14:textId="1C9886EC"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106/0</w:t>
            </w:r>
          </w:p>
        </w:tc>
        <w:tc>
          <w:tcPr>
            <w:tcW w:w="992" w:type="dxa"/>
          </w:tcPr>
          <w:p w14:paraId="57EBDAF3" w14:textId="2B7795F9"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508/2</w:t>
            </w:r>
          </w:p>
        </w:tc>
        <w:tc>
          <w:tcPr>
            <w:tcW w:w="1701" w:type="dxa"/>
          </w:tcPr>
          <w:p w14:paraId="0E3B8D6C" w14:textId="02B4BCD2"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083/32</w:t>
            </w:r>
          </w:p>
        </w:tc>
        <w:tc>
          <w:tcPr>
            <w:tcW w:w="803" w:type="dxa"/>
          </w:tcPr>
          <w:p w14:paraId="1DAD265A" w14:textId="5BBE66B4"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w:t>
            </w:r>
          </w:p>
        </w:tc>
        <w:tc>
          <w:tcPr>
            <w:tcW w:w="1324" w:type="dxa"/>
          </w:tcPr>
          <w:p w14:paraId="16A5146D" w14:textId="1757B2D7"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166/64</w:t>
            </w:r>
          </w:p>
        </w:tc>
        <w:tc>
          <w:tcPr>
            <w:tcW w:w="1794" w:type="dxa"/>
          </w:tcPr>
          <w:p w14:paraId="560D693F" w14:textId="76FADDF2" w:rsidR="00F07367" w:rsidRPr="003B018B" w:rsidRDefault="00F07367" w:rsidP="00F07367">
            <w:pPr>
              <w:jc w:val="both"/>
              <w:rPr>
                <w:rFonts w:ascii="Calibri" w:eastAsia="Calibri" w:hAnsi="Calibri" w:cs="B Nazanin"/>
                <w:sz w:val="20"/>
                <w:szCs w:val="20"/>
                <w:rtl/>
                <w:lang w:bidi="fa-IR"/>
              </w:rPr>
            </w:pPr>
            <w:r w:rsidRPr="003B018B">
              <w:rPr>
                <w:rFonts w:cs="B Nazanin" w:hint="cs"/>
                <w:sz w:val="20"/>
                <w:szCs w:val="20"/>
                <w:rtl/>
              </w:rPr>
              <w:t>گشودگی</w:t>
            </w:r>
          </w:p>
        </w:tc>
        <w:tc>
          <w:tcPr>
            <w:tcW w:w="1738" w:type="dxa"/>
            <w:vMerge/>
          </w:tcPr>
          <w:p w14:paraId="5B8B72F2"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413559AE" w14:textId="77777777" w:rsidTr="00A13F1B">
        <w:trPr>
          <w:trHeight w:val="196"/>
        </w:trPr>
        <w:tc>
          <w:tcPr>
            <w:tcW w:w="1007" w:type="dxa"/>
          </w:tcPr>
          <w:p w14:paraId="2B656137" w14:textId="058167F8"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735/0</w:t>
            </w:r>
          </w:p>
        </w:tc>
        <w:tc>
          <w:tcPr>
            <w:tcW w:w="992" w:type="dxa"/>
          </w:tcPr>
          <w:p w14:paraId="6B4F32F3" w14:textId="1770BDB0"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313/0</w:t>
            </w:r>
          </w:p>
        </w:tc>
        <w:tc>
          <w:tcPr>
            <w:tcW w:w="1701" w:type="dxa"/>
          </w:tcPr>
          <w:p w14:paraId="5862886A" w14:textId="6DD181C9"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290/3</w:t>
            </w:r>
          </w:p>
        </w:tc>
        <w:tc>
          <w:tcPr>
            <w:tcW w:w="803" w:type="dxa"/>
          </w:tcPr>
          <w:p w14:paraId="57183953" w14:textId="039C5953"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w:t>
            </w:r>
          </w:p>
        </w:tc>
        <w:tc>
          <w:tcPr>
            <w:tcW w:w="1324" w:type="dxa"/>
          </w:tcPr>
          <w:p w14:paraId="575C17CB" w14:textId="5948A626" w:rsidR="00F07367" w:rsidRPr="003B018B" w:rsidRDefault="00F07367" w:rsidP="00F07367">
            <w:pPr>
              <w:autoSpaceDE w:val="0"/>
              <w:autoSpaceDN w:val="0"/>
              <w:adjustRightInd w:val="0"/>
              <w:jc w:val="center"/>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580/6</w:t>
            </w:r>
          </w:p>
        </w:tc>
        <w:tc>
          <w:tcPr>
            <w:tcW w:w="1794" w:type="dxa"/>
          </w:tcPr>
          <w:p w14:paraId="03099D24" w14:textId="7301BDFD" w:rsidR="00F07367" w:rsidRPr="003B018B" w:rsidRDefault="00F07367" w:rsidP="00F07367">
            <w:pPr>
              <w:autoSpaceDE w:val="0"/>
              <w:autoSpaceDN w:val="0"/>
              <w:adjustRightInd w:val="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سازگاری</w:t>
            </w:r>
          </w:p>
        </w:tc>
        <w:tc>
          <w:tcPr>
            <w:tcW w:w="1738" w:type="dxa"/>
            <w:vMerge/>
          </w:tcPr>
          <w:p w14:paraId="22DE321D"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4AA6EB78" w14:textId="77777777" w:rsidTr="00A13F1B">
        <w:trPr>
          <w:cnfStyle w:val="000000100000" w:firstRow="0" w:lastRow="0" w:firstColumn="0" w:lastColumn="0" w:oddVBand="0" w:evenVBand="0" w:oddHBand="1" w:evenHBand="0" w:firstRowFirstColumn="0" w:firstRowLastColumn="0" w:lastRowFirstColumn="0" w:lastRowLastColumn="0"/>
          <w:trHeight w:val="196"/>
        </w:trPr>
        <w:tc>
          <w:tcPr>
            <w:tcW w:w="1007" w:type="dxa"/>
          </w:tcPr>
          <w:p w14:paraId="36BE3C35" w14:textId="4BE51508"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586/0</w:t>
            </w:r>
          </w:p>
        </w:tc>
        <w:tc>
          <w:tcPr>
            <w:tcW w:w="992" w:type="dxa"/>
          </w:tcPr>
          <w:p w14:paraId="3B18887C" w14:textId="6630F827"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548/0</w:t>
            </w:r>
          </w:p>
        </w:tc>
        <w:tc>
          <w:tcPr>
            <w:tcW w:w="1701" w:type="dxa"/>
          </w:tcPr>
          <w:p w14:paraId="3738BE9C" w14:textId="26D0B23B"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983/1</w:t>
            </w:r>
          </w:p>
        </w:tc>
        <w:tc>
          <w:tcPr>
            <w:tcW w:w="803" w:type="dxa"/>
          </w:tcPr>
          <w:p w14:paraId="16F53E0B" w14:textId="037375E7"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w:t>
            </w:r>
          </w:p>
        </w:tc>
        <w:tc>
          <w:tcPr>
            <w:tcW w:w="1324" w:type="dxa"/>
          </w:tcPr>
          <w:p w14:paraId="5959D787" w14:textId="3DF00EA9"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966/3</w:t>
            </w:r>
          </w:p>
        </w:tc>
        <w:tc>
          <w:tcPr>
            <w:tcW w:w="1794" w:type="dxa"/>
          </w:tcPr>
          <w:p w14:paraId="66AE4456" w14:textId="4B0B7541" w:rsidR="00F07367" w:rsidRPr="003B018B" w:rsidRDefault="00F07367" w:rsidP="00F07367">
            <w:pPr>
              <w:jc w:val="both"/>
              <w:rPr>
                <w:rFonts w:ascii="Calibri" w:eastAsia="Calibri" w:hAnsi="Calibri" w:cs="B Nazanin"/>
                <w:sz w:val="20"/>
                <w:szCs w:val="20"/>
                <w:rtl/>
                <w:lang w:bidi="fa-IR"/>
              </w:rPr>
            </w:pPr>
            <w:r w:rsidRPr="003B018B">
              <w:rPr>
                <w:rFonts w:cs="B Nazanin" w:hint="eastAsia"/>
                <w:sz w:val="20"/>
                <w:szCs w:val="20"/>
                <w:rtl/>
              </w:rPr>
              <w:t>وظ</w:t>
            </w:r>
            <w:r w:rsidRPr="003B018B">
              <w:rPr>
                <w:rFonts w:cs="B Nazanin" w:hint="cs"/>
                <w:sz w:val="20"/>
                <w:szCs w:val="20"/>
                <w:rtl/>
              </w:rPr>
              <w:t>ی</w:t>
            </w:r>
            <w:r w:rsidRPr="003B018B">
              <w:rPr>
                <w:rFonts w:cs="B Nazanin" w:hint="eastAsia"/>
                <w:sz w:val="20"/>
                <w:szCs w:val="20"/>
                <w:rtl/>
              </w:rPr>
              <w:t>فه</w:t>
            </w:r>
            <w:r w:rsidRPr="003B018B">
              <w:rPr>
                <w:rFonts w:cs="B Nazanin"/>
                <w:sz w:val="20"/>
                <w:szCs w:val="20"/>
                <w:rtl/>
              </w:rPr>
              <w:t xml:space="preserve"> </w:t>
            </w:r>
            <w:r w:rsidRPr="003B018B">
              <w:rPr>
                <w:rFonts w:cs="B Nazanin" w:hint="eastAsia"/>
                <w:sz w:val="20"/>
                <w:szCs w:val="20"/>
                <w:rtl/>
              </w:rPr>
              <w:t>شناس</w:t>
            </w:r>
            <w:r w:rsidRPr="003B018B">
              <w:rPr>
                <w:rFonts w:cs="B Nazanin" w:hint="cs"/>
                <w:sz w:val="20"/>
                <w:szCs w:val="20"/>
                <w:rtl/>
              </w:rPr>
              <w:t>ی</w:t>
            </w:r>
          </w:p>
        </w:tc>
        <w:tc>
          <w:tcPr>
            <w:tcW w:w="1738" w:type="dxa"/>
            <w:vMerge/>
          </w:tcPr>
          <w:p w14:paraId="46807F78"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5283AB3D" w14:textId="77777777" w:rsidTr="00A13F1B">
        <w:trPr>
          <w:trHeight w:val="196"/>
        </w:trPr>
        <w:tc>
          <w:tcPr>
            <w:tcW w:w="1007" w:type="dxa"/>
          </w:tcPr>
          <w:p w14:paraId="41FC8CD0" w14:textId="08D22F25"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464/0</w:t>
            </w:r>
          </w:p>
        </w:tc>
        <w:tc>
          <w:tcPr>
            <w:tcW w:w="992" w:type="dxa"/>
          </w:tcPr>
          <w:p w14:paraId="10B2D99D" w14:textId="02676601"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793/0</w:t>
            </w:r>
          </w:p>
        </w:tc>
        <w:tc>
          <w:tcPr>
            <w:tcW w:w="1701" w:type="dxa"/>
          </w:tcPr>
          <w:p w14:paraId="38530B8A" w14:textId="53C0D362"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456/32</w:t>
            </w:r>
          </w:p>
        </w:tc>
        <w:tc>
          <w:tcPr>
            <w:tcW w:w="803" w:type="dxa"/>
          </w:tcPr>
          <w:p w14:paraId="64EE8D1D" w14:textId="277A3816"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w:t>
            </w:r>
          </w:p>
        </w:tc>
        <w:tc>
          <w:tcPr>
            <w:tcW w:w="1324" w:type="dxa"/>
          </w:tcPr>
          <w:p w14:paraId="2EA88587" w14:textId="16C67A8A"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911/64</w:t>
            </w:r>
          </w:p>
        </w:tc>
        <w:tc>
          <w:tcPr>
            <w:tcW w:w="1794" w:type="dxa"/>
          </w:tcPr>
          <w:p w14:paraId="1217466A" w14:textId="2037753A" w:rsidR="00F07367" w:rsidRPr="003B018B" w:rsidRDefault="00F07367" w:rsidP="00F07367">
            <w:pPr>
              <w:autoSpaceDE w:val="0"/>
              <w:autoSpaceDN w:val="0"/>
              <w:adjustRightInd w:val="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خلاقیت</w:t>
            </w:r>
          </w:p>
        </w:tc>
        <w:tc>
          <w:tcPr>
            <w:tcW w:w="1738" w:type="dxa"/>
            <w:vMerge/>
          </w:tcPr>
          <w:p w14:paraId="21F51718"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5FD15EE6" w14:textId="77777777" w:rsidTr="00A13F1B">
        <w:trPr>
          <w:cnfStyle w:val="000000100000" w:firstRow="0" w:lastRow="0" w:firstColumn="0" w:lastColumn="0" w:oddVBand="0" w:evenVBand="0" w:oddHBand="1" w:evenHBand="0" w:firstRowFirstColumn="0" w:firstRowLastColumn="0" w:lastRowFirstColumn="0" w:lastRowLastColumn="0"/>
          <w:trHeight w:val="196"/>
        </w:trPr>
        <w:tc>
          <w:tcPr>
            <w:tcW w:w="1007" w:type="dxa"/>
          </w:tcPr>
          <w:p w14:paraId="56FA5D8D" w14:textId="5757ABBD"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737/0</w:t>
            </w:r>
          </w:p>
        </w:tc>
        <w:tc>
          <w:tcPr>
            <w:tcW w:w="992" w:type="dxa"/>
          </w:tcPr>
          <w:p w14:paraId="5DE3BCCB" w14:textId="596466EC"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310/0</w:t>
            </w:r>
          </w:p>
        </w:tc>
        <w:tc>
          <w:tcPr>
            <w:tcW w:w="1701" w:type="dxa"/>
          </w:tcPr>
          <w:p w14:paraId="04CE9808" w14:textId="7BCD4FD6"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089/4</w:t>
            </w:r>
          </w:p>
        </w:tc>
        <w:tc>
          <w:tcPr>
            <w:tcW w:w="803" w:type="dxa"/>
          </w:tcPr>
          <w:p w14:paraId="04AB2E0C" w14:textId="0E7CB85C"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2</w:t>
            </w:r>
          </w:p>
        </w:tc>
        <w:tc>
          <w:tcPr>
            <w:tcW w:w="1324" w:type="dxa"/>
          </w:tcPr>
          <w:p w14:paraId="36122C3F" w14:textId="61B95F63" w:rsidR="00F07367" w:rsidRPr="003B018B" w:rsidRDefault="00F07367" w:rsidP="00F07367">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177/8</w:t>
            </w:r>
          </w:p>
        </w:tc>
        <w:tc>
          <w:tcPr>
            <w:tcW w:w="1794" w:type="dxa"/>
          </w:tcPr>
          <w:p w14:paraId="723834F7" w14:textId="3177C8DF" w:rsidR="00F07367" w:rsidRPr="003B018B" w:rsidRDefault="00F07367" w:rsidP="00F07367">
            <w:pPr>
              <w:jc w:val="both"/>
              <w:rPr>
                <w:rFonts w:ascii="Calibri" w:eastAsia="Calibri" w:hAnsi="Calibri" w:cs="B Nazanin"/>
                <w:sz w:val="20"/>
                <w:szCs w:val="20"/>
                <w:rtl/>
                <w:lang w:bidi="fa-IR"/>
              </w:rPr>
            </w:pPr>
            <w:r w:rsidRPr="003B018B">
              <w:rPr>
                <w:rFonts w:cs="B Nazanin" w:hint="cs"/>
                <w:sz w:val="20"/>
                <w:szCs w:val="20"/>
                <w:rtl/>
              </w:rPr>
              <w:t>بالندگی</w:t>
            </w:r>
          </w:p>
        </w:tc>
        <w:tc>
          <w:tcPr>
            <w:tcW w:w="1738" w:type="dxa"/>
            <w:vMerge/>
          </w:tcPr>
          <w:p w14:paraId="7154DDE4" w14:textId="77777777" w:rsidR="00F07367" w:rsidRPr="003B018B" w:rsidRDefault="00F07367" w:rsidP="00F07367">
            <w:pPr>
              <w:jc w:val="center"/>
              <w:rPr>
                <w:rFonts w:ascii="Times New Roman" w:eastAsia="Times New Roman" w:hAnsi="Times New Roman" w:cs="B Nazanin"/>
                <w:sz w:val="16"/>
                <w:szCs w:val="16"/>
                <w:lang w:bidi="fa-IR"/>
              </w:rPr>
            </w:pPr>
          </w:p>
        </w:tc>
      </w:tr>
      <w:tr w:rsidR="00F07367" w:rsidRPr="003B018B" w14:paraId="5989C396" w14:textId="77777777" w:rsidTr="00A13F1B">
        <w:trPr>
          <w:cnfStyle w:val="010000000000" w:firstRow="0" w:lastRow="1" w:firstColumn="0" w:lastColumn="0" w:oddVBand="0" w:evenVBand="0" w:oddHBand="0" w:evenHBand="0" w:firstRowFirstColumn="0" w:firstRowLastColumn="0" w:lastRowFirstColumn="0" w:lastRowLastColumn="0"/>
          <w:trHeight w:val="196"/>
        </w:trPr>
        <w:tc>
          <w:tcPr>
            <w:tcW w:w="1007" w:type="dxa"/>
          </w:tcPr>
          <w:p w14:paraId="47C771EE" w14:textId="1F8D3B20" w:rsidR="00F07367" w:rsidRPr="003B018B" w:rsidRDefault="00F07367" w:rsidP="00F07367">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840/0</w:t>
            </w:r>
          </w:p>
        </w:tc>
        <w:tc>
          <w:tcPr>
            <w:tcW w:w="992" w:type="dxa"/>
          </w:tcPr>
          <w:p w14:paraId="496A8935" w14:textId="0821EC28" w:rsidR="00F07367" w:rsidRPr="003B018B" w:rsidRDefault="00F07367" w:rsidP="00F07367">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175/0</w:t>
            </w:r>
          </w:p>
        </w:tc>
        <w:tc>
          <w:tcPr>
            <w:tcW w:w="1701" w:type="dxa"/>
          </w:tcPr>
          <w:p w14:paraId="171E969D" w14:textId="186D707B" w:rsidR="00F07367" w:rsidRPr="003B018B" w:rsidRDefault="00F07367" w:rsidP="00F07367">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991/1</w:t>
            </w:r>
          </w:p>
        </w:tc>
        <w:tc>
          <w:tcPr>
            <w:tcW w:w="803" w:type="dxa"/>
          </w:tcPr>
          <w:p w14:paraId="0B84CF25" w14:textId="3980F022" w:rsidR="00F07367" w:rsidRPr="003B018B" w:rsidRDefault="00F07367" w:rsidP="00F07367">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2</w:t>
            </w:r>
          </w:p>
        </w:tc>
        <w:tc>
          <w:tcPr>
            <w:tcW w:w="1324" w:type="dxa"/>
          </w:tcPr>
          <w:p w14:paraId="010B6436" w14:textId="22890CD7" w:rsidR="00F07367" w:rsidRPr="003B018B" w:rsidRDefault="00F07367" w:rsidP="00F07367">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982/3</w:t>
            </w:r>
          </w:p>
        </w:tc>
        <w:tc>
          <w:tcPr>
            <w:tcW w:w="1794" w:type="dxa"/>
          </w:tcPr>
          <w:p w14:paraId="2D100DB6" w14:textId="798F1F7A" w:rsidR="00F07367" w:rsidRPr="003B018B" w:rsidRDefault="00F07367" w:rsidP="00F07367">
            <w:pPr>
              <w:autoSpaceDE w:val="0"/>
              <w:autoSpaceDN w:val="0"/>
              <w:adjustRightInd w:val="0"/>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تعهد</w:t>
            </w:r>
          </w:p>
        </w:tc>
        <w:tc>
          <w:tcPr>
            <w:tcW w:w="1738" w:type="dxa"/>
            <w:vMerge/>
          </w:tcPr>
          <w:p w14:paraId="5BEACB65" w14:textId="77777777" w:rsidR="00F07367" w:rsidRPr="003B018B" w:rsidRDefault="00F07367" w:rsidP="00F07367">
            <w:pPr>
              <w:jc w:val="center"/>
              <w:rPr>
                <w:rFonts w:ascii="Times New Roman" w:eastAsia="Times New Roman" w:hAnsi="Times New Roman" w:cs="B Nazanin"/>
                <w:sz w:val="16"/>
                <w:szCs w:val="16"/>
                <w:lang w:bidi="fa-IR"/>
              </w:rPr>
            </w:pPr>
          </w:p>
        </w:tc>
      </w:tr>
    </w:tbl>
    <w:p w14:paraId="08B596DA" w14:textId="77777777" w:rsidR="001417AB" w:rsidRPr="003B018B" w:rsidRDefault="001417AB" w:rsidP="001417AB">
      <w:pPr>
        <w:spacing w:after="0" w:line="240" w:lineRule="auto"/>
        <w:ind w:firstLine="284"/>
        <w:jc w:val="both"/>
        <w:rPr>
          <w:rFonts w:ascii="Times New Roman" w:eastAsia="Times New Roman" w:hAnsi="Times New Roman" w:cs="B Nazanin"/>
          <w:spacing w:val="-4"/>
          <w:rtl/>
        </w:rPr>
      </w:pPr>
    </w:p>
    <w:p w14:paraId="61072063" w14:textId="77777777" w:rsidR="005624F5" w:rsidRDefault="005624F5" w:rsidP="00F07367">
      <w:pPr>
        <w:autoSpaceDE w:val="0"/>
        <w:autoSpaceDN w:val="0"/>
        <w:adjustRightInd w:val="0"/>
        <w:spacing w:after="0" w:line="240" w:lineRule="auto"/>
        <w:ind w:firstLine="288"/>
        <w:jc w:val="both"/>
        <w:rPr>
          <w:rFonts w:ascii="Times New Roman" w:eastAsia="Calibri" w:hAnsi="Times New Roman" w:cs="B Nazanin"/>
          <w:rtl/>
          <w:lang w:bidi="fa-IR"/>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6315D05E" w14:textId="77777777" w:rsidR="005624F5" w:rsidRDefault="00F07367" w:rsidP="00F07367">
      <w:pPr>
        <w:autoSpaceDE w:val="0"/>
        <w:autoSpaceDN w:val="0"/>
        <w:adjustRightInd w:val="0"/>
        <w:spacing w:after="0" w:line="240" w:lineRule="auto"/>
        <w:ind w:firstLine="288"/>
        <w:jc w:val="both"/>
        <w:rPr>
          <w:rFonts w:ascii="Times New Roman" w:eastAsia="Calibri" w:hAnsi="Times New Roman" w:cs="B Nazanin"/>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eastAsia="Calibri" w:hAnsi="Times New Roman" w:cs="B Nazanin" w:hint="cs"/>
          <w:rtl/>
          <w:lang w:bidi="fa-IR"/>
        </w:rPr>
        <w:t>چنانکه</w:t>
      </w:r>
      <w:r w:rsidR="001417AB" w:rsidRPr="003B018B">
        <w:rPr>
          <w:rFonts w:ascii="Times New Roman" w:eastAsia="Calibri" w:hAnsi="Times New Roman" w:cs="B Nazanin" w:hint="cs"/>
          <w:rtl/>
          <w:lang w:bidi="fa-IR"/>
        </w:rPr>
        <w:t xml:space="preserve"> در جدول 3</w:t>
      </w:r>
      <w:r w:rsidRPr="003B018B">
        <w:rPr>
          <w:rFonts w:ascii="Times New Roman" w:eastAsia="Calibri" w:hAnsi="Times New Roman" w:cs="B Nazanin" w:hint="cs"/>
          <w:rtl/>
          <w:lang w:bidi="fa-IR"/>
        </w:rPr>
        <w:t xml:space="preserve"> قابل مشاهده است</w:t>
      </w:r>
      <w:r w:rsidR="001417AB" w:rsidRPr="003B018B">
        <w:rPr>
          <w:rFonts w:ascii="Times New Roman" w:eastAsia="Calibri" w:hAnsi="Times New Roman" w:cs="B Nazanin" w:hint="cs"/>
          <w:rtl/>
          <w:lang w:bidi="fa-IR"/>
        </w:rPr>
        <w:t>، تعامل پیش</w:t>
      </w:r>
      <w:r w:rsidR="001417AB"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آزمون</w:t>
      </w:r>
      <w:r w:rsidR="001417AB"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ها و پس</w:t>
      </w:r>
      <w:r w:rsidR="001417AB"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آزمون</w:t>
      </w:r>
      <w:r w:rsidR="001417AB"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 xml:space="preserve">های </w:t>
      </w:r>
      <w:r w:rsidRPr="003B018B">
        <w:rPr>
          <w:rFonts w:ascii="Times New Roman" w:eastAsia="Calibri" w:hAnsi="Times New Roman" w:cs="B Nazanin" w:hint="cs"/>
          <w:rtl/>
        </w:rPr>
        <w:t>زیر مقیاس</w:t>
      </w:r>
      <w:r w:rsidRPr="003B018B">
        <w:rPr>
          <w:rFonts w:ascii="Times New Roman" w:eastAsia="Calibri" w:hAnsi="Times New Roman" w:cs="B Nazanin"/>
          <w:rtl/>
        </w:rPr>
        <w:softHyphen/>
      </w:r>
      <w:r w:rsidRPr="003B018B">
        <w:rPr>
          <w:rFonts w:ascii="Times New Roman" w:eastAsia="Calibri" w:hAnsi="Times New Roman" w:cs="B Nazanin" w:hint="cs"/>
          <w:rtl/>
        </w:rPr>
        <w:t>های خودکاوی و تفکر انتقادی</w:t>
      </w:r>
      <w:r w:rsidR="001417AB" w:rsidRPr="003B018B">
        <w:rPr>
          <w:rFonts w:ascii="Times New Roman" w:eastAsia="Calibri" w:hAnsi="Times New Roman" w:cs="B Nazanin" w:hint="cs"/>
          <w:rtl/>
        </w:rPr>
        <w:t xml:space="preserve"> </w:t>
      </w:r>
      <w:r w:rsidRPr="003B018B">
        <w:rPr>
          <w:rFonts w:ascii="Times New Roman" w:eastAsia="Calibri" w:hAnsi="Times New Roman" w:cs="B Nazanin" w:hint="cs"/>
          <w:rtl/>
          <w:lang w:bidi="fa-IR"/>
        </w:rPr>
        <w:t>در گروه معنی</w:t>
      </w:r>
      <w:r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 xml:space="preserve">دار نیست. بنابراین فرض همگنی شیب رگرسیون رعایت شده است. </w:t>
      </w:r>
      <w:r w:rsidR="001417AB" w:rsidRPr="003B018B">
        <w:rPr>
          <w:rFonts w:ascii="B Nazanin" w:eastAsia="Calibri" w:hAnsi="B Nazanin" w:cs="B Nazanin" w:hint="cs"/>
          <w:b/>
          <w:noProof/>
          <w:rtl/>
        </w:rPr>
        <w:t xml:space="preserve">برای بررسی </w:t>
      </w:r>
      <w:r w:rsidR="001417AB" w:rsidRPr="003B018B">
        <w:rPr>
          <w:rFonts w:ascii="Calibri" w:eastAsia="Calibri" w:hAnsi="Calibri" w:cs="B Nazanin" w:hint="cs"/>
          <w:b/>
          <w:noProof/>
          <w:rtl/>
        </w:rPr>
        <w:t>پیش</w:t>
      </w:r>
      <w:r w:rsidR="001417AB" w:rsidRPr="003B018B">
        <w:rPr>
          <w:rFonts w:ascii="Calibri" w:eastAsia="Calibri" w:hAnsi="Calibri" w:cs="B Nazanin"/>
          <w:b/>
          <w:noProof/>
          <w:rtl/>
        </w:rPr>
        <w:softHyphen/>
      </w:r>
      <w:r w:rsidR="001417AB" w:rsidRPr="003B018B">
        <w:rPr>
          <w:rFonts w:ascii="Calibri" w:eastAsia="Calibri" w:hAnsi="Calibri" w:cs="B Nazanin" w:hint="cs"/>
          <w:b/>
          <w:noProof/>
          <w:rtl/>
        </w:rPr>
        <w:t>فرض ه</w:t>
      </w:r>
      <w:r w:rsidR="009555B0" w:rsidRPr="003B018B">
        <w:rPr>
          <w:rFonts w:ascii="Calibri" w:eastAsia="Calibri" w:hAnsi="Calibri" w:cs="B Nazanin" w:hint="cs"/>
          <w:b/>
          <w:noProof/>
          <w:rtl/>
        </w:rPr>
        <w:t xml:space="preserve">مگنی ماتریس </w:t>
      </w:r>
      <w:r w:rsidR="009555B0" w:rsidRPr="003B018B">
        <w:rPr>
          <w:rFonts w:ascii="Calibri" w:eastAsia="Calibri" w:hAnsi="Calibri" w:cs="B Nazanin" w:hint="cs"/>
          <w:b/>
          <w:noProof/>
          <w:rtl/>
        </w:rPr>
        <w:t>واریانس - کوواریانس</w:t>
      </w:r>
      <w:r w:rsidR="001417AB" w:rsidRPr="003B018B">
        <w:rPr>
          <w:rFonts w:ascii="Calibri" w:eastAsia="Calibri" w:hAnsi="Calibri" w:cs="B Nazanin" w:hint="cs"/>
          <w:b/>
          <w:noProof/>
          <w:rtl/>
        </w:rPr>
        <w:t xml:space="preserve"> </w:t>
      </w:r>
      <w:r w:rsidRPr="003B018B">
        <w:rPr>
          <w:rFonts w:ascii="Times New Roman" w:eastAsia="Calibri" w:hAnsi="Times New Roman" w:cs="B Nazanin" w:hint="cs"/>
          <w:rtl/>
        </w:rPr>
        <w:t>زیر مقیاس</w:t>
      </w:r>
      <w:r w:rsidRPr="003B018B">
        <w:rPr>
          <w:rFonts w:ascii="Times New Roman" w:eastAsia="Calibri" w:hAnsi="Times New Roman" w:cs="B Nazanin"/>
          <w:rtl/>
        </w:rPr>
        <w:softHyphen/>
      </w:r>
      <w:r w:rsidRPr="003B018B">
        <w:rPr>
          <w:rFonts w:ascii="Times New Roman" w:eastAsia="Calibri" w:hAnsi="Times New Roman" w:cs="B Nazanin" w:hint="cs"/>
          <w:rtl/>
        </w:rPr>
        <w:t>های خودکاوی و تفکر انتقادی</w:t>
      </w:r>
      <w:r w:rsidR="001417AB" w:rsidRPr="003B018B">
        <w:rPr>
          <w:rFonts w:ascii="Calibri" w:eastAsia="Calibri" w:hAnsi="Calibri" w:cs="B Nazanin"/>
          <w:b/>
          <w:noProof/>
          <w:rtl/>
        </w:rPr>
        <w:t xml:space="preserve"> </w:t>
      </w:r>
      <w:r w:rsidR="001417AB" w:rsidRPr="003B018B">
        <w:rPr>
          <w:rFonts w:ascii="Calibri" w:eastAsia="Calibri" w:hAnsi="Calibri" w:cs="B Nazanin" w:hint="cs"/>
          <w:b/>
          <w:noProof/>
          <w:rtl/>
        </w:rPr>
        <w:t>در گروه</w:t>
      </w:r>
      <w:r w:rsidR="001417AB" w:rsidRPr="003B018B">
        <w:rPr>
          <w:rFonts w:ascii="Calibri" w:eastAsia="Calibri" w:hAnsi="Calibri" w:cs="B Nazanin"/>
          <w:b/>
          <w:noProof/>
          <w:rtl/>
        </w:rPr>
        <w:softHyphen/>
      </w:r>
      <w:r w:rsidR="001417AB" w:rsidRPr="003B018B">
        <w:rPr>
          <w:rFonts w:ascii="Calibri" w:eastAsia="Calibri" w:hAnsi="Calibri" w:cs="B Nazanin" w:hint="cs"/>
          <w:b/>
          <w:noProof/>
          <w:rtl/>
        </w:rPr>
        <w:t>های مورد پژوهش نیز از آزمون ام</w:t>
      </w:r>
      <w:r w:rsidR="001417AB" w:rsidRPr="003B018B">
        <w:rPr>
          <w:rFonts w:ascii="Calibri" w:eastAsia="Calibri" w:hAnsi="Calibri" w:cs="B Nazanin"/>
          <w:b/>
          <w:noProof/>
          <w:rtl/>
        </w:rPr>
        <w:softHyphen/>
      </w:r>
      <w:r w:rsidR="001417AB" w:rsidRPr="003B018B">
        <w:rPr>
          <w:rFonts w:ascii="Calibri" w:eastAsia="Calibri" w:hAnsi="Calibri" w:cs="B Nazanin" w:hint="cs"/>
          <w:b/>
          <w:noProof/>
          <w:rtl/>
        </w:rPr>
        <w:t>باکس استفاده شد. نتایج آزمون ام</w:t>
      </w:r>
      <w:r w:rsidR="001417AB" w:rsidRPr="003B018B">
        <w:rPr>
          <w:rFonts w:ascii="Calibri" w:eastAsia="Calibri" w:hAnsi="Calibri" w:cs="B Nazanin"/>
          <w:b/>
          <w:noProof/>
          <w:rtl/>
        </w:rPr>
        <w:softHyphen/>
      </w:r>
      <w:r w:rsidR="001417AB" w:rsidRPr="003B018B">
        <w:rPr>
          <w:rFonts w:ascii="Calibri" w:eastAsia="Calibri" w:hAnsi="Calibri" w:cs="B Nazanin" w:hint="cs"/>
          <w:b/>
          <w:noProof/>
          <w:rtl/>
        </w:rPr>
        <w:t>باکس در جدول 4</w:t>
      </w:r>
      <w:r w:rsidR="009555B0" w:rsidRPr="003B018B">
        <w:rPr>
          <w:rFonts w:ascii="Calibri" w:eastAsia="Calibri" w:hAnsi="Calibri" w:cs="B Nazanin" w:hint="cs"/>
          <w:b/>
          <w:noProof/>
          <w:rtl/>
        </w:rPr>
        <w:t xml:space="preserve"> آمده است.</w:t>
      </w:r>
      <w:r w:rsidR="001417AB" w:rsidRPr="003B018B">
        <w:rPr>
          <w:rFonts w:ascii="Times New Roman" w:eastAsia="Calibri" w:hAnsi="Times New Roman" w:cs="B Nazanin" w:hint="cs"/>
          <w:rtl/>
        </w:rPr>
        <w:t xml:space="preserve"> </w:t>
      </w:r>
    </w:p>
    <w:p w14:paraId="58DD8772" w14:textId="77777777" w:rsidR="009555B0" w:rsidRPr="003B018B" w:rsidRDefault="009555B0" w:rsidP="009555B0">
      <w:pPr>
        <w:autoSpaceDE w:val="0"/>
        <w:autoSpaceDN w:val="0"/>
        <w:adjustRightInd w:val="0"/>
        <w:spacing w:after="0" w:line="240" w:lineRule="auto"/>
        <w:jc w:val="both"/>
        <w:rPr>
          <w:rFonts w:ascii="Times New Roman" w:eastAsia="Calibri" w:hAnsi="Times New Roman" w:cs="B Nazanin"/>
          <w:rtl/>
          <w:lang w:bidi="fa-IR"/>
        </w:rPr>
      </w:pPr>
    </w:p>
    <w:p w14:paraId="254492FA" w14:textId="5E969E70" w:rsidR="001417AB" w:rsidRPr="003B018B" w:rsidRDefault="001417AB" w:rsidP="0078285C">
      <w:pPr>
        <w:autoSpaceDE w:val="0"/>
        <w:autoSpaceDN w:val="0"/>
        <w:adjustRightInd w:val="0"/>
        <w:spacing w:after="0" w:line="240" w:lineRule="auto"/>
        <w:jc w:val="center"/>
        <w:rPr>
          <w:rFonts w:ascii="Times New Roman" w:eastAsia="Calibri" w:hAnsi="Times New Roman" w:cs="B Nazanin"/>
          <w:b/>
          <w:bCs/>
          <w:sz w:val="20"/>
          <w:szCs w:val="20"/>
          <w:rtl/>
          <w:lang w:bidi="fa-IR"/>
        </w:rPr>
      </w:pPr>
      <w:r w:rsidRPr="003B018B">
        <w:rPr>
          <w:rFonts w:ascii="Times New Roman" w:eastAsia="Calibri" w:hAnsi="Times New Roman" w:cs="B Nazanin" w:hint="cs"/>
          <w:b/>
          <w:bCs/>
          <w:sz w:val="20"/>
          <w:szCs w:val="20"/>
          <w:rtl/>
          <w:lang w:bidi="fa-IR"/>
        </w:rPr>
        <w:t xml:space="preserve">جدول </w:t>
      </w:r>
      <w:r w:rsidR="009555B0" w:rsidRPr="003B018B">
        <w:rPr>
          <w:rFonts w:ascii="Times New Roman" w:eastAsia="Calibri" w:hAnsi="Times New Roman" w:cs="B Nazanin" w:hint="cs"/>
          <w:b/>
          <w:bCs/>
          <w:sz w:val="20"/>
          <w:szCs w:val="20"/>
          <w:rtl/>
          <w:lang w:bidi="fa-IR"/>
        </w:rPr>
        <w:t>4</w:t>
      </w:r>
      <w:r w:rsidRPr="003B018B">
        <w:rPr>
          <w:rFonts w:ascii="Times New Roman" w:eastAsia="Calibri" w:hAnsi="Times New Roman" w:cs="B Nazanin" w:hint="cs"/>
          <w:b/>
          <w:bCs/>
          <w:sz w:val="20"/>
          <w:szCs w:val="20"/>
          <w:rtl/>
          <w:lang w:bidi="fa-IR"/>
        </w:rPr>
        <w:t xml:space="preserve">. نتایج آزمون </w:t>
      </w:r>
      <w:r w:rsidR="009555B0" w:rsidRPr="003B018B">
        <w:rPr>
          <w:rFonts w:ascii="Times New Roman" w:eastAsia="Calibri" w:hAnsi="Times New Roman" w:cs="B Nazanin" w:hint="cs"/>
          <w:b/>
          <w:bCs/>
          <w:sz w:val="20"/>
          <w:szCs w:val="20"/>
          <w:rtl/>
          <w:lang w:bidi="fa-IR"/>
        </w:rPr>
        <w:t>ام</w:t>
      </w:r>
      <w:r w:rsidR="009555B0" w:rsidRPr="003B018B">
        <w:rPr>
          <w:rFonts w:ascii="Times New Roman" w:eastAsia="Calibri" w:hAnsi="Times New Roman" w:cs="B Nazanin"/>
          <w:b/>
          <w:bCs/>
          <w:sz w:val="20"/>
          <w:szCs w:val="20"/>
          <w:rtl/>
          <w:lang w:bidi="fa-IR"/>
        </w:rPr>
        <w:softHyphen/>
      </w:r>
      <w:r w:rsidR="009555B0" w:rsidRPr="003B018B">
        <w:rPr>
          <w:rFonts w:ascii="Times New Roman" w:eastAsia="Calibri" w:hAnsi="Times New Roman" w:cs="B Nazanin" w:hint="cs"/>
          <w:b/>
          <w:bCs/>
          <w:sz w:val="20"/>
          <w:szCs w:val="20"/>
          <w:rtl/>
          <w:lang w:bidi="fa-IR"/>
        </w:rPr>
        <w:t>باکس</w:t>
      </w:r>
      <w:r w:rsidRPr="003B018B">
        <w:rPr>
          <w:rFonts w:ascii="Times New Roman" w:eastAsia="Calibri" w:hAnsi="Times New Roman" w:cs="B Nazanin" w:hint="cs"/>
          <w:b/>
          <w:bCs/>
          <w:sz w:val="20"/>
          <w:szCs w:val="20"/>
          <w:rtl/>
          <w:lang w:bidi="fa-IR"/>
        </w:rPr>
        <w:t xml:space="preserve"> جهت بررسی همگنی ماتریس واریانس </w:t>
      </w:r>
      <w:r w:rsidRPr="003B018B">
        <w:rPr>
          <w:rFonts w:ascii="Times New Roman" w:eastAsia="Calibri" w:hAnsi="Times New Roman" w:cs="Times New Roman" w:hint="cs"/>
          <w:b/>
          <w:bCs/>
          <w:sz w:val="20"/>
          <w:szCs w:val="20"/>
          <w:rtl/>
          <w:lang w:bidi="fa-IR"/>
        </w:rPr>
        <w:t>–</w:t>
      </w:r>
      <w:r w:rsidR="009555B0" w:rsidRPr="003B018B">
        <w:rPr>
          <w:rFonts w:ascii="Times New Roman" w:eastAsia="Calibri" w:hAnsi="Times New Roman" w:cs="B Nazanin" w:hint="cs"/>
          <w:b/>
          <w:bCs/>
          <w:sz w:val="20"/>
          <w:szCs w:val="20"/>
          <w:rtl/>
          <w:lang w:bidi="fa-IR"/>
        </w:rPr>
        <w:t xml:space="preserve">کواریانس در </w:t>
      </w:r>
      <w:r w:rsidR="0078285C" w:rsidRPr="003B018B">
        <w:rPr>
          <w:rFonts w:ascii="Times New Roman" w:eastAsia="Calibri" w:hAnsi="Times New Roman" w:cs="B Nazanin" w:hint="cs"/>
          <w:b/>
          <w:bCs/>
          <w:sz w:val="20"/>
          <w:szCs w:val="20"/>
          <w:rtl/>
        </w:rPr>
        <w:t>زیرمقیاس</w:t>
      </w:r>
      <w:r w:rsidR="0078285C" w:rsidRPr="003B018B">
        <w:rPr>
          <w:rFonts w:ascii="Times New Roman" w:eastAsia="Calibri" w:hAnsi="Times New Roman" w:cs="B Nazanin"/>
          <w:b/>
          <w:bCs/>
          <w:sz w:val="20"/>
          <w:szCs w:val="20"/>
          <w:rtl/>
        </w:rPr>
        <w:softHyphen/>
      </w:r>
      <w:r w:rsidR="0078285C" w:rsidRPr="003B018B">
        <w:rPr>
          <w:rFonts w:ascii="Times New Roman" w:eastAsia="Calibri" w:hAnsi="Times New Roman" w:cs="B Nazanin" w:hint="cs"/>
          <w:b/>
          <w:bCs/>
          <w:sz w:val="20"/>
          <w:szCs w:val="20"/>
          <w:rtl/>
        </w:rPr>
        <w:t>های خودکاوی و تفکر انتقادی</w:t>
      </w:r>
    </w:p>
    <w:tbl>
      <w:tblPr>
        <w:tblStyle w:val="PlainTable21"/>
        <w:bidiVisual/>
        <w:tblW w:w="9133" w:type="dxa"/>
        <w:tblLook w:val="04A0" w:firstRow="1" w:lastRow="0" w:firstColumn="1" w:lastColumn="0" w:noHBand="0" w:noVBand="1"/>
      </w:tblPr>
      <w:tblGrid>
        <w:gridCol w:w="2433"/>
        <w:gridCol w:w="2683"/>
        <w:gridCol w:w="2222"/>
        <w:gridCol w:w="1795"/>
      </w:tblGrid>
      <w:tr w:rsidR="0078285C" w:rsidRPr="003B018B" w14:paraId="30C87F22" w14:textId="77777777" w:rsidTr="0078285C">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3" w:type="dxa"/>
          </w:tcPr>
          <w:p w14:paraId="52C74B39" w14:textId="20CF2777" w:rsidR="0078285C" w:rsidRPr="003B018B" w:rsidRDefault="0078285C" w:rsidP="0078285C">
            <w:pPr>
              <w:autoSpaceDE w:val="0"/>
              <w:autoSpaceDN w:val="0"/>
              <w:adjustRightInd w:val="0"/>
              <w:jc w:val="center"/>
              <w:rPr>
                <w:rFonts w:ascii="Times New Roman" w:eastAsia="Calibri" w:hAnsi="Times New Roman" w:cs="B Nazanin"/>
                <w:b w:val="0"/>
                <w:noProof/>
                <w:sz w:val="20"/>
                <w:szCs w:val="20"/>
              </w:rPr>
            </w:pPr>
            <w:r w:rsidRPr="003B018B">
              <w:rPr>
                <w:rFonts w:ascii="Times New Roman" w:eastAsia="Calibri" w:hAnsi="Times New Roman" w:cs="B Nazanin" w:hint="cs"/>
                <w:b w:val="0"/>
                <w:noProof/>
                <w:sz w:val="20"/>
                <w:szCs w:val="20"/>
                <w:rtl/>
              </w:rPr>
              <w:t>متغیر</w:t>
            </w:r>
          </w:p>
        </w:tc>
        <w:tc>
          <w:tcPr>
            <w:tcW w:w="2683" w:type="dxa"/>
          </w:tcPr>
          <w:p w14:paraId="75BEDDA3" w14:textId="4C56D507" w:rsidR="0078285C" w:rsidRPr="003B018B" w:rsidRDefault="0078285C" w:rsidP="007828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noProof/>
                <w:sz w:val="20"/>
                <w:szCs w:val="20"/>
              </w:rPr>
            </w:pPr>
            <w:r w:rsidRPr="003B018B">
              <w:rPr>
                <w:rFonts w:ascii="Times New Roman" w:eastAsia="Calibri" w:hAnsi="Times New Roman" w:cs="B Nazanin"/>
                <w:b w:val="0"/>
                <w:noProof/>
                <w:sz w:val="20"/>
                <w:szCs w:val="20"/>
              </w:rPr>
              <w:t>BOX S M</w:t>
            </w:r>
          </w:p>
        </w:tc>
        <w:tc>
          <w:tcPr>
            <w:tcW w:w="2222" w:type="dxa"/>
          </w:tcPr>
          <w:p w14:paraId="41452778" w14:textId="13C05540" w:rsidR="0078285C" w:rsidRPr="003B018B" w:rsidRDefault="0078285C" w:rsidP="007828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b w:val="0"/>
                <w:noProof/>
                <w:sz w:val="20"/>
                <w:szCs w:val="20"/>
              </w:rPr>
            </w:pPr>
            <w:r w:rsidRPr="003B018B">
              <w:rPr>
                <w:rFonts w:asciiTheme="majorBidi" w:eastAsia="Calibri" w:hAnsiTheme="majorBidi" w:cs="B Nazanin"/>
                <w:b w:val="0"/>
                <w:noProof/>
                <w:sz w:val="20"/>
                <w:szCs w:val="20"/>
              </w:rPr>
              <w:t>F</w:t>
            </w:r>
          </w:p>
        </w:tc>
        <w:tc>
          <w:tcPr>
            <w:tcW w:w="1795" w:type="dxa"/>
          </w:tcPr>
          <w:p w14:paraId="429DB1B5" w14:textId="71E9AE39" w:rsidR="0078285C" w:rsidRPr="003B018B" w:rsidRDefault="0078285C" w:rsidP="007828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Nazanin"/>
                <w:b w:val="0"/>
                <w:noProof/>
                <w:sz w:val="20"/>
                <w:szCs w:val="20"/>
              </w:rPr>
            </w:pPr>
            <w:r w:rsidRPr="003B018B">
              <w:rPr>
                <w:rFonts w:ascii="Calibri" w:eastAsia="Calibri" w:hAnsi="Calibri" w:cs="B Nazanin" w:hint="cs"/>
                <w:b w:val="0"/>
                <w:noProof/>
                <w:sz w:val="20"/>
                <w:szCs w:val="20"/>
                <w:rtl/>
                <w:lang w:bidi="fa-IR"/>
              </w:rPr>
              <w:t>معنی</w:t>
            </w:r>
            <w:r w:rsidRPr="003B018B">
              <w:rPr>
                <w:rFonts w:ascii="Calibri" w:eastAsia="Calibri" w:hAnsi="Calibri" w:cs="B Nazanin"/>
                <w:b w:val="0"/>
                <w:noProof/>
                <w:sz w:val="20"/>
                <w:szCs w:val="20"/>
                <w:rtl/>
                <w:lang w:bidi="fa-IR"/>
              </w:rPr>
              <w:softHyphen/>
            </w:r>
            <w:r w:rsidRPr="003B018B">
              <w:rPr>
                <w:rFonts w:ascii="Calibri" w:eastAsia="Calibri" w:hAnsi="Calibri" w:cs="B Nazanin" w:hint="cs"/>
                <w:b w:val="0"/>
                <w:noProof/>
                <w:sz w:val="20"/>
                <w:szCs w:val="20"/>
                <w:rtl/>
                <w:lang w:bidi="fa-IR"/>
              </w:rPr>
              <w:t>داری</w:t>
            </w:r>
          </w:p>
        </w:tc>
      </w:tr>
      <w:tr w:rsidR="0078285C" w:rsidRPr="003B018B" w14:paraId="28279E1D" w14:textId="77777777" w:rsidTr="0078285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433" w:type="dxa"/>
          </w:tcPr>
          <w:p w14:paraId="16C203A9" w14:textId="2D8B3F78" w:rsidR="0078285C" w:rsidRPr="003B018B" w:rsidRDefault="0078285C" w:rsidP="0078285C">
            <w:pPr>
              <w:autoSpaceDE w:val="0"/>
              <w:autoSpaceDN w:val="0"/>
              <w:adjustRightInd w:val="0"/>
              <w:jc w:val="center"/>
              <w:rPr>
                <w:rFonts w:ascii="B Nazanin" w:eastAsia="Calibri" w:hAnsi="B Nazanin" w:cs="B Nazanin"/>
                <w:bCs w:val="0"/>
                <w:noProof/>
                <w:sz w:val="20"/>
                <w:szCs w:val="20"/>
                <w:rtl/>
              </w:rPr>
            </w:pPr>
            <w:r w:rsidRPr="003B018B">
              <w:rPr>
                <w:rFonts w:ascii="B Nazanin" w:eastAsia="Calibri" w:hAnsi="B Nazanin" w:cs="B Nazanin" w:hint="cs"/>
                <w:bCs w:val="0"/>
                <w:noProof/>
                <w:sz w:val="20"/>
                <w:szCs w:val="20"/>
                <w:rtl/>
              </w:rPr>
              <w:t>خودکاوی</w:t>
            </w:r>
          </w:p>
        </w:tc>
        <w:tc>
          <w:tcPr>
            <w:tcW w:w="2683" w:type="dxa"/>
          </w:tcPr>
          <w:p w14:paraId="4255B64F" w14:textId="50B99FAD" w:rsidR="0078285C" w:rsidRPr="003B018B" w:rsidRDefault="0078285C" w:rsidP="007828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127/15</w:t>
            </w:r>
          </w:p>
        </w:tc>
        <w:tc>
          <w:tcPr>
            <w:tcW w:w="2222" w:type="dxa"/>
          </w:tcPr>
          <w:p w14:paraId="52ED0AB5" w14:textId="7C2F89C2" w:rsidR="0078285C" w:rsidRPr="003B018B" w:rsidRDefault="0078285C" w:rsidP="007828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812/0</w:t>
            </w:r>
          </w:p>
        </w:tc>
        <w:tc>
          <w:tcPr>
            <w:tcW w:w="1795" w:type="dxa"/>
          </w:tcPr>
          <w:p w14:paraId="2C1328BD" w14:textId="08650208" w:rsidR="0078285C" w:rsidRPr="003B018B" w:rsidRDefault="0078285C" w:rsidP="007828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666/0</w:t>
            </w:r>
          </w:p>
        </w:tc>
      </w:tr>
      <w:tr w:rsidR="0078285C" w:rsidRPr="003B018B" w14:paraId="40C090C1" w14:textId="77777777" w:rsidTr="0078285C">
        <w:trPr>
          <w:trHeight w:val="379"/>
        </w:trPr>
        <w:tc>
          <w:tcPr>
            <w:cnfStyle w:val="001000000000" w:firstRow="0" w:lastRow="0" w:firstColumn="1" w:lastColumn="0" w:oddVBand="0" w:evenVBand="0" w:oddHBand="0" w:evenHBand="0" w:firstRowFirstColumn="0" w:firstRowLastColumn="0" w:lastRowFirstColumn="0" w:lastRowLastColumn="0"/>
            <w:tcW w:w="2433" w:type="dxa"/>
          </w:tcPr>
          <w:p w14:paraId="4A28AEAE" w14:textId="5088E4E2" w:rsidR="0078285C" w:rsidRPr="003B018B" w:rsidRDefault="0078285C" w:rsidP="0078285C">
            <w:pPr>
              <w:autoSpaceDE w:val="0"/>
              <w:autoSpaceDN w:val="0"/>
              <w:adjustRightInd w:val="0"/>
              <w:jc w:val="center"/>
              <w:rPr>
                <w:rFonts w:ascii="B Nazanin" w:eastAsia="Calibri" w:hAnsi="B Nazanin" w:cs="B Nazanin"/>
                <w:bCs w:val="0"/>
                <w:noProof/>
                <w:sz w:val="20"/>
                <w:szCs w:val="20"/>
                <w:rtl/>
              </w:rPr>
            </w:pPr>
            <w:r w:rsidRPr="003B018B">
              <w:rPr>
                <w:rFonts w:ascii="B Nazanin" w:eastAsia="Calibri" w:hAnsi="B Nazanin" w:cs="B Nazanin" w:hint="cs"/>
                <w:bCs w:val="0"/>
                <w:noProof/>
                <w:sz w:val="20"/>
                <w:szCs w:val="20"/>
                <w:rtl/>
              </w:rPr>
              <w:t>تفکر انتقادی</w:t>
            </w:r>
          </w:p>
        </w:tc>
        <w:tc>
          <w:tcPr>
            <w:tcW w:w="2683" w:type="dxa"/>
          </w:tcPr>
          <w:p w14:paraId="15C21F15" w14:textId="2D3DCEEA" w:rsidR="0078285C" w:rsidRPr="003B018B" w:rsidRDefault="0078285C" w:rsidP="007828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438/10</w:t>
            </w:r>
          </w:p>
        </w:tc>
        <w:tc>
          <w:tcPr>
            <w:tcW w:w="2222" w:type="dxa"/>
          </w:tcPr>
          <w:p w14:paraId="532F223F" w14:textId="3737B7DB" w:rsidR="0078285C" w:rsidRPr="003B018B" w:rsidRDefault="0078285C" w:rsidP="007828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536/1</w:t>
            </w:r>
          </w:p>
        </w:tc>
        <w:tc>
          <w:tcPr>
            <w:tcW w:w="1795" w:type="dxa"/>
          </w:tcPr>
          <w:p w14:paraId="5241BEE0" w14:textId="6F952605" w:rsidR="0078285C" w:rsidRPr="003B018B" w:rsidRDefault="0078285C" w:rsidP="007828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B Nazanin" w:eastAsia="Calibri" w:hAnsi="B Nazanin" w:cs="B Nazanin"/>
                <w:b/>
                <w:noProof/>
                <w:sz w:val="20"/>
                <w:szCs w:val="20"/>
                <w:rtl/>
              </w:rPr>
            </w:pPr>
            <w:r w:rsidRPr="003B018B">
              <w:rPr>
                <w:rFonts w:ascii="B Nazanin" w:eastAsia="Calibri" w:hAnsi="B Nazanin" w:cs="B Nazanin" w:hint="cs"/>
                <w:b/>
                <w:noProof/>
                <w:sz w:val="20"/>
                <w:szCs w:val="20"/>
                <w:rtl/>
              </w:rPr>
              <w:t>162/0</w:t>
            </w:r>
          </w:p>
        </w:tc>
      </w:tr>
    </w:tbl>
    <w:p w14:paraId="60D11B47" w14:textId="77777777" w:rsidR="009555B0" w:rsidRPr="003B018B" w:rsidRDefault="009555B0" w:rsidP="001417AB">
      <w:pPr>
        <w:spacing w:after="0" w:line="240" w:lineRule="auto"/>
        <w:jc w:val="both"/>
        <w:rPr>
          <w:rFonts w:ascii="B Nazanin" w:eastAsia="Calibri" w:hAnsi="B Nazanin" w:cs="B Nazanin"/>
          <w:b/>
          <w:noProof/>
          <w:rtl/>
        </w:rPr>
      </w:pPr>
    </w:p>
    <w:p w14:paraId="59DA3FEE" w14:textId="77777777" w:rsidR="005624F5" w:rsidRDefault="005624F5" w:rsidP="0078285C">
      <w:pPr>
        <w:spacing w:after="0" w:line="240" w:lineRule="auto"/>
        <w:ind w:firstLine="288"/>
        <w:jc w:val="both"/>
        <w:rPr>
          <w:rFonts w:ascii="Times New Roman" w:eastAsia="Calibri" w:hAnsi="Times New Roman" w:cs="B Nazanin"/>
          <w:rtl/>
          <w:lang w:bidi="fa-IR"/>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5D3A4620" w14:textId="77777777" w:rsidR="005624F5" w:rsidRDefault="0078285C" w:rsidP="0078285C">
      <w:pPr>
        <w:spacing w:after="0" w:line="240" w:lineRule="auto"/>
        <w:ind w:firstLine="288"/>
        <w:jc w:val="both"/>
        <w:rPr>
          <w:rFonts w:ascii="Calibri" w:eastAsia="Calibri" w:hAnsi="Calibri" w:cs="B Nazanin"/>
          <w:b/>
          <w:noProof/>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eastAsia="Calibri" w:hAnsi="Times New Roman" w:cs="B Nazanin" w:hint="cs"/>
          <w:rtl/>
          <w:lang w:bidi="fa-IR"/>
        </w:rPr>
        <w:t>چنانکه در جدول 4 قابل مشاهده است،</w:t>
      </w:r>
      <w:r w:rsidR="001417AB" w:rsidRPr="003B018B">
        <w:rPr>
          <w:rFonts w:ascii="B Nazanin" w:eastAsia="Calibri" w:hAnsi="B Nazanin" w:cs="B Nazanin" w:hint="cs"/>
          <w:b/>
          <w:noProof/>
          <w:rtl/>
          <w:lang w:bidi="fa-IR"/>
        </w:rPr>
        <w:t xml:space="preserve"> آزمون </w:t>
      </w:r>
      <w:r w:rsidR="009555B0" w:rsidRPr="003B018B">
        <w:rPr>
          <w:rFonts w:ascii="B Nazanin" w:eastAsia="Calibri" w:hAnsi="B Nazanin" w:cs="B Nazanin" w:hint="cs"/>
          <w:b/>
          <w:noProof/>
          <w:rtl/>
          <w:lang w:bidi="fa-IR"/>
        </w:rPr>
        <w:t>ام</w:t>
      </w:r>
      <w:r w:rsidR="009555B0" w:rsidRPr="003B018B">
        <w:rPr>
          <w:rFonts w:ascii="B Nazanin" w:eastAsia="Calibri" w:hAnsi="B Nazanin" w:cs="B Nazanin"/>
          <w:b/>
          <w:noProof/>
          <w:rtl/>
          <w:lang w:bidi="fa-IR"/>
        </w:rPr>
        <w:softHyphen/>
      </w:r>
      <w:r w:rsidR="001417AB" w:rsidRPr="003B018B">
        <w:rPr>
          <w:rFonts w:ascii="B Nazanin" w:eastAsia="Calibri" w:hAnsi="B Nazanin" w:cs="B Nazanin" w:hint="cs"/>
          <w:b/>
          <w:noProof/>
          <w:rtl/>
          <w:lang w:bidi="fa-IR"/>
        </w:rPr>
        <w:t xml:space="preserve">باکس </w:t>
      </w:r>
      <w:r w:rsidR="001417AB" w:rsidRPr="003B018B">
        <w:rPr>
          <w:rFonts w:ascii="B Nazanin" w:eastAsia="Calibri" w:hAnsi="B Nazanin" w:cs="B Nazanin" w:hint="cs"/>
          <w:b/>
          <w:noProof/>
          <w:rtl/>
        </w:rPr>
        <w:t>مقدار سطح معناداری</w:t>
      </w:r>
      <w:r w:rsidRPr="003B018B">
        <w:rPr>
          <w:rFonts w:ascii="B Nazanin" w:eastAsia="Calibri" w:hAnsi="B Nazanin" w:cs="B Nazanin" w:hint="cs"/>
          <w:b/>
          <w:noProof/>
          <w:rtl/>
        </w:rPr>
        <w:t xml:space="preserve"> </w:t>
      </w:r>
      <w:r w:rsidR="001417AB" w:rsidRPr="003B018B">
        <w:rPr>
          <w:rFonts w:ascii="Times New Roman" w:eastAsia="Calibri" w:hAnsi="Times New Roman" w:cs="B Nazanin" w:hint="cs"/>
          <w:rtl/>
        </w:rPr>
        <w:t>(</w:t>
      </w:r>
      <w:r w:rsidR="001417AB" w:rsidRPr="003B018B">
        <w:rPr>
          <w:rFonts w:ascii="Times New Roman" w:eastAsia="Calibri" w:hAnsi="Times New Roman" w:cs="B Nazanin" w:hint="cs"/>
          <w:rtl/>
          <w:lang w:bidi="fa-IR"/>
        </w:rPr>
        <w:t>05/</w:t>
      </w:r>
      <w:r w:rsidR="001417AB" w:rsidRPr="003B018B">
        <w:rPr>
          <w:rFonts w:ascii="Times New Roman" w:eastAsia="Calibri" w:hAnsi="Times New Roman" w:cs="B Nazanin"/>
        </w:rPr>
        <w:t xml:space="preserve"> </w:t>
      </w:r>
      <w:r w:rsidR="001417AB" w:rsidRPr="003B018B">
        <w:rPr>
          <w:rFonts w:ascii="Times New Roman" w:eastAsia="Calibri" w:hAnsi="Times New Roman" w:cs="B Nazanin" w:hint="cs"/>
          <w:rtl/>
          <w:lang w:bidi="fa-IR"/>
        </w:rPr>
        <w:t>0</w:t>
      </w:r>
      <w:r w:rsidR="001417AB" w:rsidRPr="003B018B">
        <w:rPr>
          <w:rFonts w:ascii="Times New Roman" w:eastAsia="Calibri" w:hAnsi="Times New Roman" w:cs="B Nazanin"/>
        </w:rPr>
        <w:t xml:space="preserve"> </w:t>
      </w:r>
      <w:r w:rsidRPr="003B018B">
        <w:rPr>
          <w:rFonts w:asciiTheme="majorBidi" w:eastAsia="Calibri" w:hAnsiTheme="majorBidi" w:cs="B Nazanin"/>
          <w:b/>
          <w:noProof/>
        </w:rPr>
        <w:t>P</w:t>
      </w:r>
      <w:r w:rsidRPr="003B018B">
        <w:rPr>
          <w:rFonts w:ascii="Times New Roman" w:eastAsia="Calibri" w:hAnsi="Times New Roman" w:cs="B Nazanin"/>
        </w:rPr>
        <w:t xml:space="preserve"> </w:t>
      </w:r>
      <w:r w:rsidR="001417AB" w:rsidRPr="003B018B">
        <w:rPr>
          <w:rFonts w:ascii="Times New Roman" w:eastAsia="Calibri" w:hAnsi="Times New Roman" w:cs="B Nazanin"/>
        </w:rPr>
        <w:t>&gt;</w:t>
      </w:r>
      <w:r w:rsidR="001417AB" w:rsidRPr="003B018B">
        <w:rPr>
          <w:rFonts w:ascii="Times New Roman" w:eastAsia="Calibri" w:hAnsi="Times New Roman" w:cs="B Nazanin" w:hint="cs"/>
          <w:rtl/>
          <w:lang w:bidi="fa-IR"/>
        </w:rPr>
        <w:t xml:space="preserve">) </w:t>
      </w:r>
      <w:r w:rsidRPr="003B018B">
        <w:rPr>
          <w:rFonts w:ascii="Times New Roman" w:eastAsia="Calibri" w:hAnsi="Times New Roman" w:cs="B Nazanin" w:hint="cs"/>
          <w:rtl/>
          <w:lang w:bidi="fa-IR"/>
        </w:rPr>
        <w:t>دارد که نشان می</w:t>
      </w:r>
      <w:r w:rsidRPr="003B018B">
        <w:rPr>
          <w:rFonts w:ascii="Times New Roman" w:eastAsia="Calibri" w:hAnsi="Times New Roman" w:cs="B Nazanin"/>
          <w:rtl/>
          <w:lang w:bidi="fa-IR"/>
        </w:rPr>
        <w:softHyphen/>
      </w:r>
      <w:r w:rsidR="001417AB" w:rsidRPr="003B018B">
        <w:rPr>
          <w:rFonts w:ascii="Times New Roman" w:eastAsia="Calibri" w:hAnsi="Times New Roman" w:cs="B Nazanin" w:hint="cs"/>
          <w:rtl/>
          <w:lang w:bidi="fa-IR"/>
        </w:rPr>
        <w:t xml:space="preserve">دهد شرط همگنی ماتریس واریانس </w:t>
      </w:r>
      <w:r w:rsidR="001417AB" w:rsidRPr="003B018B">
        <w:rPr>
          <w:rFonts w:ascii="Times New Roman" w:eastAsia="Calibri" w:hAnsi="Times New Roman" w:cs="Times New Roman" w:hint="cs"/>
          <w:rtl/>
          <w:lang w:bidi="fa-IR"/>
        </w:rPr>
        <w:t>–</w:t>
      </w:r>
      <w:r w:rsidR="001417AB" w:rsidRPr="003B018B">
        <w:rPr>
          <w:rFonts w:ascii="Times New Roman" w:eastAsia="Calibri" w:hAnsi="Times New Roman" w:cs="B Nazanin" w:hint="cs"/>
          <w:rtl/>
          <w:lang w:bidi="fa-IR"/>
        </w:rPr>
        <w:t xml:space="preserve">کواریانس به خوبی رعایت شده است </w:t>
      </w:r>
      <w:r w:rsidR="001417AB" w:rsidRPr="003B018B">
        <w:rPr>
          <w:rFonts w:asciiTheme="majorBidi" w:eastAsia="Calibri" w:hAnsiTheme="majorBidi" w:cs="B Nazanin"/>
          <w:b/>
          <w:noProof/>
          <w:rtl/>
        </w:rPr>
        <w:t xml:space="preserve">(754/0 </w:t>
      </w:r>
      <w:r w:rsidR="001417AB" w:rsidRPr="003B018B">
        <w:rPr>
          <w:rFonts w:asciiTheme="majorBidi" w:eastAsia="Calibri" w:hAnsiTheme="majorBidi" w:cs="B Nazanin"/>
          <w:b/>
          <w:noProof/>
        </w:rPr>
        <w:t>=</w:t>
      </w:r>
      <w:r w:rsidR="001417AB" w:rsidRPr="003B018B">
        <w:rPr>
          <w:rFonts w:asciiTheme="majorBidi" w:eastAsia="Calibri" w:hAnsiTheme="majorBidi" w:cs="B Nazanin"/>
          <w:b/>
          <w:noProof/>
          <w:rtl/>
        </w:rPr>
        <w:t xml:space="preserve"> </w:t>
      </w:r>
      <w:r w:rsidR="001417AB" w:rsidRPr="003B018B">
        <w:rPr>
          <w:rFonts w:asciiTheme="majorBidi" w:eastAsia="Calibri" w:hAnsiTheme="majorBidi" w:cs="B Nazanin"/>
          <w:b/>
          <w:noProof/>
        </w:rPr>
        <w:t>F</w:t>
      </w:r>
      <w:r w:rsidR="001417AB" w:rsidRPr="003B018B">
        <w:rPr>
          <w:rFonts w:asciiTheme="majorBidi" w:eastAsia="Calibri" w:hAnsiTheme="majorBidi" w:cs="B Nazanin"/>
          <w:b/>
          <w:noProof/>
          <w:rtl/>
        </w:rPr>
        <w:t xml:space="preserve"> و 05/0</w:t>
      </w:r>
      <w:r w:rsidR="001417AB" w:rsidRPr="003B018B">
        <w:rPr>
          <w:rFonts w:asciiTheme="majorBidi" w:eastAsia="Calibri" w:hAnsiTheme="majorBidi" w:cs="B Nazanin"/>
          <w:b/>
          <w:noProof/>
        </w:rPr>
        <w:t>P&gt;</w:t>
      </w:r>
      <w:r w:rsidR="001417AB" w:rsidRPr="003B018B">
        <w:rPr>
          <w:rFonts w:asciiTheme="majorBidi" w:eastAsia="Calibri" w:hAnsiTheme="majorBidi" w:cs="B Nazanin"/>
          <w:b/>
          <w:noProof/>
          <w:rtl/>
        </w:rPr>
        <w:t>).</w:t>
      </w:r>
      <w:r w:rsidR="009555B0" w:rsidRPr="003B018B">
        <w:rPr>
          <w:rFonts w:ascii="Calibri" w:eastAsia="Calibri" w:hAnsi="Calibri" w:cs="B Nazanin" w:hint="cs"/>
          <w:b/>
          <w:noProof/>
          <w:rtl/>
        </w:rPr>
        <w:t xml:space="preserve"> برای بررسی پیش</w:t>
      </w:r>
      <w:r w:rsidR="009555B0" w:rsidRPr="003B018B">
        <w:rPr>
          <w:rFonts w:ascii="Calibri" w:eastAsia="Calibri" w:hAnsi="Calibri" w:cs="B Nazanin"/>
          <w:b/>
          <w:noProof/>
          <w:rtl/>
        </w:rPr>
        <w:softHyphen/>
      </w:r>
      <w:r w:rsidR="009555B0" w:rsidRPr="003B018B">
        <w:rPr>
          <w:rFonts w:ascii="Calibri" w:eastAsia="Calibri" w:hAnsi="Calibri" w:cs="B Nazanin" w:hint="cs"/>
          <w:b/>
          <w:noProof/>
          <w:rtl/>
        </w:rPr>
        <w:t xml:space="preserve">فرض برابری </w:t>
      </w:r>
      <w:r w:rsidR="009555B0" w:rsidRPr="003B018B">
        <w:rPr>
          <w:rFonts w:ascii="Calibri" w:eastAsia="Calibri" w:hAnsi="Calibri" w:cs="B Nazanin" w:hint="cs"/>
          <w:b/>
          <w:noProof/>
          <w:rtl/>
        </w:rPr>
        <w:t>واریانس</w:t>
      </w:r>
      <w:r w:rsidR="009555B0" w:rsidRPr="003B018B">
        <w:rPr>
          <w:rFonts w:ascii="Calibri" w:eastAsia="Calibri" w:hAnsi="Calibri" w:cs="B Nazanin"/>
          <w:b/>
          <w:noProof/>
          <w:rtl/>
        </w:rPr>
        <w:softHyphen/>
      </w:r>
      <w:r w:rsidR="009555B0" w:rsidRPr="003B018B">
        <w:rPr>
          <w:rFonts w:ascii="Calibri" w:eastAsia="Calibri" w:hAnsi="Calibri" w:cs="B Nazanin" w:hint="cs"/>
          <w:b/>
          <w:noProof/>
          <w:rtl/>
        </w:rPr>
        <w:t xml:space="preserve">های </w:t>
      </w:r>
      <w:r w:rsidRPr="003B018B">
        <w:rPr>
          <w:rFonts w:ascii="Calibri" w:eastAsia="Calibri" w:hAnsi="Calibri" w:cs="B Nazanin" w:hint="cs"/>
          <w:b/>
          <w:noProof/>
          <w:rtl/>
        </w:rPr>
        <w:t>خودکاوی و تفکر انتقادی</w:t>
      </w:r>
      <w:r w:rsidR="001417AB" w:rsidRPr="003B018B">
        <w:rPr>
          <w:rFonts w:ascii="Calibri" w:eastAsia="Calibri" w:hAnsi="Calibri" w:cs="B Nazanin"/>
          <w:b/>
          <w:noProof/>
          <w:rtl/>
        </w:rPr>
        <w:t xml:space="preserve"> </w:t>
      </w:r>
      <w:r w:rsidR="001417AB" w:rsidRPr="003B018B">
        <w:rPr>
          <w:rFonts w:ascii="Calibri" w:eastAsia="Calibri" w:hAnsi="Calibri" w:cs="B Nazanin" w:hint="cs"/>
          <w:b/>
          <w:noProof/>
          <w:rtl/>
        </w:rPr>
        <w:t>در گروه های مورد پژوهش نیز از آزمون لوین استفاده شد</w:t>
      </w:r>
      <w:r w:rsidRPr="003B018B">
        <w:rPr>
          <w:rFonts w:ascii="Calibri" w:eastAsia="Calibri" w:hAnsi="Calibri" w:cs="B Nazanin" w:hint="cs"/>
          <w:b/>
          <w:noProof/>
          <w:rtl/>
        </w:rPr>
        <w:t xml:space="preserve"> که</w:t>
      </w:r>
      <w:r w:rsidR="001417AB" w:rsidRPr="003B018B">
        <w:rPr>
          <w:rFonts w:ascii="Calibri" w:eastAsia="Calibri" w:hAnsi="Calibri" w:cs="B Nazanin" w:hint="cs"/>
          <w:b/>
          <w:noProof/>
          <w:rtl/>
        </w:rPr>
        <w:t xml:space="preserve"> </w:t>
      </w:r>
      <w:r w:rsidRPr="003B018B">
        <w:rPr>
          <w:rFonts w:ascii="Calibri" w:eastAsia="Calibri" w:hAnsi="Calibri" w:cs="B Nazanin" w:hint="cs"/>
          <w:b/>
          <w:noProof/>
          <w:rtl/>
        </w:rPr>
        <w:t xml:space="preserve">نتایج آن در </w:t>
      </w:r>
      <w:r w:rsidR="001417AB" w:rsidRPr="003B018B">
        <w:rPr>
          <w:rFonts w:ascii="Calibri" w:eastAsia="Calibri" w:hAnsi="Calibri" w:cs="B Nazanin" w:hint="cs"/>
          <w:b/>
          <w:noProof/>
          <w:rtl/>
        </w:rPr>
        <w:t xml:space="preserve">جدول </w:t>
      </w:r>
      <w:r w:rsidR="009555B0" w:rsidRPr="003B018B">
        <w:rPr>
          <w:rFonts w:ascii="Calibri" w:eastAsia="Calibri" w:hAnsi="Calibri" w:cs="B Nazanin" w:hint="cs"/>
          <w:b/>
          <w:noProof/>
          <w:rtl/>
        </w:rPr>
        <w:t>5 آمده است.</w:t>
      </w:r>
    </w:p>
    <w:p w14:paraId="21742701" w14:textId="22B3BAFB" w:rsidR="001417AB" w:rsidRPr="003B018B" w:rsidRDefault="001417AB" w:rsidP="009555B0">
      <w:pPr>
        <w:spacing w:after="0" w:line="240" w:lineRule="auto"/>
        <w:jc w:val="both"/>
        <w:rPr>
          <w:rFonts w:ascii="Calibri" w:eastAsia="Calibri" w:hAnsi="Calibri" w:cs="B Nazanin"/>
          <w:b/>
          <w:noProof/>
          <w:rtl/>
        </w:rPr>
      </w:pPr>
    </w:p>
    <w:p w14:paraId="000919AC" w14:textId="1F2AB02D" w:rsidR="001417AB" w:rsidRPr="003B018B" w:rsidRDefault="001417AB" w:rsidP="00320D91">
      <w:pPr>
        <w:autoSpaceDE w:val="0"/>
        <w:autoSpaceDN w:val="0"/>
        <w:adjustRightInd w:val="0"/>
        <w:spacing w:after="0" w:line="240" w:lineRule="auto"/>
        <w:jc w:val="center"/>
        <w:rPr>
          <w:rFonts w:ascii="Calibri" w:eastAsia="Calibri" w:hAnsi="Calibri" w:cs="B Nazanin"/>
          <w:b/>
          <w:bCs/>
          <w:noProof/>
          <w:sz w:val="20"/>
          <w:szCs w:val="20"/>
          <w:rtl/>
        </w:rPr>
      </w:pPr>
      <w:r w:rsidRPr="003B018B">
        <w:rPr>
          <w:rFonts w:ascii="Times New Roman" w:eastAsia="Calibri" w:hAnsi="Times New Roman" w:cs="B Nazanin" w:hint="cs"/>
          <w:b/>
          <w:bCs/>
          <w:sz w:val="20"/>
          <w:szCs w:val="20"/>
          <w:rtl/>
        </w:rPr>
        <w:t>جدول</w:t>
      </w:r>
      <w:r w:rsidR="009555B0" w:rsidRPr="003B018B">
        <w:rPr>
          <w:rFonts w:ascii="Times New Roman" w:eastAsia="Calibri" w:hAnsi="Times New Roman" w:cs="B Nazanin" w:hint="cs"/>
          <w:b/>
          <w:bCs/>
          <w:sz w:val="20"/>
          <w:szCs w:val="20"/>
          <w:rtl/>
        </w:rPr>
        <w:t>5</w:t>
      </w:r>
      <w:r w:rsidRPr="003B018B">
        <w:rPr>
          <w:rFonts w:ascii="Times New Roman" w:eastAsia="Calibri" w:hAnsi="Times New Roman" w:cs="B Nazanin" w:hint="cs"/>
          <w:b/>
          <w:bCs/>
          <w:sz w:val="20"/>
          <w:szCs w:val="20"/>
          <w:rtl/>
        </w:rPr>
        <w:t xml:space="preserve">. نتایج آزمون لوین جهت بررسی پیش فرض برابری </w:t>
      </w:r>
      <w:r w:rsidR="00320D91" w:rsidRPr="003B018B">
        <w:rPr>
          <w:rFonts w:ascii="Calibri" w:eastAsia="Calibri" w:hAnsi="Calibri" w:cs="B Nazanin" w:hint="cs"/>
          <w:b/>
          <w:bCs/>
          <w:noProof/>
          <w:sz w:val="20"/>
          <w:szCs w:val="20"/>
          <w:rtl/>
        </w:rPr>
        <w:t>واریانس</w:t>
      </w:r>
      <w:r w:rsidR="00320D91" w:rsidRPr="003B018B">
        <w:rPr>
          <w:rFonts w:ascii="Calibri" w:eastAsia="Calibri" w:hAnsi="Calibri" w:cs="B Nazanin"/>
          <w:b/>
          <w:bCs/>
          <w:noProof/>
          <w:sz w:val="20"/>
          <w:szCs w:val="20"/>
          <w:rtl/>
        </w:rPr>
        <w:softHyphen/>
      </w:r>
      <w:r w:rsidR="00320D91" w:rsidRPr="003B018B">
        <w:rPr>
          <w:rFonts w:ascii="Calibri" w:eastAsia="Calibri" w:hAnsi="Calibri" w:cs="B Nazanin" w:hint="cs"/>
          <w:b/>
          <w:bCs/>
          <w:noProof/>
          <w:sz w:val="20"/>
          <w:szCs w:val="20"/>
          <w:rtl/>
        </w:rPr>
        <w:t>های خودکاوی و تفکر انتقادی</w:t>
      </w:r>
    </w:p>
    <w:tbl>
      <w:tblPr>
        <w:tblStyle w:val="PlainTable21"/>
        <w:tblpPr w:leftFromText="180" w:rightFromText="180" w:vertAnchor="text" w:horzAnchor="margin" w:tblpXSpec="center" w:tblpY="229"/>
        <w:tblW w:w="8046" w:type="dxa"/>
        <w:tblLook w:val="04A0" w:firstRow="1" w:lastRow="0" w:firstColumn="1" w:lastColumn="0" w:noHBand="0" w:noVBand="1"/>
      </w:tblPr>
      <w:tblGrid>
        <w:gridCol w:w="1992"/>
        <w:gridCol w:w="810"/>
        <w:gridCol w:w="850"/>
        <w:gridCol w:w="1418"/>
        <w:gridCol w:w="2976"/>
      </w:tblGrid>
      <w:tr w:rsidR="001417AB" w:rsidRPr="003B018B" w14:paraId="5C6C3149" w14:textId="77777777" w:rsidTr="00320D91">
        <w:trPr>
          <w:cnfStyle w:val="100000000000" w:firstRow="1" w:lastRow="0" w:firstColumn="0" w:lastColumn="0" w:oddVBand="0" w:evenVBand="0" w:oddHBand="0"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992" w:type="dxa"/>
          </w:tcPr>
          <w:p w14:paraId="782A99D2" w14:textId="77777777" w:rsidR="001417AB" w:rsidRPr="003B018B" w:rsidRDefault="001417AB" w:rsidP="00CC0A40">
            <w:pPr>
              <w:autoSpaceDE w:val="0"/>
              <w:autoSpaceDN w:val="0"/>
              <w:adjustRightInd w:val="0"/>
              <w:jc w:val="center"/>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سطح معنی داری</w:t>
            </w:r>
          </w:p>
        </w:tc>
        <w:tc>
          <w:tcPr>
            <w:tcW w:w="810" w:type="dxa"/>
          </w:tcPr>
          <w:p w14:paraId="155C124B" w14:textId="77777777" w:rsidR="001417AB" w:rsidRPr="003B018B" w:rsidRDefault="001417AB"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vertAlign w:val="subscript"/>
              </w:rPr>
            </w:pPr>
            <w:r w:rsidRPr="003B018B">
              <w:rPr>
                <w:rFonts w:ascii="Times New Roman" w:eastAsia="Times New Roman" w:hAnsi="Times New Roman" w:cs="B Nazanin"/>
                <w:sz w:val="20"/>
                <w:szCs w:val="20"/>
              </w:rPr>
              <w:t>df</w:t>
            </w:r>
            <w:r w:rsidRPr="003B018B">
              <w:rPr>
                <w:rFonts w:ascii="Times New Roman" w:eastAsia="Times New Roman" w:hAnsi="Times New Roman" w:cs="B Nazanin" w:hint="cs"/>
                <w:sz w:val="20"/>
                <w:szCs w:val="20"/>
                <w:vertAlign w:val="subscript"/>
                <w:rtl/>
              </w:rPr>
              <w:t>2</w:t>
            </w:r>
          </w:p>
        </w:tc>
        <w:tc>
          <w:tcPr>
            <w:tcW w:w="850" w:type="dxa"/>
          </w:tcPr>
          <w:p w14:paraId="083671E2" w14:textId="77777777" w:rsidR="001417AB" w:rsidRPr="003B018B" w:rsidRDefault="001417AB"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vertAlign w:val="subscript"/>
              </w:rPr>
            </w:pPr>
            <w:r w:rsidRPr="003B018B">
              <w:rPr>
                <w:rFonts w:ascii="Times New Roman" w:eastAsia="Times New Roman" w:hAnsi="Times New Roman" w:cs="B Nazanin"/>
                <w:sz w:val="20"/>
                <w:szCs w:val="20"/>
              </w:rPr>
              <w:t>df</w:t>
            </w:r>
            <w:r w:rsidRPr="003B018B">
              <w:rPr>
                <w:rFonts w:ascii="Times New Roman" w:eastAsia="Times New Roman" w:hAnsi="Times New Roman" w:cs="B Nazanin" w:hint="cs"/>
                <w:sz w:val="20"/>
                <w:szCs w:val="20"/>
                <w:vertAlign w:val="subscript"/>
                <w:rtl/>
              </w:rPr>
              <w:t>1</w:t>
            </w:r>
          </w:p>
        </w:tc>
        <w:tc>
          <w:tcPr>
            <w:tcW w:w="1418" w:type="dxa"/>
          </w:tcPr>
          <w:p w14:paraId="2BBBAC24" w14:textId="77777777" w:rsidR="001417AB" w:rsidRPr="003B018B" w:rsidRDefault="001417AB"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Pr>
            </w:pPr>
            <w:r w:rsidRPr="003B018B">
              <w:rPr>
                <w:rFonts w:ascii="Times New Roman" w:eastAsia="Times New Roman" w:hAnsi="Times New Roman" w:cs="B Nazanin"/>
                <w:sz w:val="20"/>
                <w:szCs w:val="20"/>
              </w:rPr>
              <w:t>F</w:t>
            </w:r>
          </w:p>
        </w:tc>
        <w:tc>
          <w:tcPr>
            <w:tcW w:w="2976" w:type="dxa"/>
          </w:tcPr>
          <w:p w14:paraId="59C7AE07" w14:textId="77777777" w:rsidR="001417AB" w:rsidRPr="003B018B" w:rsidRDefault="001417AB" w:rsidP="00CC0A40">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Pr>
            </w:pPr>
            <w:r w:rsidRPr="003B018B">
              <w:rPr>
                <w:rFonts w:ascii="Times New Roman" w:eastAsia="Times New Roman" w:hAnsi="Times New Roman" w:cs="B Nazanin" w:hint="cs"/>
                <w:sz w:val="20"/>
                <w:szCs w:val="20"/>
                <w:rtl/>
              </w:rPr>
              <w:t>متغیر</w:t>
            </w:r>
          </w:p>
        </w:tc>
      </w:tr>
      <w:tr w:rsidR="00320D91" w:rsidRPr="003B018B" w14:paraId="723F42CC" w14:textId="77777777" w:rsidTr="00320D91">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992" w:type="dxa"/>
          </w:tcPr>
          <w:p w14:paraId="3DABA931" w14:textId="3797CFB0" w:rsidR="00320D91" w:rsidRPr="003B018B" w:rsidRDefault="00320D91" w:rsidP="00320D91">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596/0</w:t>
            </w:r>
          </w:p>
        </w:tc>
        <w:tc>
          <w:tcPr>
            <w:tcW w:w="810" w:type="dxa"/>
          </w:tcPr>
          <w:p w14:paraId="7D869750" w14:textId="7746700E"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28</w:t>
            </w:r>
          </w:p>
        </w:tc>
        <w:tc>
          <w:tcPr>
            <w:tcW w:w="850" w:type="dxa"/>
          </w:tcPr>
          <w:p w14:paraId="2F67C216" w14:textId="62FD5C6D"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w:t>
            </w:r>
          </w:p>
        </w:tc>
        <w:tc>
          <w:tcPr>
            <w:tcW w:w="1418" w:type="dxa"/>
          </w:tcPr>
          <w:p w14:paraId="3A8DA0BB" w14:textId="3581F2BA"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288/0</w:t>
            </w:r>
          </w:p>
        </w:tc>
        <w:tc>
          <w:tcPr>
            <w:tcW w:w="2976" w:type="dxa"/>
          </w:tcPr>
          <w:p w14:paraId="665BFE7F" w14:textId="304A51A1" w:rsidR="00320D91" w:rsidRPr="003B018B" w:rsidRDefault="00320D91" w:rsidP="00320D9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lang w:bidi="fa-IR"/>
              </w:rPr>
            </w:pPr>
            <w:r w:rsidRPr="003B018B">
              <w:rPr>
                <w:rFonts w:cs="B Nazanin" w:hint="eastAsia"/>
                <w:sz w:val="20"/>
                <w:szCs w:val="20"/>
                <w:rtl/>
              </w:rPr>
              <w:t>روان</w:t>
            </w:r>
            <w:r w:rsidR="00241D56" w:rsidRPr="003B018B">
              <w:rPr>
                <w:rFonts w:cs="B Nazanin"/>
                <w:sz w:val="20"/>
                <w:szCs w:val="20"/>
                <w:rtl/>
              </w:rPr>
              <w:softHyphen/>
            </w:r>
            <w:r w:rsidRPr="003B018B">
              <w:rPr>
                <w:rFonts w:cs="B Nazanin" w:hint="eastAsia"/>
                <w:sz w:val="20"/>
                <w:szCs w:val="20"/>
                <w:rtl/>
              </w:rPr>
              <w:t>رنجور</w:t>
            </w:r>
            <w:r w:rsidRPr="003B018B">
              <w:rPr>
                <w:rFonts w:cs="B Nazanin" w:hint="cs"/>
                <w:sz w:val="20"/>
                <w:szCs w:val="20"/>
                <w:rtl/>
              </w:rPr>
              <w:t>ی</w:t>
            </w:r>
          </w:p>
        </w:tc>
      </w:tr>
      <w:tr w:rsidR="00320D91" w:rsidRPr="003B018B" w14:paraId="43AC1729" w14:textId="77777777" w:rsidTr="00320D91">
        <w:tc>
          <w:tcPr>
            <w:cnfStyle w:val="001000000000" w:firstRow="0" w:lastRow="0" w:firstColumn="1" w:lastColumn="0" w:oddVBand="0" w:evenVBand="0" w:oddHBand="0" w:evenHBand="0" w:firstRowFirstColumn="0" w:firstRowLastColumn="0" w:lastRowFirstColumn="0" w:lastRowLastColumn="0"/>
            <w:tcW w:w="1992" w:type="dxa"/>
          </w:tcPr>
          <w:p w14:paraId="7FF28531" w14:textId="06259847" w:rsidR="00320D91" w:rsidRPr="003B018B" w:rsidRDefault="00320D91" w:rsidP="00320D91">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120/0</w:t>
            </w:r>
          </w:p>
        </w:tc>
        <w:tc>
          <w:tcPr>
            <w:tcW w:w="810" w:type="dxa"/>
          </w:tcPr>
          <w:p w14:paraId="15EC9706" w14:textId="63BCD851"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28</w:t>
            </w:r>
          </w:p>
        </w:tc>
        <w:tc>
          <w:tcPr>
            <w:tcW w:w="850" w:type="dxa"/>
          </w:tcPr>
          <w:p w14:paraId="306A7C26" w14:textId="0FA99303"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1</w:t>
            </w:r>
          </w:p>
        </w:tc>
        <w:tc>
          <w:tcPr>
            <w:tcW w:w="1418" w:type="dxa"/>
          </w:tcPr>
          <w:p w14:paraId="002995C6" w14:textId="0C24D1C4"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568/2</w:t>
            </w:r>
          </w:p>
        </w:tc>
        <w:tc>
          <w:tcPr>
            <w:tcW w:w="2976" w:type="dxa"/>
          </w:tcPr>
          <w:p w14:paraId="566389D8" w14:textId="72195177" w:rsidR="00320D91" w:rsidRPr="003B018B" w:rsidRDefault="00320D91" w:rsidP="00320D9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برون</w:t>
            </w:r>
            <w:r w:rsidRPr="003B018B">
              <w:rPr>
                <w:rFonts w:ascii="Times New Roman" w:eastAsia="Times New Roman" w:hAnsi="Times New Roman" w:cs="B Nazanin"/>
                <w:sz w:val="20"/>
                <w:szCs w:val="20"/>
                <w:rtl/>
                <w:lang w:bidi="fa-IR"/>
              </w:rPr>
              <w:softHyphen/>
            </w:r>
            <w:r w:rsidRPr="003B018B">
              <w:rPr>
                <w:rFonts w:ascii="Times New Roman" w:eastAsia="Times New Roman" w:hAnsi="Times New Roman" w:cs="B Nazanin" w:hint="cs"/>
                <w:sz w:val="20"/>
                <w:szCs w:val="20"/>
                <w:rtl/>
                <w:lang w:bidi="fa-IR"/>
              </w:rPr>
              <w:t>گرایی</w:t>
            </w:r>
          </w:p>
        </w:tc>
      </w:tr>
      <w:tr w:rsidR="00320D91" w:rsidRPr="003B018B" w14:paraId="3F231849" w14:textId="77777777" w:rsidTr="0032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3C015324" w14:textId="6010F3B5" w:rsidR="00320D91" w:rsidRPr="003B018B" w:rsidRDefault="00320D91" w:rsidP="00320D91">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163/0</w:t>
            </w:r>
          </w:p>
        </w:tc>
        <w:tc>
          <w:tcPr>
            <w:tcW w:w="810" w:type="dxa"/>
          </w:tcPr>
          <w:p w14:paraId="19DF5E5A" w14:textId="26ADC960"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28</w:t>
            </w:r>
          </w:p>
        </w:tc>
        <w:tc>
          <w:tcPr>
            <w:tcW w:w="850" w:type="dxa"/>
          </w:tcPr>
          <w:p w14:paraId="2933671B" w14:textId="1C9CD6E7"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1</w:t>
            </w:r>
          </w:p>
        </w:tc>
        <w:tc>
          <w:tcPr>
            <w:tcW w:w="1418" w:type="dxa"/>
          </w:tcPr>
          <w:p w14:paraId="34074A6E" w14:textId="7000BE7E"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055/2</w:t>
            </w:r>
          </w:p>
        </w:tc>
        <w:tc>
          <w:tcPr>
            <w:tcW w:w="2976" w:type="dxa"/>
          </w:tcPr>
          <w:p w14:paraId="16BF2CB7" w14:textId="3EECEA73" w:rsidR="00320D91" w:rsidRPr="003B018B" w:rsidRDefault="00320D91" w:rsidP="00320D9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cs="B Nazanin" w:hint="cs"/>
                <w:sz w:val="20"/>
                <w:szCs w:val="20"/>
                <w:rtl/>
              </w:rPr>
              <w:t>گشودگی</w:t>
            </w:r>
          </w:p>
        </w:tc>
      </w:tr>
      <w:tr w:rsidR="00320D91" w:rsidRPr="003B018B" w14:paraId="10480BAE" w14:textId="77777777" w:rsidTr="00320D91">
        <w:tc>
          <w:tcPr>
            <w:cnfStyle w:val="001000000000" w:firstRow="0" w:lastRow="0" w:firstColumn="1" w:lastColumn="0" w:oddVBand="0" w:evenVBand="0" w:oddHBand="0" w:evenHBand="0" w:firstRowFirstColumn="0" w:firstRowLastColumn="0" w:lastRowFirstColumn="0" w:lastRowLastColumn="0"/>
            <w:tcW w:w="1992" w:type="dxa"/>
          </w:tcPr>
          <w:p w14:paraId="40677E03" w14:textId="704770B8" w:rsidR="00320D91" w:rsidRPr="003B018B" w:rsidRDefault="00320D91" w:rsidP="00320D91">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426/0</w:t>
            </w:r>
          </w:p>
        </w:tc>
        <w:tc>
          <w:tcPr>
            <w:tcW w:w="810" w:type="dxa"/>
          </w:tcPr>
          <w:p w14:paraId="5D5A1C98" w14:textId="734861D5"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28</w:t>
            </w:r>
          </w:p>
        </w:tc>
        <w:tc>
          <w:tcPr>
            <w:tcW w:w="850" w:type="dxa"/>
          </w:tcPr>
          <w:p w14:paraId="6507D573" w14:textId="759FC6B4"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1</w:t>
            </w:r>
          </w:p>
        </w:tc>
        <w:tc>
          <w:tcPr>
            <w:tcW w:w="1418" w:type="dxa"/>
          </w:tcPr>
          <w:p w14:paraId="78947BA2" w14:textId="7011B19E" w:rsidR="00320D91" w:rsidRPr="003B018B" w:rsidRDefault="00320D91" w:rsidP="00320D91">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651/0</w:t>
            </w:r>
          </w:p>
        </w:tc>
        <w:tc>
          <w:tcPr>
            <w:tcW w:w="2976" w:type="dxa"/>
          </w:tcPr>
          <w:p w14:paraId="7357F467" w14:textId="53E46F56" w:rsidR="00320D91" w:rsidRPr="003B018B" w:rsidRDefault="00320D91" w:rsidP="00320D9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سازگاری</w:t>
            </w:r>
          </w:p>
        </w:tc>
      </w:tr>
      <w:tr w:rsidR="00320D91" w:rsidRPr="003B018B" w14:paraId="0A37D54F" w14:textId="77777777" w:rsidTr="0032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36F4DA38" w14:textId="03967037" w:rsidR="00320D91" w:rsidRPr="003B018B" w:rsidRDefault="00320D91" w:rsidP="00320D91">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116/0</w:t>
            </w:r>
          </w:p>
        </w:tc>
        <w:tc>
          <w:tcPr>
            <w:tcW w:w="810" w:type="dxa"/>
          </w:tcPr>
          <w:p w14:paraId="6A645F2C" w14:textId="7D53EDEF"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28</w:t>
            </w:r>
          </w:p>
        </w:tc>
        <w:tc>
          <w:tcPr>
            <w:tcW w:w="850" w:type="dxa"/>
          </w:tcPr>
          <w:p w14:paraId="27A40A1B" w14:textId="6A12A745"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1</w:t>
            </w:r>
          </w:p>
        </w:tc>
        <w:tc>
          <w:tcPr>
            <w:tcW w:w="1418" w:type="dxa"/>
          </w:tcPr>
          <w:p w14:paraId="5B246F98" w14:textId="1040C4AE" w:rsidR="00320D91" w:rsidRPr="003B018B" w:rsidRDefault="00320D91" w:rsidP="00320D91">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634/2</w:t>
            </w:r>
          </w:p>
        </w:tc>
        <w:tc>
          <w:tcPr>
            <w:tcW w:w="2976" w:type="dxa"/>
          </w:tcPr>
          <w:p w14:paraId="1FDA067E" w14:textId="1B302285" w:rsidR="00320D91" w:rsidRPr="003B018B" w:rsidRDefault="00320D91" w:rsidP="00320D9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cs="B Nazanin" w:hint="eastAsia"/>
                <w:sz w:val="20"/>
                <w:szCs w:val="20"/>
                <w:rtl/>
              </w:rPr>
              <w:t>وظ</w:t>
            </w:r>
            <w:r w:rsidRPr="003B018B">
              <w:rPr>
                <w:rFonts w:cs="B Nazanin" w:hint="cs"/>
                <w:sz w:val="20"/>
                <w:szCs w:val="20"/>
                <w:rtl/>
              </w:rPr>
              <w:t>ی</w:t>
            </w:r>
            <w:r w:rsidRPr="003B018B">
              <w:rPr>
                <w:rFonts w:cs="B Nazanin" w:hint="eastAsia"/>
                <w:sz w:val="20"/>
                <w:szCs w:val="20"/>
                <w:rtl/>
              </w:rPr>
              <w:t>فه</w:t>
            </w:r>
            <w:r w:rsidRPr="003B018B">
              <w:rPr>
                <w:rFonts w:cs="B Nazanin"/>
                <w:sz w:val="20"/>
                <w:szCs w:val="20"/>
                <w:rtl/>
              </w:rPr>
              <w:t xml:space="preserve"> </w:t>
            </w:r>
            <w:r w:rsidRPr="003B018B">
              <w:rPr>
                <w:rFonts w:cs="B Nazanin" w:hint="eastAsia"/>
                <w:sz w:val="20"/>
                <w:szCs w:val="20"/>
                <w:rtl/>
              </w:rPr>
              <w:t>شناس</w:t>
            </w:r>
            <w:r w:rsidRPr="003B018B">
              <w:rPr>
                <w:rFonts w:cs="B Nazanin" w:hint="cs"/>
                <w:sz w:val="20"/>
                <w:szCs w:val="20"/>
                <w:rtl/>
              </w:rPr>
              <w:t>ی</w:t>
            </w:r>
          </w:p>
        </w:tc>
      </w:tr>
      <w:tr w:rsidR="00241D56" w:rsidRPr="003B018B" w14:paraId="3E7A52A3" w14:textId="77777777" w:rsidTr="00320D91">
        <w:tc>
          <w:tcPr>
            <w:cnfStyle w:val="001000000000" w:firstRow="0" w:lastRow="0" w:firstColumn="1" w:lastColumn="0" w:oddVBand="0" w:evenVBand="0" w:oddHBand="0" w:evenHBand="0" w:firstRowFirstColumn="0" w:firstRowLastColumn="0" w:lastRowFirstColumn="0" w:lastRowLastColumn="0"/>
            <w:tcW w:w="1992" w:type="dxa"/>
          </w:tcPr>
          <w:p w14:paraId="35863D76" w14:textId="077CFBD6" w:rsidR="00241D56" w:rsidRPr="003B018B" w:rsidRDefault="00241D56" w:rsidP="00241D56">
            <w:pPr>
              <w:autoSpaceDE w:val="0"/>
              <w:autoSpaceDN w:val="0"/>
              <w:adjustRightInd w:val="0"/>
              <w:jc w:val="center"/>
              <w:rPr>
                <w:rFonts w:ascii="Times New Roman" w:eastAsia="Times New Roman" w:hAnsi="Times New Roman"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058/0</w:t>
            </w:r>
          </w:p>
        </w:tc>
        <w:tc>
          <w:tcPr>
            <w:tcW w:w="810" w:type="dxa"/>
          </w:tcPr>
          <w:p w14:paraId="79F0AC75" w14:textId="0A26A41B"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28</w:t>
            </w:r>
          </w:p>
        </w:tc>
        <w:tc>
          <w:tcPr>
            <w:tcW w:w="850" w:type="dxa"/>
          </w:tcPr>
          <w:p w14:paraId="2115077B" w14:textId="4A0E50E1"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lang w:bidi="fa-IR"/>
              </w:rPr>
              <w:t>1</w:t>
            </w:r>
          </w:p>
        </w:tc>
        <w:tc>
          <w:tcPr>
            <w:tcW w:w="1418" w:type="dxa"/>
          </w:tcPr>
          <w:p w14:paraId="3ECCC0A4" w14:textId="49AFCA25"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944/3</w:t>
            </w:r>
          </w:p>
        </w:tc>
        <w:tc>
          <w:tcPr>
            <w:tcW w:w="2976" w:type="dxa"/>
          </w:tcPr>
          <w:p w14:paraId="50072DF1" w14:textId="0713CE00" w:rsidR="00241D56" w:rsidRPr="003B018B" w:rsidRDefault="00241D56" w:rsidP="00241D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خلاقیت</w:t>
            </w:r>
          </w:p>
        </w:tc>
      </w:tr>
      <w:tr w:rsidR="00241D56" w:rsidRPr="003B018B" w14:paraId="415C6C31" w14:textId="77777777" w:rsidTr="00320D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2" w:type="dxa"/>
          </w:tcPr>
          <w:p w14:paraId="7D223D0E" w14:textId="1DD29791" w:rsidR="00241D56" w:rsidRPr="003B018B" w:rsidRDefault="00241D56" w:rsidP="00241D56">
            <w:pPr>
              <w:autoSpaceDE w:val="0"/>
              <w:autoSpaceDN w:val="0"/>
              <w:adjustRightInd w:val="0"/>
              <w:jc w:val="center"/>
              <w:rPr>
                <w:rFonts w:ascii="Arial" w:eastAsia="Calibri" w:hAnsi="Arial"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216/0</w:t>
            </w:r>
          </w:p>
        </w:tc>
        <w:tc>
          <w:tcPr>
            <w:tcW w:w="810" w:type="dxa"/>
          </w:tcPr>
          <w:p w14:paraId="258D45F6" w14:textId="330D46AE"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rPr>
              <w:t>28</w:t>
            </w:r>
          </w:p>
        </w:tc>
        <w:tc>
          <w:tcPr>
            <w:tcW w:w="850" w:type="dxa"/>
          </w:tcPr>
          <w:p w14:paraId="37C1BC38" w14:textId="1F5D531C"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rPr>
              <w:t>1</w:t>
            </w:r>
          </w:p>
        </w:tc>
        <w:tc>
          <w:tcPr>
            <w:tcW w:w="1418" w:type="dxa"/>
          </w:tcPr>
          <w:p w14:paraId="1E5E7F9F" w14:textId="5A4A211A"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600/1</w:t>
            </w:r>
          </w:p>
        </w:tc>
        <w:tc>
          <w:tcPr>
            <w:tcW w:w="2976" w:type="dxa"/>
          </w:tcPr>
          <w:p w14:paraId="2A52B0FC" w14:textId="68E4CAAB" w:rsidR="00241D56" w:rsidRPr="003B018B" w:rsidRDefault="00241D56" w:rsidP="00241D5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بالندگی</w:t>
            </w:r>
          </w:p>
        </w:tc>
      </w:tr>
      <w:tr w:rsidR="00241D56" w:rsidRPr="003B018B" w14:paraId="710B37E9" w14:textId="77777777" w:rsidTr="00320D91">
        <w:tc>
          <w:tcPr>
            <w:cnfStyle w:val="001000000000" w:firstRow="0" w:lastRow="0" w:firstColumn="1" w:lastColumn="0" w:oddVBand="0" w:evenVBand="0" w:oddHBand="0" w:evenHBand="0" w:firstRowFirstColumn="0" w:firstRowLastColumn="0" w:lastRowFirstColumn="0" w:lastRowLastColumn="0"/>
            <w:tcW w:w="1992" w:type="dxa"/>
          </w:tcPr>
          <w:p w14:paraId="7555FBE8" w14:textId="2C3FF55D" w:rsidR="00241D56" w:rsidRPr="003B018B" w:rsidRDefault="00241D56" w:rsidP="00241D56">
            <w:pPr>
              <w:autoSpaceDE w:val="0"/>
              <w:autoSpaceDN w:val="0"/>
              <w:adjustRightInd w:val="0"/>
              <w:jc w:val="center"/>
              <w:rPr>
                <w:rFonts w:ascii="Arial" w:eastAsia="Calibri" w:hAnsi="Arial" w:cs="B Nazanin"/>
                <w:b w:val="0"/>
                <w:bCs w:val="0"/>
                <w:sz w:val="20"/>
                <w:szCs w:val="20"/>
                <w:rtl/>
                <w:lang w:bidi="fa-IR"/>
              </w:rPr>
            </w:pPr>
            <w:r w:rsidRPr="003B018B">
              <w:rPr>
                <w:rFonts w:ascii="Times New Roman" w:eastAsia="Times New Roman" w:hAnsi="Times New Roman" w:cs="B Nazanin" w:hint="cs"/>
                <w:b w:val="0"/>
                <w:bCs w:val="0"/>
                <w:sz w:val="20"/>
                <w:szCs w:val="20"/>
                <w:rtl/>
                <w:lang w:bidi="fa-IR"/>
              </w:rPr>
              <w:t>192/0</w:t>
            </w:r>
          </w:p>
        </w:tc>
        <w:tc>
          <w:tcPr>
            <w:tcW w:w="810" w:type="dxa"/>
          </w:tcPr>
          <w:p w14:paraId="7EADFC9F" w14:textId="2CB4B233"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rPr>
              <w:t>28</w:t>
            </w:r>
          </w:p>
        </w:tc>
        <w:tc>
          <w:tcPr>
            <w:tcW w:w="850" w:type="dxa"/>
          </w:tcPr>
          <w:p w14:paraId="73C15E03" w14:textId="2B2517F5"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rPr>
              <w:t>1</w:t>
            </w:r>
          </w:p>
        </w:tc>
        <w:tc>
          <w:tcPr>
            <w:tcW w:w="1418" w:type="dxa"/>
          </w:tcPr>
          <w:p w14:paraId="5C409BD7" w14:textId="4914EC24"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785/1</w:t>
            </w:r>
          </w:p>
        </w:tc>
        <w:tc>
          <w:tcPr>
            <w:tcW w:w="2976" w:type="dxa"/>
          </w:tcPr>
          <w:p w14:paraId="35A75F99" w14:textId="42B40EA0" w:rsidR="00241D56" w:rsidRPr="003B018B" w:rsidRDefault="00241D56" w:rsidP="00241D5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تعهد</w:t>
            </w:r>
          </w:p>
        </w:tc>
      </w:tr>
    </w:tbl>
    <w:p w14:paraId="1AFF00C2" w14:textId="77777777" w:rsidR="001417AB" w:rsidRPr="003B018B" w:rsidRDefault="001417AB" w:rsidP="001417AB">
      <w:pPr>
        <w:spacing w:after="0" w:line="240" w:lineRule="auto"/>
        <w:jc w:val="both"/>
        <w:rPr>
          <w:rFonts w:ascii="Calibri" w:eastAsia="Calibri" w:hAnsi="Calibri" w:cs="B Nazanin"/>
          <w:b/>
          <w:bCs/>
          <w:rtl/>
        </w:rPr>
      </w:pPr>
    </w:p>
    <w:p w14:paraId="6236A68E" w14:textId="77777777" w:rsidR="005624F5" w:rsidRDefault="005624F5" w:rsidP="00241D56">
      <w:pPr>
        <w:spacing w:after="0" w:line="240" w:lineRule="auto"/>
        <w:ind w:firstLine="288"/>
        <w:jc w:val="both"/>
        <w:rPr>
          <w:rFonts w:ascii="Times New Roman" w:eastAsia="Calibri" w:hAnsi="Times New Roman" w:cs="B Nazanin"/>
          <w:rtl/>
          <w:lang w:bidi="fa-IR"/>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574CB55B" w14:textId="77777777" w:rsidR="005624F5" w:rsidRDefault="00320D91" w:rsidP="00241D56">
      <w:pPr>
        <w:spacing w:after="0" w:line="240" w:lineRule="auto"/>
        <w:ind w:firstLine="288"/>
        <w:jc w:val="both"/>
        <w:rPr>
          <w:rFonts w:ascii="Times New Roman" w:eastAsia="Calibri" w:hAnsi="Times New Roman" w:cs="B Nazanin"/>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eastAsia="Calibri" w:hAnsi="Times New Roman" w:cs="B Nazanin" w:hint="cs"/>
          <w:rtl/>
          <w:lang w:bidi="fa-IR"/>
        </w:rPr>
        <w:t>چنانکه در جدول 5 قابل مشاهده است</w:t>
      </w:r>
      <w:r w:rsidR="001417AB" w:rsidRPr="003B018B">
        <w:rPr>
          <w:rFonts w:ascii="Times New Roman" w:eastAsia="Times New Roman" w:hAnsi="Times New Roman" w:cs="B Nazanin" w:hint="cs"/>
          <w:rtl/>
          <w:lang w:bidi="fa-IR"/>
        </w:rPr>
        <w:t>، فرض صفر براي برابری واريانس</w:t>
      </w:r>
      <w:r w:rsidR="001417AB" w:rsidRPr="003B018B">
        <w:rPr>
          <w:rFonts w:ascii="Times New Roman" w:eastAsia="Times New Roman" w:hAnsi="Times New Roman" w:cs="B Nazanin"/>
          <w:rtl/>
          <w:lang w:bidi="fa-IR"/>
        </w:rPr>
        <w:softHyphen/>
      </w:r>
      <w:r w:rsidR="009555B0" w:rsidRPr="003B018B">
        <w:rPr>
          <w:rFonts w:ascii="Times New Roman" w:eastAsia="Times New Roman" w:hAnsi="Times New Roman" w:cs="B Nazanin" w:hint="cs"/>
          <w:rtl/>
          <w:lang w:bidi="fa-IR"/>
        </w:rPr>
        <w:t>هاي نمرات دو گروه در</w:t>
      </w:r>
      <w:r w:rsidR="001417AB" w:rsidRPr="003B018B">
        <w:rPr>
          <w:rFonts w:ascii="Times New Roman" w:eastAsia="Times New Roman" w:hAnsi="Times New Roman" w:cs="B Nazanin" w:hint="cs"/>
          <w:rtl/>
          <w:lang w:bidi="fa-IR"/>
        </w:rPr>
        <w:t xml:space="preserve"> </w:t>
      </w:r>
      <w:r w:rsidRPr="003B018B">
        <w:rPr>
          <w:rFonts w:ascii="Times New Roman" w:eastAsia="Calibri" w:hAnsi="Times New Roman" w:cs="B Nazanin" w:hint="cs"/>
          <w:rtl/>
        </w:rPr>
        <w:t>متغیرهای خودکاوی و تفکر انتقادی</w:t>
      </w:r>
      <w:r w:rsidR="001417AB" w:rsidRPr="003B018B">
        <w:rPr>
          <w:rFonts w:ascii="Times New Roman" w:eastAsia="Calibri" w:hAnsi="Times New Roman" w:cs="B Nazanin"/>
          <w:rtl/>
        </w:rPr>
        <w:t xml:space="preserve"> </w:t>
      </w:r>
      <w:r w:rsidR="001417AB" w:rsidRPr="003B018B">
        <w:rPr>
          <w:rFonts w:ascii="Times New Roman" w:eastAsia="Times New Roman" w:hAnsi="Times New Roman" w:cs="B Nazanin" w:hint="cs"/>
          <w:rtl/>
          <w:lang w:bidi="fa-IR"/>
        </w:rPr>
        <w:t>در پس آزمون تاييد مي</w:t>
      </w:r>
      <w:r w:rsidR="001417AB" w:rsidRPr="003B018B">
        <w:rPr>
          <w:rFonts w:ascii="Times New Roman" w:eastAsia="Times New Roman" w:hAnsi="Times New Roman" w:cs="B Nazanin"/>
          <w:rtl/>
          <w:lang w:bidi="fa-IR"/>
        </w:rPr>
        <w:softHyphen/>
      </w:r>
      <w:r w:rsidR="001417AB" w:rsidRPr="003B018B">
        <w:rPr>
          <w:rFonts w:ascii="Times New Roman" w:eastAsia="Times New Roman" w:hAnsi="Times New Roman" w:cs="B Nazanin" w:hint="cs"/>
          <w:rtl/>
          <w:lang w:bidi="fa-IR"/>
        </w:rPr>
        <w:t>شود. يعني پيش</w:t>
      </w:r>
      <w:r w:rsidR="001417AB" w:rsidRPr="003B018B">
        <w:rPr>
          <w:rFonts w:ascii="Times New Roman" w:eastAsia="Times New Roman" w:hAnsi="Times New Roman" w:cs="B Nazanin"/>
          <w:rtl/>
          <w:lang w:bidi="fa-IR"/>
        </w:rPr>
        <w:softHyphen/>
      </w:r>
      <w:r w:rsidR="001417AB" w:rsidRPr="003B018B">
        <w:rPr>
          <w:rFonts w:ascii="Times New Roman" w:eastAsia="Times New Roman" w:hAnsi="Times New Roman" w:cs="B Nazanin" w:hint="cs"/>
          <w:rtl/>
          <w:lang w:bidi="fa-IR"/>
        </w:rPr>
        <w:t>فرض برابری واريانس</w:t>
      </w:r>
      <w:r w:rsidR="001417AB" w:rsidRPr="003B018B">
        <w:rPr>
          <w:rFonts w:ascii="Times New Roman" w:eastAsia="Times New Roman" w:hAnsi="Times New Roman" w:cs="B Nazanin"/>
          <w:rtl/>
          <w:lang w:bidi="fa-IR"/>
        </w:rPr>
        <w:softHyphen/>
      </w:r>
      <w:r w:rsidR="001417AB" w:rsidRPr="003B018B">
        <w:rPr>
          <w:rFonts w:ascii="Times New Roman" w:eastAsia="Times New Roman" w:hAnsi="Times New Roman" w:cs="B Nazanin" w:hint="cs"/>
          <w:rtl/>
          <w:lang w:bidi="fa-IR"/>
        </w:rPr>
        <w:t xml:space="preserve">هاي نمرات در دو </w:t>
      </w:r>
      <w:r w:rsidR="009555B0" w:rsidRPr="003B018B">
        <w:rPr>
          <w:rFonts w:ascii="Times New Roman" w:eastAsia="Times New Roman" w:hAnsi="Times New Roman" w:cs="B Nazanin" w:hint="cs"/>
          <w:rtl/>
          <w:lang w:bidi="fa-IR"/>
        </w:rPr>
        <w:t>گروه آزمايش و كنترل در مرحله پس</w:t>
      </w:r>
      <w:r w:rsidR="009555B0" w:rsidRPr="003B018B">
        <w:rPr>
          <w:rFonts w:ascii="Times New Roman" w:eastAsia="Times New Roman" w:hAnsi="Times New Roman" w:cs="B Nazanin"/>
          <w:rtl/>
          <w:lang w:bidi="fa-IR"/>
        </w:rPr>
        <w:softHyphen/>
      </w:r>
      <w:r w:rsidR="001417AB" w:rsidRPr="003B018B">
        <w:rPr>
          <w:rFonts w:ascii="Times New Roman" w:eastAsia="Times New Roman" w:hAnsi="Times New Roman" w:cs="B Nazanin" w:hint="cs"/>
          <w:rtl/>
          <w:lang w:bidi="fa-IR"/>
        </w:rPr>
        <w:t xml:space="preserve">آزمون براي </w:t>
      </w:r>
      <w:r w:rsidRPr="003B018B">
        <w:rPr>
          <w:rFonts w:ascii="Times New Roman" w:eastAsia="Calibri" w:hAnsi="Times New Roman" w:cs="B Nazanin" w:hint="cs"/>
          <w:rtl/>
        </w:rPr>
        <w:t>متغیرهای خودکاوی و تفکر انتقادی</w:t>
      </w:r>
      <w:r w:rsidR="001417AB" w:rsidRPr="003B018B">
        <w:rPr>
          <w:rFonts w:ascii="Times New Roman" w:eastAsia="Times New Roman" w:hAnsi="Times New Roman" w:cs="B Nazanin"/>
          <w:rtl/>
          <w:lang w:bidi="fa-IR"/>
        </w:rPr>
        <w:t xml:space="preserve"> </w:t>
      </w:r>
      <w:r w:rsidR="001417AB" w:rsidRPr="003B018B">
        <w:rPr>
          <w:rFonts w:ascii="Times New Roman" w:eastAsia="Times New Roman" w:hAnsi="Times New Roman" w:cs="B Nazanin" w:hint="cs"/>
          <w:rtl/>
          <w:lang w:bidi="fa-IR"/>
        </w:rPr>
        <w:t>تاييد شد.</w:t>
      </w:r>
      <w:r w:rsidR="002912AD" w:rsidRPr="003B018B">
        <w:rPr>
          <w:rFonts w:ascii="Times New Roman" w:eastAsia="Times New Roman" w:hAnsi="Times New Roman" w:cs="B Nazanin" w:hint="cs"/>
          <w:rtl/>
          <w:lang w:bidi="fa-IR"/>
        </w:rPr>
        <w:t xml:space="preserve"> </w:t>
      </w:r>
      <w:r w:rsidR="001417AB" w:rsidRPr="003B018B">
        <w:rPr>
          <w:rFonts w:ascii="Times New Roman" w:eastAsia="Calibri" w:hAnsi="Times New Roman" w:cs="B Nazanin" w:hint="cs"/>
          <w:rtl/>
        </w:rPr>
        <w:t>با توجه به نتایج به دست آمده از آزمون</w:t>
      </w:r>
      <w:r w:rsidR="001417AB" w:rsidRPr="003B018B">
        <w:rPr>
          <w:rFonts w:ascii="Times New Roman" w:eastAsia="Calibri" w:hAnsi="Times New Roman" w:cs="B Nazanin"/>
          <w:rtl/>
        </w:rPr>
        <w:softHyphen/>
      </w:r>
      <w:r w:rsidR="001417AB" w:rsidRPr="003B018B">
        <w:rPr>
          <w:rFonts w:ascii="Times New Roman" w:eastAsia="Calibri" w:hAnsi="Times New Roman" w:cs="B Nazanin" w:hint="cs"/>
          <w:rtl/>
        </w:rPr>
        <w:t xml:space="preserve">های </w:t>
      </w:r>
      <w:r w:rsidR="00241D56" w:rsidRPr="003B018B">
        <w:rPr>
          <w:rFonts w:ascii="Times New Roman" w:eastAsia="Calibri" w:hAnsi="Times New Roman" w:cs="B Nazanin" w:hint="cs"/>
          <w:rtl/>
        </w:rPr>
        <w:t>ام</w:t>
      </w:r>
      <w:r w:rsidR="00241D56" w:rsidRPr="003B018B">
        <w:rPr>
          <w:rFonts w:ascii="Times New Roman" w:eastAsia="Calibri" w:hAnsi="Times New Roman" w:cs="B Nazanin"/>
          <w:rtl/>
        </w:rPr>
        <w:softHyphen/>
      </w:r>
      <w:r w:rsidR="001417AB" w:rsidRPr="003B018B">
        <w:rPr>
          <w:rFonts w:ascii="Times New Roman" w:eastAsia="Calibri" w:hAnsi="Times New Roman" w:cs="B Nazanin" w:hint="cs"/>
          <w:rtl/>
        </w:rPr>
        <w:t xml:space="preserve">باکس، لوین و آزمون همگنی شیب رگرسیون، </w:t>
      </w:r>
      <w:r w:rsidR="00241D56" w:rsidRPr="003B018B">
        <w:rPr>
          <w:rFonts w:ascii="Times New Roman" w:eastAsia="Times New Roman" w:hAnsi="Times New Roman" w:cs="B Nazanin" w:hint="cs"/>
          <w:rtl/>
          <w:lang w:bidi="fa-IR"/>
        </w:rPr>
        <w:t>تحليل کواريانس چند</w:t>
      </w:r>
      <w:r w:rsidR="001417AB" w:rsidRPr="003B018B">
        <w:rPr>
          <w:rFonts w:ascii="Times New Roman" w:eastAsia="Times New Roman" w:hAnsi="Times New Roman" w:cs="B Nazanin" w:hint="cs"/>
          <w:rtl/>
          <w:lang w:bidi="fa-IR"/>
        </w:rPr>
        <w:t xml:space="preserve">متغیری براي به دست آوردن نتايج استنباطي </w:t>
      </w:r>
      <w:r w:rsidR="00241D56" w:rsidRPr="003B018B">
        <w:rPr>
          <w:rFonts w:ascii="Times New Roman" w:eastAsia="Times New Roman" w:hAnsi="Times New Roman" w:cs="B Nazanin" w:hint="cs"/>
          <w:rtl/>
          <w:lang w:bidi="fa-IR"/>
        </w:rPr>
        <w:t>انجام شد.</w:t>
      </w:r>
      <w:r w:rsidR="001417AB" w:rsidRPr="003B018B">
        <w:rPr>
          <w:rFonts w:ascii="Times New Roman" w:eastAsia="Calibri" w:hAnsi="Times New Roman" w:cs="B Nazanin" w:hint="cs"/>
          <w:rtl/>
        </w:rPr>
        <w:t xml:space="preserve">که نتایج به دست آمده در جدول </w:t>
      </w:r>
      <w:r w:rsidR="00241D56" w:rsidRPr="003B018B">
        <w:rPr>
          <w:rFonts w:ascii="Times New Roman" w:eastAsia="Calibri" w:hAnsi="Times New Roman" w:cs="B Nazanin" w:hint="cs"/>
          <w:rtl/>
        </w:rPr>
        <w:t>6 ارائه شده</w:t>
      </w:r>
      <w:r w:rsidR="009555B0" w:rsidRPr="003B018B">
        <w:rPr>
          <w:rFonts w:ascii="Times New Roman" w:eastAsia="Calibri" w:hAnsi="Times New Roman" w:cs="B Nazanin" w:hint="cs"/>
          <w:rtl/>
        </w:rPr>
        <w:t xml:space="preserve"> است.</w:t>
      </w:r>
    </w:p>
    <w:p w14:paraId="22658CB8" w14:textId="65A07245" w:rsidR="001417AB" w:rsidRPr="003B018B" w:rsidRDefault="001417AB" w:rsidP="00241D56">
      <w:pPr>
        <w:spacing w:after="0" w:line="240" w:lineRule="auto"/>
        <w:ind w:firstLine="288"/>
        <w:jc w:val="both"/>
        <w:rPr>
          <w:rFonts w:ascii="Times New Roman" w:eastAsia="Times New Roman" w:hAnsi="Times New Roman" w:cs="B Nazanin"/>
          <w:rtl/>
          <w:lang w:bidi="fa-IR"/>
        </w:rPr>
      </w:pPr>
    </w:p>
    <w:p w14:paraId="2CD435E1" w14:textId="33BE77D6" w:rsidR="001417AB" w:rsidRPr="003B018B" w:rsidRDefault="001417AB" w:rsidP="00241D56">
      <w:pPr>
        <w:autoSpaceDE w:val="0"/>
        <w:autoSpaceDN w:val="0"/>
        <w:adjustRightInd w:val="0"/>
        <w:spacing w:after="0" w:line="240" w:lineRule="auto"/>
        <w:jc w:val="center"/>
        <w:rPr>
          <w:rFonts w:ascii="Times New Roman" w:eastAsia="Calibri" w:hAnsi="Times New Roman" w:cs="B Nazanin"/>
          <w:b/>
          <w:bCs/>
          <w:sz w:val="20"/>
          <w:szCs w:val="20"/>
        </w:rPr>
      </w:pPr>
      <w:r w:rsidRPr="003B018B">
        <w:rPr>
          <w:rFonts w:ascii="Times New Roman" w:eastAsia="Calibri" w:hAnsi="Times New Roman" w:cs="B Nazanin" w:hint="cs"/>
          <w:b/>
          <w:bCs/>
          <w:sz w:val="20"/>
          <w:szCs w:val="20"/>
          <w:rtl/>
        </w:rPr>
        <w:t xml:space="preserve">جدول </w:t>
      </w:r>
      <w:r w:rsidR="009555B0" w:rsidRPr="003B018B">
        <w:rPr>
          <w:rFonts w:ascii="Times New Roman" w:eastAsia="Calibri" w:hAnsi="Times New Roman" w:cs="B Nazanin" w:hint="cs"/>
          <w:b/>
          <w:bCs/>
          <w:sz w:val="20"/>
          <w:szCs w:val="20"/>
          <w:rtl/>
        </w:rPr>
        <w:t>6</w:t>
      </w:r>
      <w:r w:rsidRPr="003B018B">
        <w:rPr>
          <w:rFonts w:ascii="Times New Roman" w:eastAsia="Calibri" w:hAnsi="Times New Roman" w:cs="B Nazanin" w:hint="cs"/>
          <w:b/>
          <w:bCs/>
          <w:sz w:val="20"/>
          <w:szCs w:val="20"/>
          <w:rtl/>
        </w:rPr>
        <w:t>. نتایج تحلیل کواریانس چند متغیری برای بررسی اثر بسته</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آموزشی</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مبتنی</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بر</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توانمندسازی</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دانش‌آموزان</w:t>
      </w:r>
      <w:r w:rsidRPr="003B018B">
        <w:rPr>
          <w:rFonts w:ascii="Times New Roman" w:eastAsia="Calibri" w:hAnsi="Times New Roman" w:cs="B Nazanin"/>
          <w:b/>
          <w:bCs/>
          <w:sz w:val="20"/>
          <w:szCs w:val="20"/>
          <w:rtl/>
        </w:rPr>
        <w:t xml:space="preserve"> </w:t>
      </w:r>
      <w:r w:rsidRPr="003B018B">
        <w:rPr>
          <w:rFonts w:ascii="Times New Roman" w:eastAsia="Calibri" w:hAnsi="Times New Roman" w:cs="B Nazanin" w:hint="cs"/>
          <w:b/>
          <w:bCs/>
          <w:sz w:val="20"/>
          <w:szCs w:val="20"/>
          <w:rtl/>
        </w:rPr>
        <w:t xml:space="preserve">بر </w:t>
      </w:r>
      <w:r w:rsidR="00241D56" w:rsidRPr="003B018B">
        <w:rPr>
          <w:rFonts w:ascii="Times New Roman" w:eastAsia="Calibri" w:hAnsi="Times New Roman" w:cs="B Nazanin" w:hint="cs"/>
          <w:b/>
          <w:bCs/>
          <w:sz w:val="20"/>
          <w:szCs w:val="20"/>
          <w:rtl/>
        </w:rPr>
        <w:t>خودکاوی و تفکر انتقادی</w:t>
      </w:r>
    </w:p>
    <w:tbl>
      <w:tblPr>
        <w:tblStyle w:val="PlainTable21"/>
        <w:tblW w:w="8763" w:type="dxa"/>
        <w:tblLayout w:type="fixed"/>
        <w:tblLook w:val="04A0" w:firstRow="1" w:lastRow="0" w:firstColumn="1" w:lastColumn="0" w:noHBand="0" w:noVBand="1"/>
      </w:tblPr>
      <w:tblGrid>
        <w:gridCol w:w="810"/>
        <w:gridCol w:w="900"/>
        <w:gridCol w:w="1080"/>
        <w:gridCol w:w="990"/>
        <w:gridCol w:w="990"/>
        <w:gridCol w:w="810"/>
        <w:gridCol w:w="1890"/>
        <w:gridCol w:w="1293"/>
      </w:tblGrid>
      <w:tr w:rsidR="00241D56" w:rsidRPr="003B018B" w14:paraId="3DE83D1E" w14:textId="2AB35BD0" w:rsidTr="00993A57">
        <w:trPr>
          <w:cnfStyle w:val="100000000000" w:firstRow="1" w:lastRow="0" w:firstColumn="0" w:lastColumn="0" w:oddVBand="0" w:evenVBand="0" w:oddHBand="0" w:evenHBand="0" w:firstRowFirstColumn="0" w:firstRowLastColumn="0" w:lastRowFirstColumn="0" w:lastRowLastColumn="0"/>
          <w:trHeight w:val="40"/>
        </w:trPr>
        <w:tc>
          <w:tcPr>
            <w:cnfStyle w:val="001000000000" w:firstRow="0" w:lastRow="0" w:firstColumn="1" w:lastColumn="0" w:oddVBand="0" w:evenVBand="0" w:oddHBand="0" w:evenHBand="0" w:firstRowFirstColumn="0" w:firstRowLastColumn="0" w:lastRowFirstColumn="0" w:lastRowLastColumn="0"/>
            <w:tcW w:w="810" w:type="dxa"/>
          </w:tcPr>
          <w:p w14:paraId="6423B3B4" w14:textId="77777777" w:rsidR="00241D56" w:rsidRPr="003B018B" w:rsidRDefault="00241D56" w:rsidP="00CC0A40">
            <w:pPr>
              <w:autoSpaceDE w:val="0"/>
              <w:autoSpaceDN w:val="0"/>
              <w:adjustRightInd w:val="0"/>
              <w:jc w:val="center"/>
              <w:rPr>
                <w:rFonts w:ascii="Times New Roman" w:eastAsia="Calibri" w:hAnsi="Times New Roman" w:cs="B Nazanin"/>
                <w:sz w:val="20"/>
                <w:szCs w:val="20"/>
              </w:rPr>
            </w:pPr>
            <w:r w:rsidRPr="003B018B">
              <w:rPr>
                <w:rFonts w:ascii="Times New Roman" w:eastAsia="Calibri" w:hAnsi="Times New Roman" w:cs="B Nazanin" w:hint="cs"/>
                <w:sz w:val="20"/>
                <w:szCs w:val="20"/>
                <w:rtl/>
              </w:rPr>
              <w:t>مجذور اتا</w:t>
            </w:r>
          </w:p>
        </w:tc>
        <w:tc>
          <w:tcPr>
            <w:tcW w:w="900" w:type="dxa"/>
          </w:tcPr>
          <w:p w14:paraId="48B1FEB8"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سطح معنی داری</w:t>
            </w:r>
          </w:p>
        </w:tc>
        <w:tc>
          <w:tcPr>
            <w:tcW w:w="1080" w:type="dxa"/>
          </w:tcPr>
          <w:p w14:paraId="6F85BC1F"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درجه آزادی فرضیه</w:t>
            </w:r>
          </w:p>
        </w:tc>
        <w:tc>
          <w:tcPr>
            <w:tcW w:w="990" w:type="dxa"/>
          </w:tcPr>
          <w:p w14:paraId="788EE4F3"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درجه آزادی خطا</w:t>
            </w:r>
          </w:p>
        </w:tc>
        <w:tc>
          <w:tcPr>
            <w:tcW w:w="990" w:type="dxa"/>
          </w:tcPr>
          <w:p w14:paraId="1CF22981"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sz w:val="20"/>
                <w:szCs w:val="20"/>
              </w:rPr>
              <w:t>F</w:t>
            </w:r>
          </w:p>
        </w:tc>
        <w:tc>
          <w:tcPr>
            <w:tcW w:w="810" w:type="dxa"/>
          </w:tcPr>
          <w:p w14:paraId="112EEAA5"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ارزش</w:t>
            </w:r>
          </w:p>
        </w:tc>
        <w:tc>
          <w:tcPr>
            <w:tcW w:w="1890" w:type="dxa"/>
          </w:tcPr>
          <w:p w14:paraId="4FEC78EF" w14:textId="77777777"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آزمون</w:t>
            </w:r>
          </w:p>
        </w:tc>
        <w:tc>
          <w:tcPr>
            <w:tcW w:w="1293" w:type="dxa"/>
          </w:tcPr>
          <w:p w14:paraId="3DD5F8E7" w14:textId="0F15ECEF" w:rsidR="00241D56" w:rsidRPr="003B018B" w:rsidRDefault="00241D56" w:rsidP="00CC0A40">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متغیر</w:t>
            </w:r>
          </w:p>
        </w:tc>
      </w:tr>
      <w:tr w:rsidR="00241D56" w:rsidRPr="003B018B" w14:paraId="10E80494" w14:textId="6D1A467A" w:rsidTr="00993A57">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810" w:type="dxa"/>
          </w:tcPr>
          <w:p w14:paraId="117D8F01" w14:textId="4F04D218" w:rsidR="00241D56" w:rsidRPr="003B018B" w:rsidRDefault="00241D56" w:rsidP="00241D56">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721/0</w:t>
            </w:r>
          </w:p>
        </w:tc>
        <w:tc>
          <w:tcPr>
            <w:tcW w:w="900" w:type="dxa"/>
          </w:tcPr>
          <w:p w14:paraId="18E3CA72" w14:textId="2A2DBC5D"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001/0</w:t>
            </w:r>
          </w:p>
        </w:tc>
        <w:tc>
          <w:tcPr>
            <w:tcW w:w="1080" w:type="dxa"/>
          </w:tcPr>
          <w:p w14:paraId="75DA29EA" w14:textId="0F769A53"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5</w:t>
            </w:r>
          </w:p>
        </w:tc>
        <w:tc>
          <w:tcPr>
            <w:tcW w:w="990" w:type="dxa"/>
          </w:tcPr>
          <w:p w14:paraId="4D86E02E" w14:textId="4724605A"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19</w:t>
            </w:r>
          </w:p>
        </w:tc>
        <w:tc>
          <w:tcPr>
            <w:tcW w:w="990" w:type="dxa"/>
          </w:tcPr>
          <w:p w14:paraId="4A532D63" w14:textId="32957B10"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823/9</w:t>
            </w:r>
          </w:p>
        </w:tc>
        <w:tc>
          <w:tcPr>
            <w:tcW w:w="810" w:type="dxa"/>
          </w:tcPr>
          <w:p w14:paraId="7400FF49" w14:textId="0B308E9A"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721/0</w:t>
            </w:r>
          </w:p>
        </w:tc>
        <w:tc>
          <w:tcPr>
            <w:tcW w:w="1890" w:type="dxa"/>
          </w:tcPr>
          <w:p w14:paraId="654E88EE" w14:textId="77777777"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اثر پیلایی</w:t>
            </w:r>
          </w:p>
        </w:tc>
        <w:tc>
          <w:tcPr>
            <w:tcW w:w="1293" w:type="dxa"/>
            <w:vMerge w:val="restart"/>
          </w:tcPr>
          <w:p w14:paraId="240E9927" w14:textId="7552290E"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خودکاوی</w:t>
            </w:r>
          </w:p>
        </w:tc>
      </w:tr>
      <w:tr w:rsidR="00241D56" w:rsidRPr="003B018B" w14:paraId="0E9F2F5A" w14:textId="6928DD1C" w:rsidTr="00993A57">
        <w:trPr>
          <w:trHeight w:val="43"/>
        </w:trPr>
        <w:tc>
          <w:tcPr>
            <w:cnfStyle w:val="001000000000" w:firstRow="0" w:lastRow="0" w:firstColumn="1" w:lastColumn="0" w:oddVBand="0" w:evenVBand="0" w:oddHBand="0" w:evenHBand="0" w:firstRowFirstColumn="0" w:firstRowLastColumn="0" w:lastRowFirstColumn="0" w:lastRowLastColumn="0"/>
            <w:tcW w:w="810" w:type="dxa"/>
          </w:tcPr>
          <w:p w14:paraId="30046DBF" w14:textId="5BC6BC74" w:rsidR="00241D56" w:rsidRPr="003B018B" w:rsidRDefault="00241D56" w:rsidP="00241D56">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721/0</w:t>
            </w:r>
          </w:p>
        </w:tc>
        <w:tc>
          <w:tcPr>
            <w:tcW w:w="900" w:type="dxa"/>
          </w:tcPr>
          <w:p w14:paraId="34F2F2E8" w14:textId="027703CD"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001/0</w:t>
            </w:r>
          </w:p>
        </w:tc>
        <w:tc>
          <w:tcPr>
            <w:tcW w:w="1080" w:type="dxa"/>
          </w:tcPr>
          <w:p w14:paraId="675D82CC" w14:textId="75FFF042"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5</w:t>
            </w:r>
          </w:p>
        </w:tc>
        <w:tc>
          <w:tcPr>
            <w:tcW w:w="990" w:type="dxa"/>
          </w:tcPr>
          <w:p w14:paraId="096FC81F" w14:textId="0193E392"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19</w:t>
            </w:r>
          </w:p>
        </w:tc>
        <w:tc>
          <w:tcPr>
            <w:tcW w:w="990" w:type="dxa"/>
          </w:tcPr>
          <w:p w14:paraId="205CF1FB" w14:textId="5F2931F9"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823/9</w:t>
            </w:r>
          </w:p>
        </w:tc>
        <w:tc>
          <w:tcPr>
            <w:tcW w:w="810" w:type="dxa"/>
          </w:tcPr>
          <w:p w14:paraId="28BBDDD0" w14:textId="200A69A0"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279/0</w:t>
            </w:r>
          </w:p>
        </w:tc>
        <w:tc>
          <w:tcPr>
            <w:tcW w:w="1890" w:type="dxa"/>
          </w:tcPr>
          <w:p w14:paraId="4A392DCF" w14:textId="77777777"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لامبدای ویلکز</w:t>
            </w:r>
          </w:p>
        </w:tc>
        <w:tc>
          <w:tcPr>
            <w:tcW w:w="1293" w:type="dxa"/>
            <w:vMerge/>
          </w:tcPr>
          <w:p w14:paraId="5FB75FF3" w14:textId="77777777"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p>
        </w:tc>
      </w:tr>
      <w:tr w:rsidR="00241D56" w:rsidRPr="003B018B" w14:paraId="1ED7522B" w14:textId="73949963" w:rsidTr="00993A57">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810" w:type="dxa"/>
          </w:tcPr>
          <w:p w14:paraId="0BE8384F" w14:textId="1923A09E" w:rsidR="00241D56" w:rsidRPr="003B018B" w:rsidRDefault="00241D56" w:rsidP="00241D56">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721/0</w:t>
            </w:r>
          </w:p>
        </w:tc>
        <w:tc>
          <w:tcPr>
            <w:tcW w:w="900" w:type="dxa"/>
          </w:tcPr>
          <w:p w14:paraId="66C4F368" w14:textId="4AC60021"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001/0</w:t>
            </w:r>
          </w:p>
        </w:tc>
        <w:tc>
          <w:tcPr>
            <w:tcW w:w="1080" w:type="dxa"/>
          </w:tcPr>
          <w:p w14:paraId="2CBACC47" w14:textId="782456B8"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5</w:t>
            </w:r>
          </w:p>
        </w:tc>
        <w:tc>
          <w:tcPr>
            <w:tcW w:w="990" w:type="dxa"/>
          </w:tcPr>
          <w:p w14:paraId="153B7E10" w14:textId="4FC35531"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19</w:t>
            </w:r>
          </w:p>
        </w:tc>
        <w:tc>
          <w:tcPr>
            <w:tcW w:w="990" w:type="dxa"/>
          </w:tcPr>
          <w:p w14:paraId="265FDD1E" w14:textId="3507AAE9"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823/9</w:t>
            </w:r>
          </w:p>
        </w:tc>
        <w:tc>
          <w:tcPr>
            <w:tcW w:w="810" w:type="dxa"/>
          </w:tcPr>
          <w:p w14:paraId="46B28F4E" w14:textId="32F5C1C8"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585/2</w:t>
            </w:r>
          </w:p>
        </w:tc>
        <w:tc>
          <w:tcPr>
            <w:tcW w:w="1890" w:type="dxa"/>
          </w:tcPr>
          <w:p w14:paraId="4B308125" w14:textId="77777777"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اثر هتلینگ</w:t>
            </w:r>
          </w:p>
        </w:tc>
        <w:tc>
          <w:tcPr>
            <w:tcW w:w="1293" w:type="dxa"/>
            <w:vMerge/>
          </w:tcPr>
          <w:p w14:paraId="26CD616E" w14:textId="77777777" w:rsidR="00241D56" w:rsidRPr="003B018B" w:rsidRDefault="00241D56" w:rsidP="00241D5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p>
        </w:tc>
      </w:tr>
      <w:tr w:rsidR="00241D56" w:rsidRPr="003B018B" w14:paraId="634E80D8" w14:textId="42FAF29F" w:rsidTr="00993A57">
        <w:trPr>
          <w:trHeight w:val="43"/>
        </w:trPr>
        <w:tc>
          <w:tcPr>
            <w:cnfStyle w:val="001000000000" w:firstRow="0" w:lastRow="0" w:firstColumn="1" w:lastColumn="0" w:oddVBand="0" w:evenVBand="0" w:oddHBand="0" w:evenHBand="0" w:firstRowFirstColumn="0" w:firstRowLastColumn="0" w:lastRowFirstColumn="0" w:lastRowLastColumn="0"/>
            <w:tcW w:w="810" w:type="dxa"/>
          </w:tcPr>
          <w:p w14:paraId="4577FA69" w14:textId="455D2E8C" w:rsidR="00241D56" w:rsidRPr="003B018B" w:rsidRDefault="00241D56" w:rsidP="00241D56">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721/0</w:t>
            </w:r>
          </w:p>
        </w:tc>
        <w:tc>
          <w:tcPr>
            <w:tcW w:w="900" w:type="dxa"/>
          </w:tcPr>
          <w:p w14:paraId="26CE703A" w14:textId="0D201CB0"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Pr>
            </w:pPr>
            <w:r w:rsidRPr="003B018B">
              <w:rPr>
                <w:rFonts w:ascii="Times New Roman" w:eastAsia="Calibri" w:hAnsi="Times New Roman" w:cs="B Nazanin" w:hint="cs"/>
                <w:sz w:val="20"/>
                <w:szCs w:val="20"/>
                <w:rtl/>
              </w:rPr>
              <w:t>001/0</w:t>
            </w:r>
          </w:p>
        </w:tc>
        <w:tc>
          <w:tcPr>
            <w:tcW w:w="1080" w:type="dxa"/>
          </w:tcPr>
          <w:p w14:paraId="58B431FE" w14:textId="2D7286A1"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5</w:t>
            </w:r>
          </w:p>
        </w:tc>
        <w:tc>
          <w:tcPr>
            <w:tcW w:w="990" w:type="dxa"/>
          </w:tcPr>
          <w:p w14:paraId="13EEBDB6" w14:textId="261C62A0"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19</w:t>
            </w:r>
          </w:p>
        </w:tc>
        <w:tc>
          <w:tcPr>
            <w:tcW w:w="990" w:type="dxa"/>
          </w:tcPr>
          <w:p w14:paraId="48F099D3" w14:textId="6CDAF629"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823/9</w:t>
            </w:r>
          </w:p>
        </w:tc>
        <w:tc>
          <w:tcPr>
            <w:tcW w:w="810" w:type="dxa"/>
          </w:tcPr>
          <w:p w14:paraId="514A2205" w14:textId="6ECA8D55"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585/2</w:t>
            </w:r>
          </w:p>
        </w:tc>
        <w:tc>
          <w:tcPr>
            <w:tcW w:w="1890" w:type="dxa"/>
          </w:tcPr>
          <w:p w14:paraId="24080903" w14:textId="77777777"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آزمون بزرگترین ریشه روی</w:t>
            </w:r>
          </w:p>
        </w:tc>
        <w:tc>
          <w:tcPr>
            <w:tcW w:w="1293" w:type="dxa"/>
            <w:vMerge/>
          </w:tcPr>
          <w:p w14:paraId="303A97C0" w14:textId="77777777" w:rsidR="00241D56" w:rsidRPr="003B018B" w:rsidRDefault="00241D56" w:rsidP="00241D56">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p>
        </w:tc>
      </w:tr>
      <w:tr w:rsidR="00993A57" w:rsidRPr="003B018B" w14:paraId="5E55E7CC" w14:textId="77777777" w:rsidTr="00993A57">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810" w:type="dxa"/>
          </w:tcPr>
          <w:p w14:paraId="20EB1A3B" w14:textId="1E150133" w:rsidR="00993A57" w:rsidRPr="003B018B" w:rsidRDefault="00993A57" w:rsidP="00993A57">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842/0</w:t>
            </w:r>
          </w:p>
        </w:tc>
        <w:tc>
          <w:tcPr>
            <w:tcW w:w="900" w:type="dxa"/>
          </w:tcPr>
          <w:p w14:paraId="765A0C31" w14:textId="55CCF842"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001/0</w:t>
            </w:r>
          </w:p>
        </w:tc>
        <w:tc>
          <w:tcPr>
            <w:tcW w:w="1080" w:type="dxa"/>
          </w:tcPr>
          <w:p w14:paraId="7792ADEE" w14:textId="0D7D6DD7"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w:t>
            </w:r>
          </w:p>
        </w:tc>
        <w:tc>
          <w:tcPr>
            <w:tcW w:w="990" w:type="dxa"/>
          </w:tcPr>
          <w:p w14:paraId="512786A9" w14:textId="29C2D45F"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23</w:t>
            </w:r>
          </w:p>
        </w:tc>
        <w:tc>
          <w:tcPr>
            <w:tcW w:w="990" w:type="dxa"/>
          </w:tcPr>
          <w:p w14:paraId="7465DD54" w14:textId="42AF6307"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881/4</w:t>
            </w:r>
          </w:p>
        </w:tc>
        <w:tc>
          <w:tcPr>
            <w:tcW w:w="810" w:type="dxa"/>
          </w:tcPr>
          <w:p w14:paraId="02E8DADA" w14:textId="32D01905"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842/0</w:t>
            </w:r>
          </w:p>
        </w:tc>
        <w:tc>
          <w:tcPr>
            <w:tcW w:w="1890" w:type="dxa"/>
          </w:tcPr>
          <w:p w14:paraId="3A209013" w14:textId="493F1EC9"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اثر پیلایی</w:t>
            </w:r>
          </w:p>
        </w:tc>
        <w:tc>
          <w:tcPr>
            <w:tcW w:w="1293" w:type="dxa"/>
            <w:vMerge w:val="restart"/>
          </w:tcPr>
          <w:p w14:paraId="0E43E932" w14:textId="48B9D770"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تفکر انتقادی</w:t>
            </w:r>
          </w:p>
        </w:tc>
      </w:tr>
      <w:tr w:rsidR="00993A57" w:rsidRPr="003B018B" w14:paraId="033D1CB2" w14:textId="77777777" w:rsidTr="00993A57">
        <w:trPr>
          <w:trHeight w:val="43"/>
        </w:trPr>
        <w:tc>
          <w:tcPr>
            <w:cnfStyle w:val="001000000000" w:firstRow="0" w:lastRow="0" w:firstColumn="1" w:lastColumn="0" w:oddVBand="0" w:evenVBand="0" w:oddHBand="0" w:evenHBand="0" w:firstRowFirstColumn="0" w:firstRowLastColumn="0" w:lastRowFirstColumn="0" w:lastRowLastColumn="0"/>
            <w:tcW w:w="810" w:type="dxa"/>
          </w:tcPr>
          <w:p w14:paraId="70406F4D" w14:textId="1E3E6767" w:rsidR="00993A57" w:rsidRPr="003B018B" w:rsidRDefault="00993A57" w:rsidP="00993A57">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842/0</w:t>
            </w:r>
          </w:p>
        </w:tc>
        <w:tc>
          <w:tcPr>
            <w:tcW w:w="900" w:type="dxa"/>
          </w:tcPr>
          <w:p w14:paraId="72FAD036" w14:textId="4C12D523"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001/0</w:t>
            </w:r>
          </w:p>
        </w:tc>
        <w:tc>
          <w:tcPr>
            <w:tcW w:w="1080" w:type="dxa"/>
          </w:tcPr>
          <w:p w14:paraId="1B128F8C" w14:textId="2F9F339E"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w:t>
            </w:r>
          </w:p>
        </w:tc>
        <w:tc>
          <w:tcPr>
            <w:tcW w:w="990" w:type="dxa"/>
          </w:tcPr>
          <w:p w14:paraId="32199EF0" w14:textId="5C3C1524"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23</w:t>
            </w:r>
          </w:p>
        </w:tc>
        <w:tc>
          <w:tcPr>
            <w:tcW w:w="990" w:type="dxa"/>
          </w:tcPr>
          <w:p w14:paraId="1BF3360E" w14:textId="1BD99C32"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881/4</w:t>
            </w:r>
          </w:p>
        </w:tc>
        <w:tc>
          <w:tcPr>
            <w:tcW w:w="810" w:type="dxa"/>
          </w:tcPr>
          <w:p w14:paraId="5C6D7AE5" w14:textId="5C2D1E36"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158/0</w:t>
            </w:r>
          </w:p>
        </w:tc>
        <w:tc>
          <w:tcPr>
            <w:tcW w:w="1890" w:type="dxa"/>
          </w:tcPr>
          <w:p w14:paraId="6F108BCA" w14:textId="1D387514"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لامبدای ویلکز</w:t>
            </w:r>
          </w:p>
        </w:tc>
        <w:tc>
          <w:tcPr>
            <w:tcW w:w="1293" w:type="dxa"/>
            <w:vMerge/>
          </w:tcPr>
          <w:p w14:paraId="68CFB419" w14:textId="77777777"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p>
        </w:tc>
      </w:tr>
      <w:tr w:rsidR="00993A57" w:rsidRPr="003B018B" w14:paraId="7A1A92F3" w14:textId="77777777" w:rsidTr="00993A57">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810" w:type="dxa"/>
          </w:tcPr>
          <w:p w14:paraId="1E4F4A3E" w14:textId="21E988F3" w:rsidR="00993A57" w:rsidRPr="003B018B" w:rsidRDefault="00993A57" w:rsidP="00993A57">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842/0</w:t>
            </w:r>
          </w:p>
        </w:tc>
        <w:tc>
          <w:tcPr>
            <w:tcW w:w="900" w:type="dxa"/>
          </w:tcPr>
          <w:p w14:paraId="62DFF6DA" w14:textId="4982FE3B"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001/0</w:t>
            </w:r>
          </w:p>
        </w:tc>
        <w:tc>
          <w:tcPr>
            <w:tcW w:w="1080" w:type="dxa"/>
          </w:tcPr>
          <w:p w14:paraId="450DEA3A" w14:textId="1AFCBA54"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w:t>
            </w:r>
          </w:p>
        </w:tc>
        <w:tc>
          <w:tcPr>
            <w:tcW w:w="990" w:type="dxa"/>
          </w:tcPr>
          <w:p w14:paraId="41DF9587" w14:textId="3F4BF8B5"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23</w:t>
            </w:r>
          </w:p>
        </w:tc>
        <w:tc>
          <w:tcPr>
            <w:tcW w:w="990" w:type="dxa"/>
          </w:tcPr>
          <w:p w14:paraId="39782972" w14:textId="3520EB23"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881/4</w:t>
            </w:r>
          </w:p>
        </w:tc>
        <w:tc>
          <w:tcPr>
            <w:tcW w:w="810" w:type="dxa"/>
          </w:tcPr>
          <w:p w14:paraId="51DAC63E" w14:textId="792F192B"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332/5</w:t>
            </w:r>
          </w:p>
        </w:tc>
        <w:tc>
          <w:tcPr>
            <w:tcW w:w="1890" w:type="dxa"/>
          </w:tcPr>
          <w:p w14:paraId="50F40B78" w14:textId="324D058E"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اثر هتلینگ</w:t>
            </w:r>
          </w:p>
        </w:tc>
        <w:tc>
          <w:tcPr>
            <w:tcW w:w="1293" w:type="dxa"/>
            <w:vMerge/>
          </w:tcPr>
          <w:p w14:paraId="3D68D75B" w14:textId="77777777" w:rsidR="00993A57" w:rsidRPr="003B018B" w:rsidRDefault="00993A57" w:rsidP="00993A57">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rPr>
            </w:pPr>
          </w:p>
        </w:tc>
      </w:tr>
      <w:tr w:rsidR="00993A57" w:rsidRPr="003B018B" w14:paraId="1C10E86D" w14:textId="77777777" w:rsidTr="00993A57">
        <w:trPr>
          <w:trHeight w:val="43"/>
        </w:trPr>
        <w:tc>
          <w:tcPr>
            <w:cnfStyle w:val="001000000000" w:firstRow="0" w:lastRow="0" w:firstColumn="1" w:lastColumn="0" w:oddVBand="0" w:evenVBand="0" w:oddHBand="0" w:evenHBand="0" w:firstRowFirstColumn="0" w:firstRowLastColumn="0" w:lastRowFirstColumn="0" w:lastRowLastColumn="0"/>
            <w:tcW w:w="810" w:type="dxa"/>
          </w:tcPr>
          <w:p w14:paraId="5035B7BB" w14:textId="66D999BE" w:rsidR="00993A57" w:rsidRPr="003B018B" w:rsidRDefault="00993A57" w:rsidP="00993A57">
            <w:pPr>
              <w:autoSpaceDE w:val="0"/>
              <w:autoSpaceDN w:val="0"/>
              <w:adjustRightInd w:val="0"/>
              <w:jc w:val="center"/>
              <w:rPr>
                <w:rFonts w:ascii="Times New Roman" w:eastAsia="Calibri" w:hAnsi="Times New Roman" w:cs="B Nazanin"/>
                <w:b w:val="0"/>
                <w:bCs w:val="0"/>
                <w:sz w:val="20"/>
                <w:szCs w:val="20"/>
                <w:rtl/>
                <w:lang w:bidi="fa-IR"/>
              </w:rPr>
            </w:pPr>
            <w:r w:rsidRPr="003B018B">
              <w:rPr>
                <w:rFonts w:ascii="Times New Roman" w:eastAsia="Calibri" w:hAnsi="Times New Roman" w:cs="B Nazanin" w:hint="cs"/>
                <w:b w:val="0"/>
                <w:bCs w:val="0"/>
                <w:sz w:val="20"/>
                <w:szCs w:val="20"/>
                <w:rtl/>
                <w:lang w:bidi="fa-IR"/>
              </w:rPr>
              <w:t>842/0</w:t>
            </w:r>
          </w:p>
        </w:tc>
        <w:tc>
          <w:tcPr>
            <w:tcW w:w="900" w:type="dxa"/>
          </w:tcPr>
          <w:p w14:paraId="37D667A9" w14:textId="2AE866EA"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001/0</w:t>
            </w:r>
          </w:p>
        </w:tc>
        <w:tc>
          <w:tcPr>
            <w:tcW w:w="1080" w:type="dxa"/>
          </w:tcPr>
          <w:p w14:paraId="3753995C" w14:textId="7248FA58"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w:t>
            </w:r>
          </w:p>
        </w:tc>
        <w:tc>
          <w:tcPr>
            <w:tcW w:w="990" w:type="dxa"/>
          </w:tcPr>
          <w:p w14:paraId="1D2F2588" w14:textId="75286B3F"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23</w:t>
            </w:r>
          </w:p>
        </w:tc>
        <w:tc>
          <w:tcPr>
            <w:tcW w:w="990" w:type="dxa"/>
          </w:tcPr>
          <w:p w14:paraId="34BF9458" w14:textId="7064CC57"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881/4</w:t>
            </w:r>
          </w:p>
        </w:tc>
        <w:tc>
          <w:tcPr>
            <w:tcW w:w="810" w:type="dxa"/>
          </w:tcPr>
          <w:p w14:paraId="34AAC7D1" w14:textId="2D21FA42"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332/5</w:t>
            </w:r>
          </w:p>
        </w:tc>
        <w:tc>
          <w:tcPr>
            <w:tcW w:w="1890" w:type="dxa"/>
          </w:tcPr>
          <w:p w14:paraId="16C05A38" w14:textId="3AAB8871"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r w:rsidRPr="003B018B">
              <w:rPr>
                <w:rFonts w:ascii="Times New Roman" w:eastAsia="Calibri" w:hAnsi="Times New Roman" w:cs="B Nazanin" w:hint="cs"/>
                <w:sz w:val="20"/>
                <w:szCs w:val="20"/>
                <w:rtl/>
              </w:rPr>
              <w:t>آزمون بزرگترین ریشه روی</w:t>
            </w:r>
          </w:p>
        </w:tc>
        <w:tc>
          <w:tcPr>
            <w:tcW w:w="1293" w:type="dxa"/>
            <w:vMerge/>
          </w:tcPr>
          <w:p w14:paraId="6C51E025" w14:textId="77777777" w:rsidR="00993A57" w:rsidRPr="003B018B" w:rsidRDefault="00993A57" w:rsidP="00993A57">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rPr>
            </w:pPr>
          </w:p>
        </w:tc>
      </w:tr>
    </w:tbl>
    <w:p w14:paraId="20646B34" w14:textId="77777777" w:rsidR="003544F1" w:rsidRPr="003B018B" w:rsidRDefault="003544F1" w:rsidP="003544F1">
      <w:pPr>
        <w:autoSpaceDE w:val="0"/>
        <w:autoSpaceDN w:val="0"/>
        <w:adjustRightInd w:val="0"/>
        <w:spacing w:after="0" w:line="240" w:lineRule="auto"/>
        <w:ind w:firstLine="288"/>
        <w:jc w:val="both"/>
        <w:rPr>
          <w:rFonts w:ascii="B Nazanin" w:eastAsia="Calibri" w:hAnsi="B Nazanin" w:cs="B Nazanin"/>
          <w:b/>
          <w:noProof/>
          <w:rtl/>
        </w:rPr>
      </w:pPr>
    </w:p>
    <w:p w14:paraId="74FF2E79" w14:textId="77777777" w:rsidR="005624F5" w:rsidRDefault="005624F5" w:rsidP="00993A57">
      <w:pPr>
        <w:autoSpaceDE w:val="0"/>
        <w:autoSpaceDN w:val="0"/>
        <w:adjustRightInd w:val="0"/>
        <w:spacing w:after="0" w:line="240" w:lineRule="auto"/>
        <w:ind w:firstLine="288"/>
        <w:jc w:val="both"/>
        <w:rPr>
          <w:rFonts w:ascii="Times New Roman" w:eastAsia="Calibri" w:hAnsi="Times New Roman" w:cs="B Nazanin"/>
          <w:rtl/>
          <w:lang w:bidi="fa-IR"/>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25864840" w14:textId="77777777" w:rsidR="005624F5" w:rsidRDefault="00993A57" w:rsidP="00993A57">
      <w:pPr>
        <w:autoSpaceDE w:val="0"/>
        <w:autoSpaceDN w:val="0"/>
        <w:adjustRightInd w:val="0"/>
        <w:spacing w:after="0" w:line="240" w:lineRule="auto"/>
        <w:ind w:firstLine="288"/>
        <w:jc w:val="both"/>
        <w:rPr>
          <w:rFonts w:ascii="B Nazanin" w:eastAsia="Calibri" w:hAnsi="B Nazanin" w:cs="B Nazanin"/>
          <w:b/>
          <w:noProof/>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eastAsia="Calibri" w:hAnsi="Times New Roman" w:cs="B Nazanin" w:hint="cs"/>
          <w:rtl/>
          <w:lang w:bidi="fa-IR"/>
        </w:rPr>
        <w:lastRenderedPageBreak/>
        <w:t>چنانکه در جدول 6 قابل مشاهده است</w:t>
      </w:r>
      <w:r w:rsidR="003544F1" w:rsidRPr="003B018B">
        <w:rPr>
          <w:rFonts w:ascii="B Nazanin" w:eastAsia="Calibri" w:hAnsi="B Nazanin" w:cs="B Nazanin" w:hint="cs"/>
          <w:b/>
          <w:noProof/>
          <w:rtl/>
        </w:rPr>
        <w:t>، سطوح معنی</w:t>
      </w:r>
      <w:r w:rsidR="003544F1" w:rsidRPr="003B018B">
        <w:rPr>
          <w:rFonts w:ascii="B Nazanin" w:eastAsia="Calibri" w:hAnsi="B Nazanin" w:cs="B Nazanin"/>
          <w:b/>
          <w:noProof/>
          <w:rtl/>
        </w:rPr>
        <w:softHyphen/>
      </w:r>
      <w:r w:rsidR="001417AB" w:rsidRPr="003B018B">
        <w:rPr>
          <w:rFonts w:ascii="B Nazanin" w:eastAsia="Calibri" w:hAnsi="B Nazanin" w:cs="B Nazanin" w:hint="cs"/>
          <w:b/>
          <w:noProof/>
          <w:rtl/>
        </w:rPr>
        <w:t>داری همه آزمون</w:t>
      </w:r>
      <w:r w:rsidR="001417AB" w:rsidRPr="003B018B">
        <w:rPr>
          <w:rFonts w:ascii="B Nazanin" w:eastAsia="Calibri" w:hAnsi="B Nazanin" w:cs="B Nazanin"/>
          <w:b/>
          <w:noProof/>
          <w:rtl/>
        </w:rPr>
        <w:softHyphen/>
      </w:r>
      <w:r w:rsidR="001417AB" w:rsidRPr="003B018B">
        <w:rPr>
          <w:rFonts w:ascii="B Nazanin" w:eastAsia="Calibri" w:hAnsi="B Nazanin" w:cs="B Nazanin" w:hint="cs"/>
          <w:b/>
          <w:noProof/>
          <w:rtl/>
        </w:rPr>
        <w:t>ها بیانگر آن هستند که بین آزمودنی</w:t>
      </w:r>
      <w:r w:rsidR="001417AB" w:rsidRPr="003B018B">
        <w:rPr>
          <w:rFonts w:ascii="B Nazanin" w:eastAsia="Calibri" w:hAnsi="B Nazanin" w:cs="B Nazanin"/>
          <w:b/>
          <w:noProof/>
          <w:rtl/>
        </w:rPr>
        <w:softHyphen/>
      </w:r>
      <w:r w:rsidR="001417AB" w:rsidRPr="003B018B">
        <w:rPr>
          <w:rFonts w:ascii="B Nazanin" w:eastAsia="Calibri" w:hAnsi="B Nazanin" w:cs="B Nazanin" w:hint="cs"/>
          <w:b/>
          <w:noProof/>
          <w:rtl/>
        </w:rPr>
        <w:t xml:space="preserve">های گروه آزمایش و گروه کنترل، </w:t>
      </w:r>
      <w:r w:rsidRPr="003B018B">
        <w:rPr>
          <w:rFonts w:ascii="B Nazanin" w:eastAsia="Calibri" w:hAnsi="B Nazanin" w:cs="B Nazanin" w:hint="cs"/>
          <w:b/>
          <w:noProof/>
          <w:rtl/>
        </w:rPr>
        <w:t>حداقل</w:t>
      </w:r>
      <w:r w:rsidR="001417AB" w:rsidRPr="003B018B">
        <w:rPr>
          <w:rFonts w:ascii="B Nazanin" w:eastAsia="Calibri" w:hAnsi="B Nazanin" w:cs="B Nazanin" w:hint="cs"/>
          <w:b/>
          <w:noProof/>
          <w:rtl/>
        </w:rPr>
        <w:t xml:space="preserve"> از لحاظ یکی از متغیرهای وابسته (</w:t>
      </w:r>
      <w:r w:rsidRPr="003B018B">
        <w:rPr>
          <w:rFonts w:ascii="B Nazanin" w:eastAsia="Calibri" w:hAnsi="B Nazanin" w:cs="B Nazanin" w:hint="cs"/>
          <w:b/>
          <w:noProof/>
          <w:rtl/>
        </w:rPr>
        <w:t>متغیرهای خودکاوی و تفکر انتقادی</w:t>
      </w:r>
      <w:r w:rsidR="003544F1" w:rsidRPr="003B018B">
        <w:rPr>
          <w:rFonts w:ascii="B Nazanin" w:eastAsia="Calibri" w:hAnsi="B Nazanin" w:cs="B Nazanin" w:hint="cs"/>
          <w:b/>
          <w:noProof/>
          <w:rtl/>
        </w:rPr>
        <w:t>) تفاوت معنی</w:t>
      </w:r>
      <w:r w:rsidR="003544F1" w:rsidRPr="003B018B">
        <w:rPr>
          <w:rFonts w:ascii="B Nazanin" w:eastAsia="Calibri" w:hAnsi="B Nazanin" w:cs="B Nazanin"/>
          <w:b/>
          <w:noProof/>
          <w:rtl/>
        </w:rPr>
        <w:softHyphen/>
      </w:r>
      <w:r w:rsidR="001417AB" w:rsidRPr="003B018B">
        <w:rPr>
          <w:rFonts w:ascii="B Nazanin" w:eastAsia="Calibri" w:hAnsi="B Nazanin" w:cs="B Nazanin" w:hint="cs"/>
          <w:b/>
          <w:noProof/>
          <w:rtl/>
        </w:rPr>
        <w:t xml:space="preserve">داری وجود </w:t>
      </w:r>
      <w:r w:rsidR="001417AB" w:rsidRPr="003B018B">
        <w:rPr>
          <w:rFonts w:ascii="B Nazanin" w:eastAsia="Calibri" w:hAnsi="B Nazanin" w:cs="B Nazanin" w:hint="cs"/>
          <w:b/>
          <w:noProof/>
          <w:rtl/>
        </w:rPr>
        <w:t>دارد</w:t>
      </w:r>
      <w:r w:rsidR="003544F1" w:rsidRPr="003B018B">
        <w:rPr>
          <w:rFonts w:ascii="B Nazanin" w:eastAsia="Calibri" w:hAnsi="B Nazanin" w:cs="B Nazanin" w:hint="cs"/>
          <w:b/>
          <w:noProof/>
          <w:rtl/>
        </w:rPr>
        <w:t xml:space="preserve"> </w:t>
      </w:r>
      <w:r w:rsidR="001417AB" w:rsidRPr="003B018B">
        <w:rPr>
          <w:rFonts w:ascii="B Nazanin" w:eastAsia="Calibri" w:hAnsi="B Nazanin" w:cs="B Nazanin" w:hint="cs"/>
          <w:b/>
          <w:noProof/>
          <w:rtl/>
        </w:rPr>
        <w:t>(</w:t>
      </w:r>
      <w:r w:rsidR="001417AB" w:rsidRPr="003B018B">
        <w:rPr>
          <w:rFonts w:ascii="Calibri" w:eastAsia="Calibri" w:hAnsi="Calibri" w:cs="B Nazanin" w:hint="cs"/>
          <w:b/>
          <w:noProof/>
          <w:rtl/>
        </w:rPr>
        <w:t>01/0</w:t>
      </w:r>
      <w:r w:rsidR="001417AB" w:rsidRPr="003B018B">
        <w:rPr>
          <w:rFonts w:asciiTheme="majorBidi" w:eastAsia="Calibri" w:hAnsiTheme="majorBidi" w:cs="B Nazanin"/>
          <w:bCs/>
          <w:noProof/>
        </w:rPr>
        <w:t>P</w:t>
      </w:r>
      <w:r w:rsidR="001417AB" w:rsidRPr="003B018B">
        <w:rPr>
          <w:rFonts w:asciiTheme="majorBidi" w:eastAsia="Calibri" w:hAnsiTheme="majorBidi" w:cs="B Nazanin"/>
          <w:b/>
          <w:noProof/>
        </w:rPr>
        <w:t>&lt;</w:t>
      </w:r>
      <w:r w:rsidR="001417AB" w:rsidRPr="003B018B">
        <w:rPr>
          <w:rFonts w:ascii="Calibri" w:eastAsia="Calibri" w:hAnsi="Calibri" w:cs="B Nazanin"/>
          <w:b/>
          <w:noProof/>
        </w:rPr>
        <w:t xml:space="preserve"> </w:t>
      </w:r>
      <w:r w:rsidR="001417AB" w:rsidRPr="003B018B">
        <w:rPr>
          <w:rFonts w:ascii="Calibri" w:eastAsia="Calibri" w:hAnsi="Calibri" w:cs="B Nazanin" w:hint="cs"/>
          <w:b/>
          <w:noProof/>
          <w:rtl/>
        </w:rPr>
        <w:t>)</w:t>
      </w:r>
      <w:r w:rsidR="001417AB" w:rsidRPr="003B018B">
        <w:rPr>
          <w:rFonts w:ascii="B Nazanin" w:eastAsia="Calibri" w:hAnsi="B Nazanin" w:cs="B Nazanin" w:hint="cs"/>
          <w:b/>
          <w:noProof/>
          <w:rtl/>
        </w:rPr>
        <w:t xml:space="preserve">. </w:t>
      </w:r>
      <w:r w:rsidRPr="003B018B">
        <w:rPr>
          <w:rFonts w:ascii="B Nazanin" w:eastAsia="Calibri" w:hAnsi="B Nazanin" w:cs="B Nazanin" w:hint="cs"/>
          <w:b/>
          <w:noProof/>
          <w:rtl/>
        </w:rPr>
        <w:t>در ادامه برای مشخص شدن این موضوع</w:t>
      </w:r>
      <w:r w:rsidR="001417AB" w:rsidRPr="003B018B">
        <w:rPr>
          <w:rFonts w:ascii="B Nazanin" w:eastAsia="Calibri" w:hAnsi="B Nazanin" w:cs="B Nazanin" w:hint="cs"/>
          <w:b/>
          <w:noProof/>
          <w:rtl/>
        </w:rPr>
        <w:t>، تحلیل کواریانس تک متغیری در متن  تحلیل کواریانس چند متغیری انجام شد</w:t>
      </w:r>
      <w:r w:rsidRPr="003B018B">
        <w:rPr>
          <w:rFonts w:ascii="B Nazanin" w:eastAsia="Calibri" w:hAnsi="B Nazanin" w:cs="B Nazanin" w:hint="cs"/>
          <w:b/>
          <w:noProof/>
          <w:rtl/>
        </w:rPr>
        <w:t xml:space="preserve"> که</w:t>
      </w:r>
      <w:r w:rsidR="001417AB" w:rsidRPr="003B018B">
        <w:rPr>
          <w:rFonts w:ascii="B Nazanin" w:eastAsia="Calibri" w:hAnsi="B Nazanin" w:cs="B Nazanin" w:hint="cs"/>
          <w:b/>
          <w:noProof/>
          <w:rtl/>
        </w:rPr>
        <w:t xml:space="preserve"> نتایج </w:t>
      </w:r>
      <w:r w:rsidRPr="003B018B">
        <w:rPr>
          <w:rFonts w:ascii="B Nazanin" w:eastAsia="Calibri" w:hAnsi="B Nazanin" w:cs="B Nazanin" w:hint="cs"/>
          <w:b/>
          <w:noProof/>
          <w:rtl/>
        </w:rPr>
        <w:t>آن</w:t>
      </w:r>
      <w:r w:rsidR="001417AB" w:rsidRPr="003B018B">
        <w:rPr>
          <w:rFonts w:ascii="B Nazanin" w:eastAsia="Calibri" w:hAnsi="B Nazanin" w:cs="B Nazanin" w:hint="cs"/>
          <w:b/>
          <w:noProof/>
          <w:rtl/>
        </w:rPr>
        <w:t xml:space="preserve"> در جدول </w:t>
      </w:r>
      <w:r w:rsidR="003544F1" w:rsidRPr="003B018B">
        <w:rPr>
          <w:rFonts w:ascii="B Nazanin" w:eastAsia="Calibri" w:hAnsi="B Nazanin" w:cs="B Nazanin" w:hint="cs"/>
          <w:b/>
          <w:noProof/>
          <w:rtl/>
        </w:rPr>
        <w:t>7</w:t>
      </w:r>
      <w:r w:rsidR="001417AB" w:rsidRPr="003B018B">
        <w:rPr>
          <w:rFonts w:ascii="B Nazanin" w:eastAsia="Calibri" w:hAnsi="B Nazanin" w:cs="B Nazanin" w:hint="cs"/>
          <w:b/>
          <w:noProof/>
          <w:rtl/>
        </w:rPr>
        <w:t xml:space="preserve"> </w:t>
      </w:r>
      <w:r w:rsidRPr="003B018B">
        <w:rPr>
          <w:rFonts w:ascii="B Nazanin" w:eastAsia="Calibri" w:hAnsi="B Nazanin" w:cs="B Nazanin" w:hint="cs"/>
          <w:b/>
          <w:noProof/>
          <w:rtl/>
        </w:rPr>
        <w:t>قابل مشاهده است.</w:t>
      </w:r>
    </w:p>
    <w:p w14:paraId="5673B46B" w14:textId="77777777" w:rsidR="003544F1" w:rsidRPr="003B018B" w:rsidRDefault="003544F1" w:rsidP="003544F1">
      <w:pPr>
        <w:autoSpaceDE w:val="0"/>
        <w:autoSpaceDN w:val="0"/>
        <w:adjustRightInd w:val="0"/>
        <w:spacing w:after="0" w:line="240" w:lineRule="auto"/>
        <w:ind w:firstLine="288"/>
        <w:jc w:val="both"/>
        <w:rPr>
          <w:rFonts w:ascii="B Nazanin" w:eastAsia="Calibri" w:hAnsi="B Nazanin" w:cs="B Nazanin"/>
          <w:b/>
          <w:noProof/>
          <w:rtl/>
        </w:rPr>
      </w:pPr>
    </w:p>
    <w:p w14:paraId="201D87AC" w14:textId="343D5000" w:rsidR="001417AB" w:rsidRPr="003B018B" w:rsidRDefault="001417AB" w:rsidP="00993A57">
      <w:pPr>
        <w:autoSpaceDE w:val="0"/>
        <w:autoSpaceDN w:val="0"/>
        <w:adjustRightInd w:val="0"/>
        <w:spacing w:after="0" w:line="240" w:lineRule="auto"/>
        <w:jc w:val="center"/>
        <w:rPr>
          <w:rFonts w:ascii="Times New Roman" w:eastAsia="Calibri" w:hAnsi="Times New Roman" w:cs="B Nazanin"/>
          <w:sz w:val="20"/>
          <w:szCs w:val="20"/>
          <w:rtl/>
        </w:rPr>
      </w:pPr>
      <w:r w:rsidRPr="003B018B">
        <w:rPr>
          <w:rFonts w:ascii="B Nazanin" w:eastAsia="Calibri" w:hAnsi="B Nazanin" w:cs="B Nazanin" w:hint="cs"/>
          <w:bCs/>
          <w:noProof/>
          <w:sz w:val="20"/>
          <w:szCs w:val="20"/>
          <w:rtl/>
        </w:rPr>
        <w:t>جدول</w:t>
      </w:r>
      <w:r w:rsidR="003544F1" w:rsidRPr="003B018B">
        <w:rPr>
          <w:rFonts w:ascii="B Nazanin" w:eastAsia="Calibri" w:hAnsi="B Nazanin" w:cs="B Nazanin" w:hint="cs"/>
          <w:bCs/>
          <w:noProof/>
          <w:sz w:val="20"/>
          <w:szCs w:val="20"/>
          <w:rtl/>
        </w:rPr>
        <w:t>7</w:t>
      </w:r>
      <w:r w:rsidRPr="003B018B">
        <w:rPr>
          <w:rFonts w:ascii="B Nazanin" w:eastAsia="Calibri" w:hAnsi="B Nazanin" w:cs="B Nazanin" w:hint="cs"/>
          <w:bCs/>
          <w:noProof/>
          <w:sz w:val="20"/>
          <w:szCs w:val="20"/>
          <w:rtl/>
        </w:rPr>
        <w:t>. نتایج تحلیل کواریا</w:t>
      </w:r>
      <w:r w:rsidR="003544F1" w:rsidRPr="003B018B">
        <w:rPr>
          <w:rFonts w:ascii="B Nazanin" w:eastAsia="Calibri" w:hAnsi="B Nazanin" w:cs="B Nazanin" w:hint="cs"/>
          <w:bCs/>
          <w:noProof/>
          <w:sz w:val="20"/>
          <w:szCs w:val="20"/>
          <w:rtl/>
        </w:rPr>
        <w:t>نس تک متغیری بر روی نمره</w:t>
      </w:r>
      <w:r w:rsidR="003544F1" w:rsidRPr="003B018B">
        <w:rPr>
          <w:rFonts w:ascii="B Nazanin" w:eastAsia="Calibri" w:hAnsi="B Nazanin" w:cs="B Nazanin"/>
          <w:bCs/>
          <w:noProof/>
          <w:sz w:val="20"/>
          <w:szCs w:val="20"/>
          <w:rtl/>
        </w:rPr>
        <w:softHyphen/>
      </w:r>
      <w:r w:rsidR="003544F1" w:rsidRPr="003B018B">
        <w:rPr>
          <w:rFonts w:ascii="B Nazanin" w:eastAsia="Calibri" w:hAnsi="B Nazanin" w:cs="B Nazanin" w:hint="cs"/>
          <w:bCs/>
          <w:noProof/>
          <w:sz w:val="20"/>
          <w:szCs w:val="20"/>
          <w:rtl/>
        </w:rPr>
        <w:t>های پس</w:t>
      </w:r>
      <w:r w:rsidR="003544F1" w:rsidRPr="003B018B">
        <w:rPr>
          <w:rFonts w:ascii="B Nazanin" w:eastAsia="Calibri" w:hAnsi="B Nazanin" w:cs="B Nazanin"/>
          <w:bCs/>
          <w:noProof/>
          <w:sz w:val="20"/>
          <w:szCs w:val="20"/>
          <w:rtl/>
        </w:rPr>
        <w:softHyphen/>
      </w:r>
      <w:r w:rsidRPr="003B018B">
        <w:rPr>
          <w:rFonts w:ascii="B Nazanin" w:eastAsia="Calibri" w:hAnsi="B Nazanin" w:cs="B Nazanin" w:hint="cs"/>
          <w:bCs/>
          <w:noProof/>
          <w:sz w:val="20"/>
          <w:szCs w:val="20"/>
          <w:rtl/>
        </w:rPr>
        <w:t xml:space="preserve">آزمون </w:t>
      </w:r>
      <w:r w:rsidR="00993A57" w:rsidRPr="003B018B">
        <w:rPr>
          <w:rFonts w:ascii="B Nazanin" w:eastAsia="Calibri" w:hAnsi="B Nazanin" w:cs="B Nazanin" w:hint="cs"/>
          <w:bCs/>
          <w:noProof/>
          <w:sz w:val="20"/>
          <w:szCs w:val="20"/>
          <w:rtl/>
        </w:rPr>
        <w:t>متغیرهای خودکاوی و تفکر انتقادی</w:t>
      </w:r>
      <w:r w:rsidRPr="003B018B">
        <w:rPr>
          <w:rFonts w:ascii="B Nazanin" w:eastAsia="Calibri" w:hAnsi="B Nazanin" w:cs="B Nazanin"/>
          <w:bCs/>
          <w:noProof/>
          <w:sz w:val="20"/>
          <w:szCs w:val="20"/>
          <w:rtl/>
        </w:rPr>
        <w:t xml:space="preserve"> </w:t>
      </w:r>
      <w:r w:rsidRPr="003B018B">
        <w:rPr>
          <w:rFonts w:ascii="B Nazanin" w:eastAsia="Calibri" w:hAnsi="B Nazanin" w:cs="B Nazanin" w:hint="cs"/>
          <w:bCs/>
          <w:noProof/>
          <w:sz w:val="20"/>
          <w:szCs w:val="20"/>
          <w:rtl/>
        </w:rPr>
        <w:t>در دو گروه</w:t>
      </w:r>
    </w:p>
    <w:tbl>
      <w:tblPr>
        <w:tblStyle w:val="PlainTable21"/>
        <w:bidiVisual/>
        <w:tblW w:w="8636" w:type="dxa"/>
        <w:jc w:val="center"/>
        <w:tblLook w:val="04A0" w:firstRow="1" w:lastRow="0" w:firstColumn="1" w:lastColumn="0" w:noHBand="0" w:noVBand="1"/>
      </w:tblPr>
      <w:tblGrid>
        <w:gridCol w:w="1076"/>
        <w:gridCol w:w="774"/>
        <w:gridCol w:w="1658"/>
        <w:gridCol w:w="907"/>
        <w:gridCol w:w="497"/>
        <w:gridCol w:w="841"/>
        <w:gridCol w:w="755"/>
        <w:gridCol w:w="746"/>
        <w:gridCol w:w="749"/>
        <w:gridCol w:w="633"/>
      </w:tblGrid>
      <w:tr w:rsidR="00993A57" w:rsidRPr="003B018B" w14:paraId="5B069FE1" w14:textId="77777777" w:rsidTr="000E3E54">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1091" w:type="dxa"/>
          </w:tcPr>
          <w:p w14:paraId="27EA9705" w14:textId="298D8A88" w:rsidR="00993A57" w:rsidRPr="003B018B" w:rsidRDefault="00993A57" w:rsidP="000E3E54">
            <w:pPr>
              <w:autoSpaceDE w:val="0"/>
              <w:autoSpaceDN w:val="0"/>
              <w:adjustRightInd w:val="0"/>
              <w:jc w:val="center"/>
              <w:rPr>
                <w:rFonts w:ascii="Calibri" w:eastAsia="Calibri" w:hAnsi="Calibri" w:cs="B Nazanin"/>
                <w:sz w:val="20"/>
                <w:szCs w:val="20"/>
                <w:rtl/>
              </w:rPr>
            </w:pPr>
            <w:r w:rsidRPr="003B018B">
              <w:rPr>
                <w:rFonts w:ascii="Calibri" w:eastAsia="Calibri" w:hAnsi="Calibri" w:cs="B Nazanin" w:hint="cs"/>
                <w:sz w:val="20"/>
                <w:szCs w:val="20"/>
                <w:rtl/>
              </w:rPr>
              <w:t>متغیر</w:t>
            </w:r>
          </w:p>
        </w:tc>
        <w:tc>
          <w:tcPr>
            <w:tcW w:w="785" w:type="dxa"/>
          </w:tcPr>
          <w:p w14:paraId="0DFA915F" w14:textId="32555DB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منابع</w:t>
            </w:r>
          </w:p>
        </w:tc>
        <w:tc>
          <w:tcPr>
            <w:tcW w:w="1706" w:type="dxa"/>
          </w:tcPr>
          <w:p w14:paraId="6DB063DE" w14:textId="30CEF0D9"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پس آزمون</w:t>
            </w:r>
          </w:p>
        </w:tc>
        <w:tc>
          <w:tcPr>
            <w:tcW w:w="853" w:type="dxa"/>
          </w:tcPr>
          <w:p w14:paraId="22F43FAD"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Nazanin"/>
                <w:sz w:val="20"/>
                <w:szCs w:val="20"/>
                <w:rtl/>
              </w:rPr>
            </w:pPr>
            <w:r w:rsidRPr="003B018B">
              <w:rPr>
                <w:rFonts w:asciiTheme="majorBidi" w:eastAsia="Calibri" w:hAnsiTheme="majorBidi" w:cs="B Nazanin"/>
                <w:sz w:val="20"/>
                <w:szCs w:val="20"/>
              </w:rPr>
              <w:t>SS</w:t>
            </w:r>
          </w:p>
        </w:tc>
        <w:tc>
          <w:tcPr>
            <w:tcW w:w="501" w:type="dxa"/>
          </w:tcPr>
          <w:p w14:paraId="0F3B856D" w14:textId="7F23026D" w:rsidR="00993A57" w:rsidRPr="003B018B" w:rsidRDefault="000E3E54"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Nazanin"/>
                <w:sz w:val="20"/>
                <w:szCs w:val="20"/>
                <w:rtl/>
              </w:rPr>
            </w:pPr>
            <w:r w:rsidRPr="003B018B">
              <w:rPr>
                <w:rFonts w:asciiTheme="majorBidi" w:eastAsia="Calibri" w:hAnsiTheme="majorBidi" w:cs="B Nazanin"/>
                <w:sz w:val="20"/>
                <w:szCs w:val="20"/>
              </w:rPr>
              <w:t>D</w:t>
            </w:r>
            <w:r w:rsidR="00993A57" w:rsidRPr="003B018B">
              <w:rPr>
                <w:rFonts w:asciiTheme="majorBidi" w:eastAsia="Calibri" w:hAnsiTheme="majorBidi" w:cs="B Nazanin"/>
                <w:sz w:val="20"/>
                <w:szCs w:val="20"/>
              </w:rPr>
              <w:t>f</w:t>
            </w:r>
          </w:p>
        </w:tc>
        <w:tc>
          <w:tcPr>
            <w:tcW w:w="842" w:type="dxa"/>
          </w:tcPr>
          <w:p w14:paraId="797A5533"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Nazanin"/>
                <w:sz w:val="20"/>
                <w:szCs w:val="20"/>
                <w:rtl/>
              </w:rPr>
            </w:pPr>
            <w:r w:rsidRPr="003B018B">
              <w:rPr>
                <w:rFonts w:asciiTheme="majorBidi" w:eastAsia="Calibri" w:hAnsiTheme="majorBidi" w:cs="B Nazanin"/>
                <w:sz w:val="20"/>
                <w:szCs w:val="20"/>
              </w:rPr>
              <w:t>MS</w:t>
            </w:r>
          </w:p>
        </w:tc>
        <w:tc>
          <w:tcPr>
            <w:tcW w:w="757" w:type="dxa"/>
          </w:tcPr>
          <w:p w14:paraId="652384FA"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eastAsia="Calibri" w:hAnsiTheme="majorBidi" w:cs="B Nazanin"/>
                <w:sz w:val="20"/>
                <w:szCs w:val="20"/>
              </w:rPr>
            </w:pPr>
            <w:r w:rsidRPr="003B018B">
              <w:rPr>
                <w:rFonts w:asciiTheme="majorBidi" w:eastAsia="Calibri" w:hAnsiTheme="majorBidi" w:cs="B Nazanin"/>
                <w:sz w:val="20"/>
                <w:szCs w:val="20"/>
              </w:rPr>
              <w:t>F</w:t>
            </w:r>
          </w:p>
        </w:tc>
        <w:tc>
          <w:tcPr>
            <w:tcW w:w="752" w:type="dxa"/>
          </w:tcPr>
          <w:p w14:paraId="1EB169FA"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معنی داری</w:t>
            </w:r>
          </w:p>
        </w:tc>
        <w:tc>
          <w:tcPr>
            <w:tcW w:w="753" w:type="dxa"/>
          </w:tcPr>
          <w:p w14:paraId="173B58AA"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مجذور اتا</w:t>
            </w:r>
          </w:p>
        </w:tc>
        <w:tc>
          <w:tcPr>
            <w:tcW w:w="596" w:type="dxa"/>
          </w:tcPr>
          <w:p w14:paraId="5AC5381D" w14:textId="77777777" w:rsidR="00993A57" w:rsidRPr="003B018B" w:rsidRDefault="00993A57" w:rsidP="000E3E54">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توان آماری</w:t>
            </w:r>
          </w:p>
        </w:tc>
      </w:tr>
      <w:tr w:rsidR="000E3E54" w:rsidRPr="003B018B" w14:paraId="0CC1A080" w14:textId="77777777" w:rsidTr="000E3E54">
        <w:trPr>
          <w:cnfStyle w:val="000000100000" w:firstRow="0" w:lastRow="0" w:firstColumn="0" w:lastColumn="0" w:oddVBand="0" w:evenVBand="0" w:oddHBand="1" w:evenHBand="0" w:firstRowFirstColumn="0" w:firstRowLastColumn="0" w:lastRowFirstColumn="0" w:lastRowLastColumn="0"/>
          <w:trHeight w:val="309"/>
          <w:jc w:val="center"/>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60B0C8DE" w14:textId="3A021E4D"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r w:rsidRPr="003B018B">
              <w:rPr>
                <w:rFonts w:ascii="Calibri" w:eastAsia="Calibri" w:hAnsi="Calibri" w:cs="B Nazanin" w:hint="cs"/>
                <w:b w:val="0"/>
                <w:bCs w:val="0"/>
                <w:sz w:val="20"/>
                <w:szCs w:val="20"/>
                <w:rtl/>
              </w:rPr>
              <w:t>خودکاوی</w:t>
            </w:r>
          </w:p>
        </w:tc>
        <w:tc>
          <w:tcPr>
            <w:tcW w:w="785" w:type="dxa"/>
            <w:vMerge w:val="restart"/>
          </w:tcPr>
          <w:p w14:paraId="79E9FAA0" w14:textId="74E3C328"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گروه</w:t>
            </w:r>
          </w:p>
        </w:tc>
        <w:tc>
          <w:tcPr>
            <w:tcW w:w="1706" w:type="dxa"/>
          </w:tcPr>
          <w:p w14:paraId="7916D9AA" w14:textId="17B54AFA"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روان رنجوری</w:t>
            </w:r>
          </w:p>
        </w:tc>
        <w:tc>
          <w:tcPr>
            <w:tcW w:w="853" w:type="dxa"/>
          </w:tcPr>
          <w:p w14:paraId="7CA959F9" w14:textId="1A66C732"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933/323</w:t>
            </w:r>
          </w:p>
        </w:tc>
        <w:tc>
          <w:tcPr>
            <w:tcW w:w="501" w:type="dxa"/>
          </w:tcPr>
          <w:p w14:paraId="07ED922F" w14:textId="08DF48E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w:t>
            </w:r>
          </w:p>
        </w:tc>
        <w:tc>
          <w:tcPr>
            <w:tcW w:w="842" w:type="dxa"/>
          </w:tcPr>
          <w:p w14:paraId="400DB7C4" w14:textId="0B8749D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933/323</w:t>
            </w:r>
          </w:p>
        </w:tc>
        <w:tc>
          <w:tcPr>
            <w:tcW w:w="757" w:type="dxa"/>
          </w:tcPr>
          <w:p w14:paraId="694FB7DC" w14:textId="60F3B3CA"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656/31</w:t>
            </w:r>
          </w:p>
        </w:tc>
        <w:tc>
          <w:tcPr>
            <w:tcW w:w="752" w:type="dxa"/>
          </w:tcPr>
          <w:p w14:paraId="324D7513" w14:textId="77F4E915"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001/0</w:t>
            </w:r>
          </w:p>
        </w:tc>
        <w:tc>
          <w:tcPr>
            <w:tcW w:w="753" w:type="dxa"/>
          </w:tcPr>
          <w:p w14:paraId="609120EF" w14:textId="2B59B334"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579/0</w:t>
            </w:r>
          </w:p>
        </w:tc>
        <w:tc>
          <w:tcPr>
            <w:tcW w:w="596" w:type="dxa"/>
          </w:tcPr>
          <w:p w14:paraId="3AA95228" w14:textId="5044A5BC"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lang w:bidi="fa-IR"/>
              </w:rPr>
            </w:pPr>
            <w:r w:rsidRPr="003B018B">
              <w:rPr>
                <w:rFonts w:ascii="Times New Roman" w:eastAsia="Calibri" w:hAnsi="Times New Roman" w:cs="B Nazanin" w:hint="cs"/>
                <w:sz w:val="20"/>
                <w:szCs w:val="20"/>
                <w:rtl/>
                <w:lang w:bidi="fa-IR"/>
              </w:rPr>
              <w:t>000/1</w:t>
            </w:r>
          </w:p>
        </w:tc>
      </w:tr>
      <w:tr w:rsidR="000E3E54" w:rsidRPr="003B018B" w14:paraId="62935FA5" w14:textId="77777777" w:rsidTr="000E3E54">
        <w:trPr>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7B370B6A"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095A1B33"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09BDD533" w14:textId="61C7068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برون گرایی</w:t>
            </w:r>
          </w:p>
        </w:tc>
        <w:tc>
          <w:tcPr>
            <w:tcW w:w="853" w:type="dxa"/>
          </w:tcPr>
          <w:p w14:paraId="52A8CA63" w14:textId="100490F2"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981/336</w:t>
            </w:r>
          </w:p>
        </w:tc>
        <w:tc>
          <w:tcPr>
            <w:tcW w:w="501" w:type="dxa"/>
          </w:tcPr>
          <w:p w14:paraId="30690F08" w14:textId="248B40F3"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1</w:t>
            </w:r>
          </w:p>
        </w:tc>
        <w:tc>
          <w:tcPr>
            <w:tcW w:w="842" w:type="dxa"/>
          </w:tcPr>
          <w:p w14:paraId="4972824B" w14:textId="05F0064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981/336</w:t>
            </w:r>
          </w:p>
        </w:tc>
        <w:tc>
          <w:tcPr>
            <w:tcW w:w="757" w:type="dxa"/>
          </w:tcPr>
          <w:p w14:paraId="48FD4FA9" w14:textId="3915192E"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397/22</w:t>
            </w:r>
          </w:p>
        </w:tc>
        <w:tc>
          <w:tcPr>
            <w:tcW w:w="752" w:type="dxa"/>
          </w:tcPr>
          <w:p w14:paraId="38E5ED1F" w14:textId="6D0E884E"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001/0</w:t>
            </w:r>
          </w:p>
        </w:tc>
        <w:tc>
          <w:tcPr>
            <w:tcW w:w="753" w:type="dxa"/>
          </w:tcPr>
          <w:p w14:paraId="67C69939" w14:textId="6C7DE0BF"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493/0</w:t>
            </w:r>
          </w:p>
        </w:tc>
        <w:tc>
          <w:tcPr>
            <w:tcW w:w="596" w:type="dxa"/>
          </w:tcPr>
          <w:p w14:paraId="48F10D2D" w14:textId="5EFAF043"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996/0</w:t>
            </w:r>
          </w:p>
        </w:tc>
      </w:tr>
      <w:tr w:rsidR="000E3E54" w:rsidRPr="003B018B" w14:paraId="6B213CBF" w14:textId="77777777" w:rsidTr="000E3E54">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4AC93726"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7E0B7D6E"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24559076" w14:textId="3E87197A"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گشودگی</w:t>
            </w:r>
          </w:p>
        </w:tc>
        <w:tc>
          <w:tcPr>
            <w:tcW w:w="853" w:type="dxa"/>
          </w:tcPr>
          <w:p w14:paraId="0193C8AD" w14:textId="1251C1EC"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666/148</w:t>
            </w:r>
          </w:p>
        </w:tc>
        <w:tc>
          <w:tcPr>
            <w:tcW w:w="501" w:type="dxa"/>
          </w:tcPr>
          <w:p w14:paraId="1D86451B" w14:textId="5AB03FEF"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w:t>
            </w:r>
          </w:p>
        </w:tc>
        <w:tc>
          <w:tcPr>
            <w:tcW w:w="842" w:type="dxa"/>
          </w:tcPr>
          <w:p w14:paraId="4315CF63" w14:textId="0BF9C1A5"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666/148</w:t>
            </w:r>
          </w:p>
        </w:tc>
        <w:tc>
          <w:tcPr>
            <w:tcW w:w="757" w:type="dxa"/>
          </w:tcPr>
          <w:p w14:paraId="36C1DF3F" w14:textId="500016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273/10</w:t>
            </w:r>
          </w:p>
        </w:tc>
        <w:tc>
          <w:tcPr>
            <w:tcW w:w="752" w:type="dxa"/>
          </w:tcPr>
          <w:p w14:paraId="469E409D" w14:textId="4D254138"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004/0</w:t>
            </w:r>
          </w:p>
        </w:tc>
        <w:tc>
          <w:tcPr>
            <w:tcW w:w="753" w:type="dxa"/>
          </w:tcPr>
          <w:p w14:paraId="4021A0E0" w14:textId="2D10F6AB"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309/0</w:t>
            </w:r>
          </w:p>
        </w:tc>
        <w:tc>
          <w:tcPr>
            <w:tcW w:w="596" w:type="dxa"/>
          </w:tcPr>
          <w:p w14:paraId="6525830B" w14:textId="1D114C92"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866/0</w:t>
            </w:r>
          </w:p>
        </w:tc>
      </w:tr>
      <w:tr w:rsidR="000E3E54" w:rsidRPr="003B018B" w14:paraId="05862463" w14:textId="77777777" w:rsidTr="000E3E54">
        <w:trPr>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75245FF9"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337A439B"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0F82C593" w14:textId="6835DD22"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سازگاری</w:t>
            </w:r>
          </w:p>
        </w:tc>
        <w:tc>
          <w:tcPr>
            <w:tcW w:w="853" w:type="dxa"/>
          </w:tcPr>
          <w:p w14:paraId="26E26475" w14:textId="19EC13EF"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882/173</w:t>
            </w:r>
          </w:p>
        </w:tc>
        <w:tc>
          <w:tcPr>
            <w:tcW w:w="501" w:type="dxa"/>
          </w:tcPr>
          <w:p w14:paraId="56349DFD" w14:textId="0102B707"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1</w:t>
            </w:r>
          </w:p>
        </w:tc>
        <w:tc>
          <w:tcPr>
            <w:tcW w:w="842" w:type="dxa"/>
          </w:tcPr>
          <w:p w14:paraId="3B9DE9AC" w14:textId="4EAC41C8"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882/173</w:t>
            </w:r>
          </w:p>
        </w:tc>
        <w:tc>
          <w:tcPr>
            <w:tcW w:w="757" w:type="dxa"/>
          </w:tcPr>
          <w:p w14:paraId="341A4181" w14:textId="4729F4E2"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566/17</w:t>
            </w:r>
          </w:p>
        </w:tc>
        <w:tc>
          <w:tcPr>
            <w:tcW w:w="752" w:type="dxa"/>
          </w:tcPr>
          <w:p w14:paraId="6E4FB96B" w14:textId="50119697"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001/0</w:t>
            </w:r>
          </w:p>
        </w:tc>
        <w:tc>
          <w:tcPr>
            <w:tcW w:w="753" w:type="dxa"/>
          </w:tcPr>
          <w:p w14:paraId="0389299F" w14:textId="0270CB4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433/0</w:t>
            </w:r>
          </w:p>
        </w:tc>
        <w:tc>
          <w:tcPr>
            <w:tcW w:w="596" w:type="dxa"/>
          </w:tcPr>
          <w:p w14:paraId="400E7408" w14:textId="0A697A9B"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980/0</w:t>
            </w:r>
          </w:p>
        </w:tc>
      </w:tr>
      <w:tr w:rsidR="000E3E54" w:rsidRPr="003B018B" w14:paraId="2588A20F" w14:textId="77777777" w:rsidTr="000E3E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062E9667"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6F36F5FC"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444C95E1" w14:textId="5C5A69EF"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وظیفه شناسی</w:t>
            </w:r>
          </w:p>
        </w:tc>
        <w:tc>
          <w:tcPr>
            <w:tcW w:w="853" w:type="dxa"/>
          </w:tcPr>
          <w:p w14:paraId="491EB5E0" w14:textId="513D9FA6"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157/0</w:t>
            </w:r>
          </w:p>
        </w:tc>
        <w:tc>
          <w:tcPr>
            <w:tcW w:w="501" w:type="dxa"/>
          </w:tcPr>
          <w:p w14:paraId="3A3423BF" w14:textId="7C94AA2D"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1</w:t>
            </w:r>
          </w:p>
        </w:tc>
        <w:tc>
          <w:tcPr>
            <w:tcW w:w="842" w:type="dxa"/>
          </w:tcPr>
          <w:p w14:paraId="7D4C3A43" w14:textId="46814132"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157/0</w:t>
            </w:r>
          </w:p>
        </w:tc>
        <w:tc>
          <w:tcPr>
            <w:tcW w:w="757" w:type="dxa"/>
          </w:tcPr>
          <w:p w14:paraId="70642169" w14:textId="3DE8B9D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045/0</w:t>
            </w:r>
          </w:p>
        </w:tc>
        <w:tc>
          <w:tcPr>
            <w:tcW w:w="752" w:type="dxa"/>
          </w:tcPr>
          <w:p w14:paraId="4C62A9C3" w14:textId="7409EB66"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833/0</w:t>
            </w:r>
          </w:p>
        </w:tc>
        <w:tc>
          <w:tcPr>
            <w:tcW w:w="753" w:type="dxa"/>
          </w:tcPr>
          <w:p w14:paraId="001777FC" w14:textId="6B89F19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002/0</w:t>
            </w:r>
          </w:p>
        </w:tc>
        <w:tc>
          <w:tcPr>
            <w:tcW w:w="596" w:type="dxa"/>
          </w:tcPr>
          <w:p w14:paraId="1F629F5E" w14:textId="2E4DF1D7"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Pr>
            </w:pPr>
            <w:r w:rsidRPr="003B018B">
              <w:rPr>
                <w:rFonts w:ascii="Calibri" w:eastAsia="Calibri" w:hAnsi="Calibri" w:cs="B Nazanin" w:hint="cs"/>
                <w:sz w:val="20"/>
                <w:szCs w:val="20"/>
                <w:rtl/>
              </w:rPr>
              <w:t>055/0</w:t>
            </w:r>
          </w:p>
        </w:tc>
      </w:tr>
      <w:tr w:rsidR="000E3E54" w:rsidRPr="003B018B" w14:paraId="03E3356A" w14:textId="77777777" w:rsidTr="000E3E54">
        <w:trPr>
          <w:trHeight w:val="314"/>
          <w:jc w:val="center"/>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59551DC2" w14:textId="1868DDD3"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val="restart"/>
          </w:tcPr>
          <w:p w14:paraId="0B4491CC" w14:textId="19AF809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خطا</w:t>
            </w:r>
          </w:p>
        </w:tc>
        <w:tc>
          <w:tcPr>
            <w:tcW w:w="1706" w:type="dxa"/>
          </w:tcPr>
          <w:p w14:paraId="31638188" w14:textId="60499AAE"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lang w:bidi="fa-IR"/>
              </w:rPr>
            </w:pPr>
            <w:r w:rsidRPr="003B018B">
              <w:rPr>
                <w:rFonts w:ascii="Times New Roman" w:eastAsia="Times New Roman" w:hAnsi="Times New Roman" w:cs="B Nazanin" w:hint="cs"/>
                <w:sz w:val="20"/>
                <w:szCs w:val="20"/>
                <w:rtl/>
                <w:lang w:bidi="fa-IR"/>
              </w:rPr>
              <w:t>روان رنجوری</w:t>
            </w:r>
          </w:p>
        </w:tc>
        <w:tc>
          <w:tcPr>
            <w:tcW w:w="853" w:type="dxa"/>
          </w:tcPr>
          <w:p w14:paraId="516D0104" w14:textId="173B779F"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360/235</w:t>
            </w:r>
          </w:p>
        </w:tc>
        <w:tc>
          <w:tcPr>
            <w:tcW w:w="501" w:type="dxa"/>
          </w:tcPr>
          <w:p w14:paraId="5DCCE2A6" w14:textId="50440E98"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23</w:t>
            </w:r>
          </w:p>
        </w:tc>
        <w:tc>
          <w:tcPr>
            <w:tcW w:w="842" w:type="dxa"/>
          </w:tcPr>
          <w:p w14:paraId="181FDF3C" w14:textId="77CDDF0E"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233/10</w:t>
            </w:r>
          </w:p>
        </w:tc>
        <w:tc>
          <w:tcPr>
            <w:tcW w:w="757" w:type="dxa"/>
          </w:tcPr>
          <w:p w14:paraId="19C3CDFA" w14:textId="1D5D2B8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2" w:type="dxa"/>
          </w:tcPr>
          <w:p w14:paraId="07C1A6BF" w14:textId="43BBAB39"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3" w:type="dxa"/>
          </w:tcPr>
          <w:p w14:paraId="2B26A655" w14:textId="701DBA9B"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596" w:type="dxa"/>
          </w:tcPr>
          <w:p w14:paraId="04C7E685" w14:textId="151ECB7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r>
      <w:tr w:rsidR="000E3E54" w:rsidRPr="003B018B" w14:paraId="14C2A990" w14:textId="77777777" w:rsidTr="000E3E54">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3E84E6B8"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407510A6"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0B93F810" w14:textId="588969F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برون گرایی</w:t>
            </w:r>
          </w:p>
        </w:tc>
        <w:tc>
          <w:tcPr>
            <w:tcW w:w="853" w:type="dxa"/>
          </w:tcPr>
          <w:p w14:paraId="46A041C6" w14:textId="0B827653"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051/346</w:t>
            </w:r>
          </w:p>
        </w:tc>
        <w:tc>
          <w:tcPr>
            <w:tcW w:w="501" w:type="dxa"/>
          </w:tcPr>
          <w:p w14:paraId="0D08191B" w14:textId="15F94D26"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Pr>
            </w:pPr>
            <w:r w:rsidRPr="003B018B">
              <w:rPr>
                <w:rFonts w:ascii="Times New Roman" w:eastAsia="Calibri" w:hAnsi="Times New Roman" w:cs="B Nazanin" w:hint="cs"/>
                <w:sz w:val="20"/>
                <w:szCs w:val="20"/>
                <w:rtl/>
                <w:lang w:bidi="fa-IR"/>
              </w:rPr>
              <w:t>23</w:t>
            </w:r>
          </w:p>
        </w:tc>
        <w:tc>
          <w:tcPr>
            <w:tcW w:w="842" w:type="dxa"/>
          </w:tcPr>
          <w:p w14:paraId="0AB7E1ED" w14:textId="71967112"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046/15</w:t>
            </w:r>
          </w:p>
        </w:tc>
        <w:tc>
          <w:tcPr>
            <w:tcW w:w="757" w:type="dxa"/>
          </w:tcPr>
          <w:p w14:paraId="4B62EEA7" w14:textId="50E66F99"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2" w:type="dxa"/>
          </w:tcPr>
          <w:p w14:paraId="2D6A674B" w14:textId="3EC2792C"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3" w:type="dxa"/>
          </w:tcPr>
          <w:p w14:paraId="66096DED" w14:textId="72CC780F"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596" w:type="dxa"/>
          </w:tcPr>
          <w:p w14:paraId="12CB1A75" w14:textId="4E85BD85"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r>
      <w:tr w:rsidR="000E3E54" w:rsidRPr="003B018B" w14:paraId="5CD4646D" w14:textId="77777777" w:rsidTr="000E3E54">
        <w:trPr>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0AEFAF7D"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3FC961BF"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282C0E67" w14:textId="3BB9EBBF"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گشودگی</w:t>
            </w:r>
          </w:p>
        </w:tc>
        <w:tc>
          <w:tcPr>
            <w:tcW w:w="853" w:type="dxa"/>
          </w:tcPr>
          <w:p w14:paraId="3D313D8A" w14:textId="1AA3DCA1"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842/332</w:t>
            </w:r>
          </w:p>
        </w:tc>
        <w:tc>
          <w:tcPr>
            <w:tcW w:w="501" w:type="dxa"/>
          </w:tcPr>
          <w:p w14:paraId="2512B2D9" w14:textId="77BBAF9B"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Pr>
            </w:pPr>
            <w:r w:rsidRPr="003B018B">
              <w:rPr>
                <w:rFonts w:ascii="Times New Roman" w:eastAsia="Calibri" w:hAnsi="Times New Roman" w:cs="B Nazanin" w:hint="cs"/>
                <w:sz w:val="20"/>
                <w:szCs w:val="20"/>
                <w:rtl/>
                <w:lang w:bidi="fa-IR"/>
              </w:rPr>
              <w:t>23</w:t>
            </w:r>
          </w:p>
        </w:tc>
        <w:tc>
          <w:tcPr>
            <w:tcW w:w="842" w:type="dxa"/>
          </w:tcPr>
          <w:p w14:paraId="5963EEE5" w14:textId="79A34149"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471/14</w:t>
            </w:r>
          </w:p>
        </w:tc>
        <w:tc>
          <w:tcPr>
            <w:tcW w:w="757" w:type="dxa"/>
          </w:tcPr>
          <w:p w14:paraId="69D0ACA4" w14:textId="0533202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2" w:type="dxa"/>
          </w:tcPr>
          <w:p w14:paraId="057C0D89" w14:textId="62E9A5E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3" w:type="dxa"/>
          </w:tcPr>
          <w:p w14:paraId="03200136" w14:textId="4858E30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596" w:type="dxa"/>
          </w:tcPr>
          <w:p w14:paraId="7DDB302F" w14:textId="5AEF6380"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r>
      <w:tr w:rsidR="000E3E54" w:rsidRPr="003B018B" w14:paraId="7281A166" w14:textId="77777777" w:rsidTr="000E3E54">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5B1D82FC"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4D0DE02E"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1636F223" w14:textId="3549262B"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سازگاری</w:t>
            </w:r>
          </w:p>
        </w:tc>
        <w:tc>
          <w:tcPr>
            <w:tcW w:w="853" w:type="dxa"/>
          </w:tcPr>
          <w:p w14:paraId="54F3F477" w14:textId="7D1C13ED"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671/227</w:t>
            </w:r>
          </w:p>
        </w:tc>
        <w:tc>
          <w:tcPr>
            <w:tcW w:w="501" w:type="dxa"/>
          </w:tcPr>
          <w:p w14:paraId="2DF66B93" w14:textId="52B84B67"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Pr>
            </w:pPr>
            <w:r w:rsidRPr="003B018B">
              <w:rPr>
                <w:rFonts w:ascii="Times New Roman" w:eastAsia="Calibri" w:hAnsi="Times New Roman" w:cs="B Nazanin" w:hint="cs"/>
                <w:sz w:val="20"/>
                <w:szCs w:val="20"/>
                <w:rtl/>
                <w:lang w:bidi="fa-IR"/>
              </w:rPr>
              <w:t>23</w:t>
            </w:r>
          </w:p>
        </w:tc>
        <w:tc>
          <w:tcPr>
            <w:tcW w:w="842" w:type="dxa"/>
          </w:tcPr>
          <w:p w14:paraId="6189A0EB" w14:textId="21899804"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899/9</w:t>
            </w:r>
          </w:p>
        </w:tc>
        <w:tc>
          <w:tcPr>
            <w:tcW w:w="757" w:type="dxa"/>
          </w:tcPr>
          <w:p w14:paraId="77EF5240" w14:textId="3EBDB6E6"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2" w:type="dxa"/>
          </w:tcPr>
          <w:p w14:paraId="33335D42" w14:textId="1BD29C51"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3" w:type="dxa"/>
          </w:tcPr>
          <w:p w14:paraId="548D7821" w14:textId="5EC08FB9"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596" w:type="dxa"/>
          </w:tcPr>
          <w:p w14:paraId="52466AF2" w14:textId="414CAA68"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r>
      <w:tr w:rsidR="000E3E54" w:rsidRPr="003B018B" w14:paraId="59836E0F" w14:textId="77777777" w:rsidTr="000E3E54">
        <w:trPr>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7219BDF0"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tcPr>
          <w:p w14:paraId="7988E731"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60989200" w14:textId="61FCAE8D"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imes New Roman" w:eastAsia="Times New Roman" w:hAnsi="Times New Roman" w:cs="B Nazanin" w:hint="cs"/>
                <w:sz w:val="20"/>
                <w:szCs w:val="20"/>
                <w:rtl/>
                <w:lang w:bidi="fa-IR"/>
              </w:rPr>
              <w:t>وظیفه شناسی</w:t>
            </w:r>
          </w:p>
        </w:tc>
        <w:tc>
          <w:tcPr>
            <w:tcW w:w="853" w:type="dxa"/>
          </w:tcPr>
          <w:p w14:paraId="582606E8" w14:textId="53EAD1C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imes New Roman" w:eastAsia="Calibri" w:hAnsi="Times New Roman" w:cs="B Nazanin" w:hint="cs"/>
                <w:sz w:val="20"/>
                <w:szCs w:val="20"/>
                <w:rtl/>
                <w:lang w:bidi="fa-IR"/>
              </w:rPr>
              <w:t>981/79</w:t>
            </w:r>
          </w:p>
        </w:tc>
        <w:tc>
          <w:tcPr>
            <w:tcW w:w="501" w:type="dxa"/>
          </w:tcPr>
          <w:p w14:paraId="45E3C441" w14:textId="0E528067"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Pr>
            </w:pPr>
            <w:r w:rsidRPr="003B018B">
              <w:rPr>
                <w:rFonts w:ascii="Times New Roman" w:eastAsia="Calibri" w:hAnsi="Times New Roman" w:cs="B Nazanin" w:hint="cs"/>
                <w:sz w:val="20"/>
                <w:szCs w:val="20"/>
                <w:rtl/>
                <w:lang w:bidi="fa-IR"/>
              </w:rPr>
              <w:t>23</w:t>
            </w:r>
          </w:p>
        </w:tc>
        <w:tc>
          <w:tcPr>
            <w:tcW w:w="842" w:type="dxa"/>
          </w:tcPr>
          <w:p w14:paraId="4DECC083" w14:textId="46B49424"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Calibri" w:eastAsia="Calibri" w:hAnsi="Calibri" w:cs="B Nazanin" w:hint="cs"/>
                <w:sz w:val="20"/>
                <w:szCs w:val="20"/>
                <w:rtl/>
                <w:lang w:bidi="fa-IR"/>
              </w:rPr>
              <w:t>477/3</w:t>
            </w:r>
          </w:p>
        </w:tc>
        <w:tc>
          <w:tcPr>
            <w:tcW w:w="757" w:type="dxa"/>
          </w:tcPr>
          <w:p w14:paraId="0EA245B3" w14:textId="68EDED93"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2" w:type="dxa"/>
          </w:tcPr>
          <w:p w14:paraId="02588AEB" w14:textId="02D5E3D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753" w:type="dxa"/>
          </w:tcPr>
          <w:p w14:paraId="19D61744" w14:textId="38609F09"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c>
          <w:tcPr>
            <w:tcW w:w="596" w:type="dxa"/>
          </w:tcPr>
          <w:p w14:paraId="45474088" w14:textId="4467893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w:t>
            </w:r>
          </w:p>
        </w:tc>
      </w:tr>
      <w:tr w:rsidR="000E3E54" w:rsidRPr="003B018B" w14:paraId="257F0C7D" w14:textId="77777777" w:rsidTr="000E3E54">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11DC56E7" w14:textId="77777777"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r w:rsidRPr="003B018B">
              <w:rPr>
                <w:rFonts w:ascii="Calibri" w:eastAsia="Calibri" w:hAnsi="Calibri" w:cs="B Nazanin" w:hint="cs"/>
                <w:b w:val="0"/>
                <w:bCs w:val="0"/>
                <w:sz w:val="20"/>
                <w:szCs w:val="20"/>
                <w:rtl/>
              </w:rPr>
              <w:t>تفکر انتقادی</w:t>
            </w:r>
          </w:p>
          <w:p w14:paraId="2F9678CF" w14:textId="7A617674" w:rsidR="000E3E54" w:rsidRPr="003B018B" w:rsidRDefault="000E3E54" w:rsidP="000E3E54">
            <w:pPr>
              <w:autoSpaceDE w:val="0"/>
              <w:autoSpaceDN w:val="0"/>
              <w:adjustRightInd w:val="0"/>
              <w:jc w:val="center"/>
              <w:rPr>
                <w:rFonts w:ascii="Calibri" w:eastAsia="Calibri" w:hAnsi="Calibri" w:cs="B Nazanin"/>
                <w:b w:val="0"/>
                <w:bCs w:val="0"/>
                <w:sz w:val="20"/>
                <w:szCs w:val="20"/>
                <w:rtl/>
              </w:rPr>
            </w:pPr>
          </w:p>
        </w:tc>
        <w:tc>
          <w:tcPr>
            <w:tcW w:w="785" w:type="dxa"/>
            <w:vMerge w:val="restart"/>
          </w:tcPr>
          <w:p w14:paraId="3AA55CAA" w14:textId="07908C01"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گروه</w:t>
            </w:r>
          </w:p>
        </w:tc>
        <w:tc>
          <w:tcPr>
            <w:tcW w:w="1706" w:type="dxa"/>
          </w:tcPr>
          <w:p w14:paraId="74E0B9D3" w14:textId="0B1E37A3" w:rsidR="000E3E54" w:rsidRPr="003B018B" w:rsidRDefault="000E3E54" w:rsidP="000E3E54">
            <w:pPr>
              <w:tabs>
                <w:tab w:val="left" w:pos="1428"/>
              </w:tab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خلاقیت</w:t>
            </w:r>
          </w:p>
        </w:tc>
        <w:tc>
          <w:tcPr>
            <w:tcW w:w="853" w:type="dxa"/>
          </w:tcPr>
          <w:p w14:paraId="6C45CC36" w14:textId="0B5C56A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798/936</w:t>
            </w:r>
          </w:p>
        </w:tc>
        <w:tc>
          <w:tcPr>
            <w:tcW w:w="501" w:type="dxa"/>
          </w:tcPr>
          <w:p w14:paraId="4CB8177F" w14:textId="2A0E2586"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1</w:t>
            </w:r>
          </w:p>
        </w:tc>
        <w:tc>
          <w:tcPr>
            <w:tcW w:w="842" w:type="dxa"/>
          </w:tcPr>
          <w:p w14:paraId="4D6A41EC" w14:textId="695BD40F"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798/936</w:t>
            </w:r>
          </w:p>
        </w:tc>
        <w:tc>
          <w:tcPr>
            <w:tcW w:w="757" w:type="dxa"/>
          </w:tcPr>
          <w:p w14:paraId="006FCBF6" w14:textId="5EE4662C"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280/23</w:t>
            </w:r>
          </w:p>
        </w:tc>
        <w:tc>
          <w:tcPr>
            <w:tcW w:w="752" w:type="dxa"/>
          </w:tcPr>
          <w:p w14:paraId="5BF04BF2" w14:textId="11B846E5"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001/0</w:t>
            </w:r>
          </w:p>
        </w:tc>
        <w:tc>
          <w:tcPr>
            <w:tcW w:w="753" w:type="dxa"/>
          </w:tcPr>
          <w:p w14:paraId="2C9E69DE" w14:textId="27074696"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482/0</w:t>
            </w:r>
          </w:p>
        </w:tc>
        <w:tc>
          <w:tcPr>
            <w:tcW w:w="596" w:type="dxa"/>
          </w:tcPr>
          <w:p w14:paraId="54503E9E" w14:textId="6F2D7231"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996/0</w:t>
            </w:r>
          </w:p>
        </w:tc>
      </w:tr>
      <w:tr w:rsidR="000E3E54" w:rsidRPr="003B018B" w14:paraId="409E3892" w14:textId="77777777" w:rsidTr="000E3E54">
        <w:trPr>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14EDBBC3" w14:textId="0817BDE3" w:rsidR="000E3E54" w:rsidRPr="003B018B" w:rsidRDefault="000E3E54" w:rsidP="000E3E54">
            <w:pPr>
              <w:autoSpaceDE w:val="0"/>
              <w:autoSpaceDN w:val="0"/>
              <w:adjustRightInd w:val="0"/>
              <w:jc w:val="center"/>
              <w:rPr>
                <w:rFonts w:ascii="Calibri" w:eastAsia="Calibri" w:hAnsi="Calibri" w:cs="B Nazanin"/>
                <w:sz w:val="20"/>
                <w:szCs w:val="20"/>
                <w:rtl/>
              </w:rPr>
            </w:pPr>
          </w:p>
        </w:tc>
        <w:tc>
          <w:tcPr>
            <w:tcW w:w="785" w:type="dxa"/>
            <w:vMerge/>
          </w:tcPr>
          <w:p w14:paraId="7F48EC8C"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2BA7A65B" w14:textId="59EC8E0B"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بالندگی</w:t>
            </w:r>
          </w:p>
        </w:tc>
        <w:tc>
          <w:tcPr>
            <w:tcW w:w="853" w:type="dxa"/>
          </w:tcPr>
          <w:p w14:paraId="59A5AF53" w14:textId="4A018BB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105/467</w:t>
            </w:r>
          </w:p>
        </w:tc>
        <w:tc>
          <w:tcPr>
            <w:tcW w:w="501" w:type="dxa"/>
          </w:tcPr>
          <w:p w14:paraId="4443DAD2" w14:textId="63E8AF82"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rPr>
              <w:t>1</w:t>
            </w:r>
          </w:p>
        </w:tc>
        <w:tc>
          <w:tcPr>
            <w:tcW w:w="842" w:type="dxa"/>
          </w:tcPr>
          <w:p w14:paraId="7A2E71B1" w14:textId="0EE33F41"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105/467</w:t>
            </w:r>
          </w:p>
        </w:tc>
        <w:tc>
          <w:tcPr>
            <w:tcW w:w="757" w:type="dxa"/>
          </w:tcPr>
          <w:p w14:paraId="62CC9779" w14:textId="40DDE625"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470/37</w:t>
            </w:r>
          </w:p>
        </w:tc>
        <w:tc>
          <w:tcPr>
            <w:tcW w:w="752" w:type="dxa"/>
          </w:tcPr>
          <w:p w14:paraId="5DDBE6AE" w14:textId="05E5ED2E"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001/0</w:t>
            </w:r>
          </w:p>
        </w:tc>
        <w:tc>
          <w:tcPr>
            <w:tcW w:w="753" w:type="dxa"/>
          </w:tcPr>
          <w:p w14:paraId="582D865D" w14:textId="0BDB2BC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600/0</w:t>
            </w:r>
          </w:p>
        </w:tc>
        <w:tc>
          <w:tcPr>
            <w:tcW w:w="596" w:type="dxa"/>
          </w:tcPr>
          <w:p w14:paraId="65887FDD" w14:textId="0D4B262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000/1</w:t>
            </w:r>
          </w:p>
        </w:tc>
      </w:tr>
      <w:tr w:rsidR="000E3E54" w:rsidRPr="003B018B" w14:paraId="366FE29D" w14:textId="77777777" w:rsidTr="000E3E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02383B0E" w14:textId="77777777" w:rsidR="000E3E54" w:rsidRPr="003B018B" w:rsidRDefault="000E3E54" w:rsidP="000E3E54">
            <w:pPr>
              <w:autoSpaceDE w:val="0"/>
              <w:autoSpaceDN w:val="0"/>
              <w:adjustRightInd w:val="0"/>
              <w:jc w:val="center"/>
              <w:rPr>
                <w:rFonts w:ascii="Calibri" w:eastAsia="Calibri" w:hAnsi="Calibri" w:cs="B Nazanin"/>
                <w:sz w:val="20"/>
                <w:szCs w:val="20"/>
                <w:rtl/>
              </w:rPr>
            </w:pPr>
          </w:p>
        </w:tc>
        <w:tc>
          <w:tcPr>
            <w:tcW w:w="785" w:type="dxa"/>
            <w:vMerge/>
          </w:tcPr>
          <w:p w14:paraId="423E4C59"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6B03B804" w14:textId="72711034"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تعهد</w:t>
            </w:r>
          </w:p>
        </w:tc>
        <w:tc>
          <w:tcPr>
            <w:tcW w:w="853" w:type="dxa"/>
          </w:tcPr>
          <w:p w14:paraId="08B75F74" w14:textId="48929948"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843/868</w:t>
            </w:r>
          </w:p>
        </w:tc>
        <w:tc>
          <w:tcPr>
            <w:tcW w:w="501" w:type="dxa"/>
          </w:tcPr>
          <w:p w14:paraId="7DD58B20" w14:textId="4FBA3AF3"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rPr>
              <w:t>1</w:t>
            </w:r>
          </w:p>
        </w:tc>
        <w:tc>
          <w:tcPr>
            <w:tcW w:w="842" w:type="dxa"/>
          </w:tcPr>
          <w:p w14:paraId="04474E5A" w14:textId="28C506D0"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843/868</w:t>
            </w:r>
          </w:p>
        </w:tc>
        <w:tc>
          <w:tcPr>
            <w:tcW w:w="757" w:type="dxa"/>
          </w:tcPr>
          <w:p w14:paraId="3E9592C2" w14:textId="72572659"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959/81</w:t>
            </w:r>
          </w:p>
        </w:tc>
        <w:tc>
          <w:tcPr>
            <w:tcW w:w="752" w:type="dxa"/>
          </w:tcPr>
          <w:p w14:paraId="0B2C01EF" w14:textId="54A9653D"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001/0</w:t>
            </w:r>
          </w:p>
        </w:tc>
        <w:tc>
          <w:tcPr>
            <w:tcW w:w="753" w:type="dxa"/>
          </w:tcPr>
          <w:p w14:paraId="3252DF0E" w14:textId="1B017125"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lang w:bidi="fa-IR"/>
              </w:rPr>
              <w:t>766/0</w:t>
            </w:r>
          </w:p>
        </w:tc>
        <w:tc>
          <w:tcPr>
            <w:tcW w:w="596" w:type="dxa"/>
          </w:tcPr>
          <w:p w14:paraId="3043DC87" w14:textId="3DFD00B8"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000/1</w:t>
            </w:r>
          </w:p>
        </w:tc>
      </w:tr>
      <w:tr w:rsidR="000E3E54" w:rsidRPr="003B018B" w14:paraId="313B7728" w14:textId="77777777" w:rsidTr="000E3E54">
        <w:trPr>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val="restart"/>
          </w:tcPr>
          <w:p w14:paraId="25B777F3" w14:textId="77777777" w:rsidR="000E3E54" w:rsidRPr="003B018B" w:rsidRDefault="000E3E54" w:rsidP="000E3E54">
            <w:pPr>
              <w:autoSpaceDE w:val="0"/>
              <w:autoSpaceDN w:val="0"/>
              <w:adjustRightInd w:val="0"/>
              <w:jc w:val="center"/>
              <w:rPr>
                <w:rFonts w:ascii="Calibri" w:eastAsia="Calibri" w:hAnsi="Calibri" w:cs="B Nazanin"/>
                <w:sz w:val="20"/>
                <w:szCs w:val="20"/>
                <w:rtl/>
              </w:rPr>
            </w:pPr>
          </w:p>
        </w:tc>
        <w:tc>
          <w:tcPr>
            <w:tcW w:w="785" w:type="dxa"/>
            <w:vMerge w:val="restart"/>
          </w:tcPr>
          <w:p w14:paraId="0A8178FA" w14:textId="4BB7358A"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Calibri" w:eastAsia="Calibri" w:hAnsi="Calibri" w:cs="B Nazanin" w:hint="cs"/>
                <w:sz w:val="20"/>
                <w:szCs w:val="20"/>
                <w:rtl/>
              </w:rPr>
              <w:t>خطا</w:t>
            </w:r>
          </w:p>
        </w:tc>
        <w:tc>
          <w:tcPr>
            <w:tcW w:w="1706" w:type="dxa"/>
          </w:tcPr>
          <w:p w14:paraId="240ABE2D" w14:textId="6E64ED0E"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خلاقیت</w:t>
            </w:r>
          </w:p>
        </w:tc>
        <w:tc>
          <w:tcPr>
            <w:tcW w:w="853" w:type="dxa"/>
          </w:tcPr>
          <w:p w14:paraId="4B2E9665" w14:textId="2D6D7611"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021/1006</w:t>
            </w:r>
          </w:p>
        </w:tc>
        <w:tc>
          <w:tcPr>
            <w:tcW w:w="501" w:type="dxa"/>
          </w:tcPr>
          <w:p w14:paraId="554C768F" w14:textId="3B919961"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25</w:t>
            </w:r>
          </w:p>
        </w:tc>
        <w:tc>
          <w:tcPr>
            <w:tcW w:w="842" w:type="dxa"/>
          </w:tcPr>
          <w:p w14:paraId="716D2BEE" w14:textId="6DCD1684"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241/40</w:t>
            </w:r>
          </w:p>
        </w:tc>
        <w:tc>
          <w:tcPr>
            <w:tcW w:w="757" w:type="dxa"/>
          </w:tcPr>
          <w:p w14:paraId="043B3D74" w14:textId="58B9CEB3"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2" w:type="dxa"/>
          </w:tcPr>
          <w:p w14:paraId="6FB14582" w14:textId="66AABE36"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3" w:type="dxa"/>
          </w:tcPr>
          <w:p w14:paraId="7EC4792B" w14:textId="7F4FD610"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596" w:type="dxa"/>
          </w:tcPr>
          <w:p w14:paraId="52696B05" w14:textId="46F85BE9"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r>
      <w:tr w:rsidR="000E3E54" w:rsidRPr="003B018B" w14:paraId="3607E42E" w14:textId="77777777" w:rsidTr="000E3E54">
        <w:trPr>
          <w:cnfStyle w:val="000000100000" w:firstRow="0" w:lastRow="0" w:firstColumn="0" w:lastColumn="0" w:oddVBand="0" w:evenVBand="0" w:oddHBand="1" w:evenHBand="0" w:firstRowFirstColumn="0" w:firstRowLastColumn="0" w:lastRowFirstColumn="0" w:lastRowLastColumn="0"/>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7C27C02E" w14:textId="77777777" w:rsidR="000E3E54" w:rsidRPr="003B018B" w:rsidRDefault="000E3E54" w:rsidP="000E3E54">
            <w:pPr>
              <w:autoSpaceDE w:val="0"/>
              <w:autoSpaceDN w:val="0"/>
              <w:adjustRightInd w:val="0"/>
              <w:jc w:val="center"/>
              <w:rPr>
                <w:rFonts w:ascii="Calibri" w:eastAsia="Calibri" w:hAnsi="Calibri" w:cs="B Nazanin"/>
                <w:sz w:val="20"/>
                <w:szCs w:val="20"/>
                <w:rtl/>
              </w:rPr>
            </w:pPr>
          </w:p>
        </w:tc>
        <w:tc>
          <w:tcPr>
            <w:tcW w:w="785" w:type="dxa"/>
            <w:vMerge/>
          </w:tcPr>
          <w:p w14:paraId="1C04A943" w14:textId="77777777"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p>
        </w:tc>
        <w:tc>
          <w:tcPr>
            <w:tcW w:w="1706" w:type="dxa"/>
          </w:tcPr>
          <w:p w14:paraId="79DE2F40" w14:textId="0BD9EC8F"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بالندگی</w:t>
            </w:r>
          </w:p>
        </w:tc>
        <w:tc>
          <w:tcPr>
            <w:tcW w:w="853" w:type="dxa"/>
          </w:tcPr>
          <w:p w14:paraId="5BC7A821" w14:textId="4CDF0ED9"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650/311</w:t>
            </w:r>
          </w:p>
        </w:tc>
        <w:tc>
          <w:tcPr>
            <w:tcW w:w="501" w:type="dxa"/>
          </w:tcPr>
          <w:p w14:paraId="1589D9D3" w14:textId="2FF128F6"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rPr>
              <w:t>25</w:t>
            </w:r>
          </w:p>
        </w:tc>
        <w:tc>
          <w:tcPr>
            <w:tcW w:w="842" w:type="dxa"/>
          </w:tcPr>
          <w:p w14:paraId="64763357" w14:textId="6203DEE2" w:rsidR="000E3E54" w:rsidRPr="003B018B" w:rsidRDefault="000E3E54" w:rsidP="000E3E54">
            <w:pPr>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466/12</w:t>
            </w:r>
          </w:p>
        </w:tc>
        <w:tc>
          <w:tcPr>
            <w:tcW w:w="757" w:type="dxa"/>
          </w:tcPr>
          <w:p w14:paraId="259C7995" w14:textId="6067688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2" w:type="dxa"/>
          </w:tcPr>
          <w:p w14:paraId="7EF10EF5" w14:textId="59E7F420"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3" w:type="dxa"/>
          </w:tcPr>
          <w:p w14:paraId="00D7D84D" w14:textId="75A93976"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596" w:type="dxa"/>
          </w:tcPr>
          <w:p w14:paraId="7391A8DC" w14:textId="5BABD214" w:rsidR="000E3E54" w:rsidRPr="003B018B" w:rsidRDefault="000E3E54" w:rsidP="000E3E54">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r>
      <w:tr w:rsidR="000E3E54" w:rsidRPr="003B018B" w14:paraId="651A3780" w14:textId="77777777" w:rsidTr="000E3E54">
        <w:trPr>
          <w:trHeight w:val="195"/>
          <w:jc w:val="center"/>
        </w:trPr>
        <w:tc>
          <w:tcPr>
            <w:cnfStyle w:val="001000000000" w:firstRow="0" w:lastRow="0" w:firstColumn="1" w:lastColumn="0" w:oddVBand="0" w:evenVBand="0" w:oddHBand="0" w:evenHBand="0" w:firstRowFirstColumn="0" w:firstRowLastColumn="0" w:lastRowFirstColumn="0" w:lastRowLastColumn="0"/>
            <w:tcW w:w="1091" w:type="dxa"/>
            <w:vMerge/>
          </w:tcPr>
          <w:p w14:paraId="1C16D3E1" w14:textId="77777777" w:rsidR="000E3E54" w:rsidRPr="003B018B" w:rsidRDefault="000E3E54" w:rsidP="000E3E54">
            <w:pPr>
              <w:autoSpaceDE w:val="0"/>
              <w:autoSpaceDN w:val="0"/>
              <w:adjustRightInd w:val="0"/>
              <w:jc w:val="center"/>
              <w:rPr>
                <w:rFonts w:ascii="Calibri" w:eastAsia="Calibri" w:hAnsi="Calibri" w:cs="B Nazanin"/>
                <w:sz w:val="20"/>
                <w:szCs w:val="20"/>
                <w:rtl/>
              </w:rPr>
            </w:pPr>
          </w:p>
        </w:tc>
        <w:tc>
          <w:tcPr>
            <w:tcW w:w="785" w:type="dxa"/>
            <w:vMerge/>
          </w:tcPr>
          <w:p w14:paraId="32CB19A2" w14:textId="77777777"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p>
        </w:tc>
        <w:tc>
          <w:tcPr>
            <w:tcW w:w="1706" w:type="dxa"/>
          </w:tcPr>
          <w:p w14:paraId="34A32CDA" w14:textId="4C119372"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Nazanin"/>
                <w:sz w:val="20"/>
                <w:szCs w:val="20"/>
                <w:rtl/>
                <w:lang w:bidi="fa-IR"/>
              </w:rPr>
            </w:pPr>
            <w:r w:rsidRPr="003B018B">
              <w:rPr>
                <w:rFonts w:asciiTheme="minorBidi" w:eastAsia="Times New Roman" w:hAnsiTheme="minorBidi" w:cs="B Nazanin"/>
                <w:sz w:val="20"/>
                <w:szCs w:val="20"/>
                <w:rtl/>
                <w:lang w:bidi="fa-IR"/>
              </w:rPr>
              <w:t>تعهد</w:t>
            </w:r>
          </w:p>
        </w:tc>
        <w:tc>
          <w:tcPr>
            <w:tcW w:w="853" w:type="dxa"/>
          </w:tcPr>
          <w:p w14:paraId="72FC683B" w14:textId="478184C0"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lang w:bidi="fa-IR"/>
              </w:rPr>
              <w:t>025/265</w:t>
            </w:r>
          </w:p>
        </w:tc>
        <w:tc>
          <w:tcPr>
            <w:tcW w:w="501" w:type="dxa"/>
          </w:tcPr>
          <w:p w14:paraId="583792BF" w14:textId="656B6040"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B Nazanin"/>
                <w:sz w:val="20"/>
                <w:szCs w:val="20"/>
                <w:rtl/>
                <w:lang w:bidi="fa-IR"/>
              </w:rPr>
            </w:pPr>
            <w:r w:rsidRPr="003B018B">
              <w:rPr>
                <w:rFonts w:asciiTheme="minorBidi" w:eastAsia="Calibri" w:hAnsiTheme="minorBidi" w:cs="B Nazanin"/>
                <w:sz w:val="20"/>
                <w:szCs w:val="20"/>
                <w:rtl/>
              </w:rPr>
              <w:t>25</w:t>
            </w:r>
          </w:p>
        </w:tc>
        <w:tc>
          <w:tcPr>
            <w:tcW w:w="842" w:type="dxa"/>
          </w:tcPr>
          <w:p w14:paraId="67059834" w14:textId="5178CB01" w:rsidR="000E3E54" w:rsidRPr="003B018B" w:rsidRDefault="000E3E54" w:rsidP="000E3E54">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lang w:bidi="fa-IR"/>
              </w:rPr>
            </w:pPr>
            <w:r w:rsidRPr="003B018B">
              <w:rPr>
                <w:rFonts w:asciiTheme="minorBidi" w:eastAsia="Calibri" w:hAnsiTheme="minorBidi" w:cs="B Nazanin"/>
                <w:sz w:val="20"/>
                <w:szCs w:val="20"/>
                <w:rtl/>
                <w:lang w:bidi="fa-IR"/>
              </w:rPr>
              <w:t>601/10</w:t>
            </w:r>
          </w:p>
        </w:tc>
        <w:tc>
          <w:tcPr>
            <w:tcW w:w="757" w:type="dxa"/>
          </w:tcPr>
          <w:p w14:paraId="5CACF588" w14:textId="79D9E4A9"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2" w:type="dxa"/>
          </w:tcPr>
          <w:p w14:paraId="725438CC" w14:textId="4BBEC1DE"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753" w:type="dxa"/>
          </w:tcPr>
          <w:p w14:paraId="2413D482" w14:textId="1DFBEE94"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c>
          <w:tcPr>
            <w:tcW w:w="596" w:type="dxa"/>
          </w:tcPr>
          <w:p w14:paraId="27CC565F" w14:textId="41B11FEB" w:rsidR="000E3E54" w:rsidRPr="003B018B" w:rsidRDefault="000E3E54" w:rsidP="000E3E54">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B Nazanin"/>
                <w:sz w:val="20"/>
                <w:szCs w:val="20"/>
                <w:rtl/>
              </w:rPr>
            </w:pPr>
            <w:r w:rsidRPr="003B018B">
              <w:rPr>
                <w:rFonts w:asciiTheme="minorBidi" w:eastAsia="Calibri" w:hAnsiTheme="minorBidi" w:cs="B Nazanin"/>
                <w:sz w:val="20"/>
                <w:szCs w:val="20"/>
                <w:rtl/>
              </w:rPr>
              <w:t>-</w:t>
            </w:r>
          </w:p>
        </w:tc>
      </w:tr>
    </w:tbl>
    <w:p w14:paraId="22220852" w14:textId="77777777" w:rsidR="001417AB" w:rsidRPr="003B018B" w:rsidRDefault="001417AB" w:rsidP="001417AB">
      <w:pPr>
        <w:autoSpaceDE w:val="0"/>
        <w:autoSpaceDN w:val="0"/>
        <w:adjustRightInd w:val="0"/>
        <w:spacing w:after="0" w:line="240" w:lineRule="auto"/>
        <w:jc w:val="both"/>
        <w:rPr>
          <w:rFonts w:ascii="Times New Roman" w:eastAsia="Times New Roman" w:hAnsi="Times New Roman" w:cs="B Nazanin"/>
          <w:rtl/>
          <w:lang w:bidi="fa-IR"/>
        </w:rPr>
      </w:pPr>
    </w:p>
    <w:p w14:paraId="2B9F7866" w14:textId="77777777" w:rsidR="005624F5" w:rsidRDefault="005624F5" w:rsidP="0036144F">
      <w:pPr>
        <w:autoSpaceDE w:val="0"/>
        <w:autoSpaceDN w:val="0"/>
        <w:adjustRightInd w:val="0"/>
        <w:spacing w:after="0" w:line="240" w:lineRule="auto"/>
        <w:ind w:firstLine="288"/>
        <w:jc w:val="both"/>
        <w:rPr>
          <w:rFonts w:ascii="Times New Roman" w:eastAsia="Calibri" w:hAnsi="Times New Roman" w:cs="B Nazanin"/>
          <w:sz w:val="24"/>
          <w:szCs w:val="24"/>
          <w:rtl/>
          <w:lang w:bidi="fa-IR"/>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0EA60796" w14:textId="6CC3B90F" w:rsidR="001417AB" w:rsidRPr="005624F5" w:rsidRDefault="000E3E54" w:rsidP="0036144F">
      <w:pPr>
        <w:autoSpaceDE w:val="0"/>
        <w:autoSpaceDN w:val="0"/>
        <w:adjustRightInd w:val="0"/>
        <w:spacing w:after="0" w:line="240" w:lineRule="auto"/>
        <w:ind w:firstLine="288"/>
        <w:jc w:val="both"/>
        <w:rPr>
          <w:rFonts w:ascii="Times New Roman" w:eastAsia="Times New Roman" w:hAnsi="Times New Roman" w:cs="B Nazanin"/>
          <w:sz w:val="24"/>
          <w:szCs w:val="24"/>
          <w:rtl/>
          <w:lang w:bidi="fa-IR"/>
        </w:rPr>
      </w:pPr>
      <w:r w:rsidRPr="005624F5">
        <w:rPr>
          <w:rFonts w:ascii="Times New Roman" w:eastAsia="Calibri" w:hAnsi="Times New Roman" w:cs="B Nazanin" w:hint="cs"/>
          <w:sz w:val="24"/>
          <w:szCs w:val="24"/>
          <w:rtl/>
          <w:lang w:bidi="fa-IR"/>
        </w:rPr>
        <w:t>چنانکه در جدول 7 قابل مشاهده است</w:t>
      </w:r>
      <w:r w:rsidRPr="005624F5">
        <w:rPr>
          <w:rFonts w:ascii="Times New Roman" w:eastAsia="Times New Roman" w:hAnsi="Times New Roman" w:cs="B Nazanin" w:hint="cs"/>
          <w:sz w:val="24"/>
          <w:szCs w:val="24"/>
          <w:rtl/>
          <w:lang w:bidi="fa-IR"/>
        </w:rPr>
        <w:t>، بين ميانگين</w:t>
      </w:r>
      <w:r w:rsidRPr="005624F5">
        <w:rPr>
          <w:rFonts w:ascii="Times New Roman" w:eastAsia="Times New Roman" w:hAnsi="Times New Roman" w:cs="B Nazanin"/>
          <w:sz w:val="24"/>
          <w:szCs w:val="24"/>
          <w:rtl/>
          <w:lang w:bidi="fa-IR"/>
        </w:rPr>
        <w:softHyphen/>
      </w:r>
      <w:r w:rsidR="001417AB" w:rsidRPr="005624F5">
        <w:rPr>
          <w:rFonts w:ascii="Times New Roman" w:eastAsia="Times New Roman" w:hAnsi="Times New Roman" w:cs="B Nazanin" w:hint="cs"/>
          <w:sz w:val="24"/>
          <w:szCs w:val="24"/>
          <w:rtl/>
          <w:lang w:bidi="fa-IR"/>
        </w:rPr>
        <w:t>هاي نمرات</w:t>
      </w:r>
      <w:r w:rsidR="001417AB" w:rsidRPr="005624F5">
        <w:rPr>
          <w:rFonts w:ascii="Calibri" w:eastAsia="Calibri" w:hAnsi="Calibri" w:cs="B Nazanin" w:hint="cs"/>
          <w:sz w:val="24"/>
          <w:szCs w:val="24"/>
          <w:rtl/>
        </w:rPr>
        <w:t xml:space="preserve"> </w:t>
      </w:r>
      <w:r w:rsidRPr="005624F5">
        <w:rPr>
          <w:rFonts w:ascii="Calibri" w:eastAsia="Calibri" w:hAnsi="Calibri" w:cs="B Nazanin" w:hint="cs"/>
          <w:sz w:val="24"/>
          <w:szCs w:val="24"/>
          <w:rtl/>
        </w:rPr>
        <w:t>زیر مقیاس</w:t>
      </w:r>
      <w:r w:rsidRPr="005624F5">
        <w:rPr>
          <w:rFonts w:ascii="Calibri" w:eastAsia="Calibri" w:hAnsi="Calibri" w:cs="B Nazanin"/>
          <w:sz w:val="24"/>
          <w:szCs w:val="24"/>
          <w:rtl/>
        </w:rPr>
        <w:softHyphen/>
      </w:r>
      <w:r w:rsidRPr="005624F5">
        <w:rPr>
          <w:rFonts w:ascii="Calibri" w:eastAsia="Calibri" w:hAnsi="Calibri" w:cs="B Nazanin" w:hint="cs"/>
          <w:sz w:val="24"/>
          <w:szCs w:val="24"/>
          <w:rtl/>
        </w:rPr>
        <w:t>های خودکاوی (روان</w:t>
      </w:r>
      <w:r w:rsidRPr="005624F5">
        <w:rPr>
          <w:rFonts w:ascii="Calibri" w:eastAsia="Calibri" w:hAnsi="Calibri" w:cs="B Nazanin"/>
          <w:sz w:val="24"/>
          <w:szCs w:val="24"/>
          <w:rtl/>
        </w:rPr>
        <w:softHyphen/>
      </w:r>
      <w:r w:rsidRPr="005624F5">
        <w:rPr>
          <w:rFonts w:ascii="Calibri" w:eastAsia="Calibri" w:hAnsi="Calibri" w:cs="B Nazanin" w:hint="cs"/>
          <w:sz w:val="24"/>
          <w:szCs w:val="24"/>
          <w:rtl/>
        </w:rPr>
        <w:t>رنجوری، برون</w:t>
      </w:r>
      <w:r w:rsidRPr="005624F5">
        <w:rPr>
          <w:rFonts w:ascii="Calibri" w:eastAsia="Calibri" w:hAnsi="Calibri" w:cs="B Nazanin"/>
          <w:sz w:val="24"/>
          <w:szCs w:val="24"/>
          <w:rtl/>
        </w:rPr>
        <w:softHyphen/>
      </w:r>
      <w:r w:rsidRPr="005624F5">
        <w:rPr>
          <w:rFonts w:ascii="Calibri" w:eastAsia="Calibri" w:hAnsi="Calibri" w:cs="B Nazanin" w:hint="cs"/>
          <w:sz w:val="24"/>
          <w:szCs w:val="24"/>
          <w:rtl/>
        </w:rPr>
        <w:t>گرایی، گشودگی و سازگاری) و زیر مقیاس</w:t>
      </w:r>
      <w:r w:rsidRPr="005624F5">
        <w:rPr>
          <w:rFonts w:ascii="Calibri" w:eastAsia="Calibri" w:hAnsi="Calibri" w:cs="B Nazanin"/>
          <w:sz w:val="24"/>
          <w:szCs w:val="24"/>
          <w:rtl/>
        </w:rPr>
        <w:softHyphen/>
      </w:r>
      <w:r w:rsidRPr="005624F5">
        <w:rPr>
          <w:rFonts w:ascii="Calibri" w:eastAsia="Calibri" w:hAnsi="Calibri" w:cs="B Nazanin" w:hint="cs"/>
          <w:sz w:val="24"/>
          <w:szCs w:val="24"/>
          <w:rtl/>
        </w:rPr>
        <w:t xml:space="preserve">های تفکر انتقادی (خلاقیت، بالندگی و تعهد) </w:t>
      </w:r>
      <w:r w:rsidRPr="005624F5">
        <w:rPr>
          <w:rFonts w:ascii="Times New Roman" w:eastAsia="Times New Roman" w:hAnsi="Times New Roman" w:cs="B Nazanin" w:hint="cs"/>
          <w:sz w:val="24"/>
          <w:szCs w:val="24"/>
          <w:rtl/>
          <w:lang w:bidi="fa-IR"/>
        </w:rPr>
        <w:t>شركت</w:t>
      </w:r>
      <w:r w:rsidRPr="005624F5">
        <w:rPr>
          <w:rFonts w:ascii="Times New Roman" w:eastAsia="Times New Roman" w:hAnsi="Times New Roman" w:cs="B Nazanin"/>
          <w:sz w:val="24"/>
          <w:szCs w:val="24"/>
          <w:rtl/>
          <w:lang w:bidi="fa-IR"/>
        </w:rPr>
        <w:softHyphen/>
      </w:r>
      <w:r w:rsidR="001417AB" w:rsidRPr="005624F5">
        <w:rPr>
          <w:rFonts w:ascii="Times New Roman" w:eastAsia="Times New Roman" w:hAnsi="Times New Roman" w:cs="B Nazanin" w:hint="cs"/>
          <w:sz w:val="24"/>
          <w:szCs w:val="24"/>
          <w:rtl/>
          <w:lang w:bidi="fa-IR"/>
        </w:rPr>
        <w:t>كنندگان بر حسب عضويت گروهي (گر</w:t>
      </w:r>
      <w:r w:rsidR="003544F1" w:rsidRPr="005624F5">
        <w:rPr>
          <w:rFonts w:ascii="Times New Roman" w:eastAsia="Times New Roman" w:hAnsi="Times New Roman" w:cs="B Nazanin" w:hint="cs"/>
          <w:sz w:val="24"/>
          <w:szCs w:val="24"/>
          <w:rtl/>
          <w:lang w:bidi="fa-IR"/>
        </w:rPr>
        <w:t xml:space="preserve">وه آزمايش </w:t>
      </w:r>
      <w:r w:rsidR="00586B80" w:rsidRPr="005624F5">
        <w:rPr>
          <w:rFonts w:ascii="Times New Roman" w:eastAsia="Times New Roman" w:hAnsi="Times New Roman" w:cs="B Nazanin" w:hint="cs"/>
          <w:sz w:val="24"/>
          <w:szCs w:val="24"/>
          <w:rtl/>
          <w:lang w:bidi="fa-IR"/>
        </w:rPr>
        <w:t>و کنترل) در مرحله</w:t>
      </w:r>
      <w:r w:rsidR="003544F1" w:rsidRPr="005624F5">
        <w:rPr>
          <w:rFonts w:ascii="Times New Roman" w:eastAsia="Times New Roman" w:hAnsi="Times New Roman" w:cs="B Nazanin" w:hint="cs"/>
          <w:sz w:val="24"/>
          <w:szCs w:val="24"/>
          <w:rtl/>
          <w:lang w:bidi="fa-IR"/>
        </w:rPr>
        <w:t xml:space="preserve"> پس</w:t>
      </w:r>
      <w:r w:rsidR="003544F1" w:rsidRPr="005624F5">
        <w:rPr>
          <w:rFonts w:ascii="Times New Roman" w:eastAsia="Times New Roman" w:hAnsi="Times New Roman" w:cs="B Nazanin"/>
          <w:sz w:val="24"/>
          <w:szCs w:val="24"/>
          <w:rtl/>
          <w:lang w:bidi="fa-IR"/>
        </w:rPr>
        <w:softHyphen/>
      </w:r>
      <w:r w:rsidR="001417AB" w:rsidRPr="005624F5">
        <w:rPr>
          <w:rFonts w:ascii="Times New Roman" w:eastAsia="Times New Roman" w:hAnsi="Times New Roman" w:cs="B Nazanin" w:hint="cs"/>
          <w:sz w:val="24"/>
          <w:szCs w:val="24"/>
          <w:rtl/>
          <w:lang w:bidi="fa-IR"/>
        </w:rPr>
        <w:t>آزمون تفاوت معناداري وجود دارد</w:t>
      </w:r>
      <w:r w:rsidRPr="005624F5">
        <w:rPr>
          <w:rFonts w:ascii="Times New Roman" w:eastAsia="Times New Roman" w:hAnsi="Times New Roman" w:cs="B Nazanin" w:hint="cs"/>
          <w:sz w:val="24"/>
          <w:szCs w:val="24"/>
          <w:rtl/>
          <w:lang w:bidi="fa-IR"/>
        </w:rPr>
        <w:t xml:space="preserve"> </w:t>
      </w:r>
      <w:r w:rsidR="001417AB" w:rsidRPr="005624F5">
        <w:rPr>
          <w:rFonts w:ascii="Times New Roman" w:eastAsia="Times New Roman" w:hAnsi="Times New Roman" w:cs="B Nazanin" w:hint="cs"/>
          <w:sz w:val="24"/>
          <w:szCs w:val="24"/>
          <w:rtl/>
          <w:lang w:bidi="fa-IR"/>
        </w:rPr>
        <w:t>(01/0</w:t>
      </w:r>
      <w:r w:rsidR="001417AB" w:rsidRPr="005624F5">
        <w:rPr>
          <w:rFonts w:ascii="Times New Roman" w:eastAsia="Times New Roman" w:hAnsi="Times New Roman" w:cs="B Nazanin"/>
          <w:sz w:val="24"/>
          <w:szCs w:val="24"/>
          <w:lang w:bidi="fa-IR"/>
        </w:rPr>
        <w:t>P&lt;</w:t>
      </w:r>
      <w:r w:rsidR="001417AB" w:rsidRPr="005624F5">
        <w:rPr>
          <w:rFonts w:ascii="Times New Roman" w:eastAsia="Times New Roman" w:hAnsi="Times New Roman" w:cs="B Nazanin" w:hint="cs"/>
          <w:sz w:val="24"/>
          <w:szCs w:val="24"/>
          <w:rtl/>
          <w:lang w:bidi="fa-IR"/>
        </w:rPr>
        <w:t xml:space="preserve">). </w:t>
      </w:r>
      <w:r w:rsidRPr="005624F5">
        <w:rPr>
          <w:rFonts w:ascii="Times New Roman" w:eastAsia="Times New Roman" w:hAnsi="Times New Roman" w:cs="B Nazanin" w:hint="cs"/>
          <w:sz w:val="24"/>
          <w:szCs w:val="24"/>
          <w:rtl/>
          <w:lang w:bidi="fa-IR"/>
        </w:rPr>
        <w:t xml:space="preserve">همچنین </w:t>
      </w:r>
      <w:r w:rsidRPr="005624F5">
        <w:rPr>
          <w:rFonts w:ascii="Times New Roman" w:eastAsia="Times New Roman" w:hAnsi="Times New Roman" w:cs="B Nazanin" w:hint="eastAsia"/>
          <w:sz w:val="24"/>
          <w:szCs w:val="24"/>
          <w:rtl/>
          <w:lang w:bidi="fa-IR"/>
        </w:rPr>
        <w:t>نتا</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hint="eastAsia"/>
          <w:sz w:val="24"/>
          <w:szCs w:val="24"/>
          <w:rtl/>
          <w:lang w:bidi="fa-IR"/>
        </w:rPr>
        <w:t>ج</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نشان</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داد</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که</w:t>
      </w:r>
      <w:r w:rsidRPr="005624F5">
        <w:rPr>
          <w:rFonts w:ascii="Times New Roman" w:eastAsia="Times New Roman" w:hAnsi="Times New Roman" w:cs="B Nazanin" w:hint="cs"/>
          <w:sz w:val="24"/>
          <w:szCs w:val="24"/>
          <w:rtl/>
          <w:lang w:bidi="fa-IR"/>
        </w:rPr>
        <w:t xml:space="preserve"> با توجه به سطح معنی</w:t>
      </w:r>
      <w:r w:rsidRPr="005624F5">
        <w:rPr>
          <w:rFonts w:ascii="Times New Roman" w:eastAsia="Times New Roman" w:hAnsi="Times New Roman" w:cs="B Nazanin"/>
          <w:sz w:val="24"/>
          <w:szCs w:val="24"/>
          <w:rtl/>
          <w:lang w:bidi="fa-IR"/>
        </w:rPr>
        <w:softHyphen/>
      </w:r>
      <w:r w:rsidRPr="005624F5">
        <w:rPr>
          <w:rFonts w:ascii="Times New Roman" w:eastAsia="Times New Roman" w:hAnsi="Times New Roman" w:cs="B Nazanin" w:hint="cs"/>
          <w:sz w:val="24"/>
          <w:szCs w:val="24"/>
          <w:rtl/>
          <w:lang w:bidi="fa-IR"/>
        </w:rPr>
        <w:t>داری،</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بسته</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آموزش</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مبتن</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بر</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توانمندساز</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دانش‌آموزان</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بر</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وظ</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hint="eastAsia"/>
          <w:sz w:val="24"/>
          <w:szCs w:val="24"/>
          <w:rtl/>
          <w:lang w:bidi="fa-IR"/>
        </w:rPr>
        <w:t>فه</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شناس</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دانش</w:t>
      </w:r>
      <w:r w:rsidRPr="005624F5">
        <w:rPr>
          <w:rFonts w:ascii="Times New Roman" w:eastAsia="Times New Roman" w:hAnsi="Times New Roman" w:cs="B Nazanin"/>
          <w:sz w:val="24"/>
          <w:szCs w:val="24"/>
          <w:rtl/>
          <w:lang w:bidi="fa-IR"/>
        </w:rPr>
        <w:softHyphen/>
      </w:r>
      <w:r w:rsidRPr="005624F5">
        <w:rPr>
          <w:rFonts w:ascii="Times New Roman" w:eastAsia="Times New Roman" w:hAnsi="Times New Roman" w:cs="B Nazanin" w:hint="eastAsia"/>
          <w:sz w:val="24"/>
          <w:szCs w:val="24"/>
          <w:rtl/>
          <w:lang w:bidi="fa-IR"/>
        </w:rPr>
        <w:t>آموزان</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تاث</w:t>
      </w:r>
      <w:r w:rsidRPr="005624F5">
        <w:rPr>
          <w:rFonts w:ascii="Times New Roman" w:eastAsia="Times New Roman" w:hAnsi="Times New Roman" w:cs="B Nazanin" w:hint="cs"/>
          <w:sz w:val="24"/>
          <w:szCs w:val="24"/>
          <w:rtl/>
          <w:lang w:bidi="fa-IR"/>
        </w:rPr>
        <w:t>ی</w:t>
      </w:r>
      <w:r w:rsidRPr="005624F5">
        <w:rPr>
          <w:rFonts w:ascii="Times New Roman" w:eastAsia="Times New Roman" w:hAnsi="Times New Roman" w:cs="B Nazanin" w:hint="eastAsia"/>
          <w:sz w:val="24"/>
          <w:szCs w:val="24"/>
          <w:rtl/>
          <w:lang w:bidi="fa-IR"/>
        </w:rPr>
        <w:t>ر</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نداشته</w:t>
      </w:r>
      <w:r w:rsidRPr="005624F5">
        <w:rPr>
          <w:rFonts w:ascii="Times New Roman" w:eastAsia="Times New Roman" w:hAnsi="Times New Roman" w:cs="B Nazanin"/>
          <w:sz w:val="24"/>
          <w:szCs w:val="24"/>
          <w:rtl/>
          <w:lang w:bidi="fa-IR"/>
        </w:rPr>
        <w:t xml:space="preserve"> </w:t>
      </w:r>
      <w:r w:rsidRPr="005624F5">
        <w:rPr>
          <w:rFonts w:ascii="Times New Roman" w:eastAsia="Times New Roman" w:hAnsi="Times New Roman" w:cs="B Nazanin" w:hint="eastAsia"/>
          <w:sz w:val="24"/>
          <w:szCs w:val="24"/>
          <w:rtl/>
          <w:lang w:bidi="fa-IR"/>
        </w:rPr>
        <w:t>است</w:t>
      </w:r>
      <w:r w:rsidRPr="005624F5">
        <w:rPr>
          <w:rFonts w:ascii="Times New Roman" w:eastAsia="Times New Roman" w:hAnsi="Times New Roman" w:cs="B Nazanin"/>
          <w:sz w:val="24"/>
          <w:szCs w:val="24"/>
          <w:rtl/>
          <w:lang w:bidi="fa-IR"/>
        </w:rPr>
        <w:t>.</w:t>
      </w:r>
      <w:r w:rsidRPr="005624F5">
        <w:rPr>
          <w:rFonts w:ascii="Times New Roman" w:eastAsia="Times New Roman" w:hAnsi="Times New Roman" w:cs="B Nazanin" w:hint="cs"/>
          <w:sz w:val="24"/>
          <w:szCs w:val="24"/>
          <w:rtl/>
          <w:lang w:bidi="fa-IR"/>
        </w:rPr>
        <w:t xml:space="preserve"> </w:t>
      </w:r>
      <w:r w:rsidR="001417AB" w:rsidRPr="005624F5">
        <w:rPr>
          <w:rFonts w:ascii="Times New Roman" w:eastAsia="Times New Roman" w:hAnsi="Times New Roman" w:cs="B Nazanin" w:hint="cs"/>
          <w:sz w:val="24"/>
          <w:szCs w:val="24"/>
          <w:rtl/>
          <w:lang w:bidi="fa-IR"/>
        </w:rPr>
        <w:t>بنابراین</w:t>
      </w:r>
      <w:r w:rsidRPr="005624F5">
        <w:rPr>
          <w:rFonts w:ascii="Times New Roman" w:eastAsia="Times New Roman" w:hAnsi="Times New Roman" w:cs="B Nazanin" w:hint="cs"/>
          <w:sz w:val="24"/>
          <w:szCs w:val="24"/>
          <w:rtl/>
          <w:lang w:bidi="fa-IR"/>
        </w:rPr>
        <w:t xml:space="preserve"> می</w:t>
      </w:r>
      <w:r w:rsidRPr="005624F5">
        <w:rPr>
          <w:rFonts w:ascii="Times New Roman" w:eastAsia="Times New Roman" w:hAnsi="Times New Roman" w:cs="B Nazanin"/>
          <w:sz w:val="24"/>
          <w:szCs w:val="24"/>
          <w:rtl/>
          <w:lang w:bidi="fa-IR"/>
        </w:rPr>
        <w:softHyphen/>
      </w:r>
      <w:r w:rsidRPr="005624F5">
        <w:rPr>
          <w:rFonts w:ascii="Times New Roman" w:eastAsia="Times New Roman" w:hAnsi="Times New Roman" w:cs="B Nazanin" w:hint="cs"/>
          <w:sz w:val="24"/>
          <w:szCs w:val="24"/>
          <w:rtl/>
          <w:lang w:bidi="fa-IR"/>
        </w:rPr>
        <w:t>توان گفت</w:t>
      </w:r>
      <w:r w:rsidR="001417AB" w:rsidRPr="005624F5">
        <w:rPr>
          <w:rFonts w:ascii="Times New Roman" w:eastAsia="Times New Roman" w:hAnsi="Times New Roman" w:cs="B Nazanin" w:hint="cs"/>
          <w:sz w:val="24"/>
          <w:szCs w:val="24"/>
          <w:rtl/>
          <w:lang w:bidi="fa-IR"/>
        </w:rPr>
        <w:t xml:space="preserve"> </w:t>
      </w:r>
      <w:r w:rsidR="001417AB" w:rsidRPr="005624F5">
        <w:rPr>
          <w:rFonts w:ascii="Calibri" w:eastAsia="Calibri" w:hAnsi="Calibri" w:cs="B Nazanin" w:hint="cs"/>
          <w:sz w:val="24"/>
          <w:szCs w:val="24"/>
          <w:rtl/>
          <w:lang w:bidi="fa-IR"/>
        </w:rPr>
        <w:t>بسته</w:t>
      </w:r>
      <w:r w:rsidR="001417AB" w:rsidRPr="005624F5">
        <w:rPr>
          <w:rFonts w:ascii="Calibri" w:eastAsia="Calibri" w:hAnsi="Calibri" w:cs="B Nazanin"/>
          <w:sz w:val="24"/>
          <w:szCs w:val="24"/>
          <w:rtl/>
          <w:lang w:bidi="fa-IR"/>
        </w:rPr>
        <w:t xml:space="preserve"> </w:t>
      </w:r>
      <w:r w:rsidR="001417AB" w:rsidRPr="005624F5">
        <w:rPr>
          <w:rFonts w:ascii="Calibri" w:eastAsia="Calibri" w:hAnsi="Calibri" w:cs="B Nazanin" w:hint="cs"/>
          <w:sz w:val="24"/>
          <w:szCs w:val="24"/>
          <w:rtl/>
          <w:lang w:bidi="fa-IR"/>
        </w:rPr>
        <w:t>آموزشی</w:t>
      </w:r>
      <w:r w:rsidR="001417AB" w:rsidRPr="005624F5">
        <w:rPr>
          <w:rFonts w:ascii="Calibri" w:eastAsia="Calibri" w:hAnsi="Calibri" w:cs="B Nazanin"/>
          <w:sz w:val="24"/>
          <w:szCs w:val="24"/>
          <w:rtl/>
          <w:lang w:bidi="fa-IR"/>
        </w:rPr>
        <w:t xml:space="preserve"> </w:t>
      </w:r>
      <w:r w:rsidR="001417AB" w:rsidRPr="005624F5">
        <w:rPr>
          <w:rFonts w:ascii="Calibri" w:eastAsia="Calibri" w:hAnsi="Calibri" w:cs="B Nazanin" w:hint="cs"/>
          <w:sz w:val="24"/>
          <w:szCs w:val="24"/>
          <w:rtl/>
          <w:lang w:bidi="fa-IR"/>
        </w:rPr>
        <w:t>مبتنی</w:t>
      </w:r>
      <w:r w:rsidR="001417AB" w:rsidRPr="005624F5">
        <w:rPr>
          <w:rFonts w:ascii="Calibri" w:eastAsia="Calibri" w:hAnsi="Calibri" w:cs="B Nazanin"/>
          <w:sz w:val="24"/>
          <w:szCs w:val="24"/>
          <w:rtl/>
          <w:lang w:bidi="fa-IR"/>
        </w:rPr>
        <w:t xml:space="preserve"> </w:t>
      </w:r>
      <w:r w:rsidR="001417AB" w:rsidRPr="005624F5">
        <w:rPr>
          <w:rFonts w:ascii="Calibri" w:eastAsia="Calibri" w:hAnsi="Calibri" w:cs="B Nazanin" w:hint="cs"/>
          <w:sz w:val="24"/>
          <w:szCs w:val="24"/>
          <w:rtl/>
          <w:lang w:bidi="fa-IR"/>
        </w:rPr>
        <w:t>بر</w:t>
      </w:r>
      <w:r w:rsidR="001417AB" w:rsidRPr="005624F5">
        <w:rPr>
          <w:rFonts w:ascii="Calibri" w:eastAsia="Calibri" w:hAnsi="Calibri" w:cs="B Nazanin"/>
          <w:sz w:val="24"/>
          <w:szCs w:val="24"/>
          <w:rtl/>
          <w:lang w:bidi="fa-IR"/>
        </w:rPr>
        <w:t xml:space="preserve"> </w:t>
      </w:r>
      <w:r w:rsidR="001417AB" w:rsidRPr="005624F5">
        <w:rPr>
          <w:rFonts w:ascii="Calibri" w:eastAsia="Calibri" w:hAnsi="Calibri" w:cs="B Nazanin" w:hint="cs"/>
          <w:sz w:val="24"/>
          <w:szCs w:val="24"/>
          <w:rtl/>
          <w:lang w:bidi="fa-IR"/>
        </w:rPr>
        <w:t>توانمندسازی</w:t>
      </w:r>
      <w:r w:rsidR="001417AB" w:rsidRPr="005624F5">
        <w:rPr>
          <w:rFonts w:ascii="Calibri" w:eastAsia="Calibri" w:hAnsi="Calibri" w:cs="B Nazanin"/>
          <w:sz w:val="24"/>
          <w:szCs w:val="24"/>
          <w:rtl/>
          <w:lang w:bidi="fa-IR"/>
        </w:rPr>
        <w:t xml:space="preserve"> </w:t>
      </w:r>
      <w:r w:rsidR="001417AB" w:rsidRPr="005624F5">
        <w:rPr>
          <w:rFonts w:ascii="Calibri" w:eastAsia="Calibri" w:hAnsi="Calibri" w:cs="B Nazanin" w:hint="cs"/>
          <w:sz w:val="24"/>
          <w:szCs w:val="24"/>
          <w:rtl/>
          <w:lang w:bidi="fa-IR"/>
        </w:rPr>
        <w:t xml:space="preserve">دانش‌آموزان موجب </w:t>
      </w:r>
      <w:r w:rsidR="0036144F" w:rsidRPr="005624F5">
        <w:rPr>
          <w:rFonts w:ascii="Calibri" w:eastAsia="Calibri" w:hAnsi="Calibri" w:cs="B Nazanin" w:hint="cs"/>
          <w:sz w:val="24"/>
          <w:szCs w:val="24"/>
          <w:rtl/>
          <w:lang w:bidi="fa-IR"/>
        </w:rPr>
        <w:t>افزایش خودکاوی (به جز زیر مقیاس وظیفه</w:t>
      </w:r>
      <w:r w:rsidR="0036144F" w:rsidRPr="005624F5">
        <w:rPr>
          <w:rFonts w:ascii="Calibri" w:eastAsia="Calibri" w:hAnsi="Calibri" w:cs="B Nazanin"/>
          <w:sz w:val="24"/>
          <w:szCs w:val="24"/>
          <w:rtl/>
          <w:lang w:bidi="fa-IR"/>
        </w:rPr>
        <w:softHyphen/>
      </w:r>
      <w:r w:rsidR="0036144F" w:rsidRPr="005624F5">
        <w:rPr>
          <w:rFonts w:ascii="Calibri" w:eastAsia="Calibri" w:hAnsi="Calibri" w:cs="B Nazanin" w:hint="cs"/>
          <w:sz w:val="24"/>
          <w:szCs w:val="24"/>
          <w:rtl/>
          <w:lang w:bidi="fa-IR"/>
        </w:rPr>
        <w:t>شناسی) و تفکر انتقادی شده است</w:t>
      </w:r>
      <w:r w:rsidR="001417AB" w:rsidRPr="005624F5">
        <w:rPr>
          <w:rFonts w:ascii="Times New Roman" w:eastAsia="Times New Roman" w:hAnsi="Times New Roman" w:cs="B Nazanin" w:hint="cs"/>
          <w:sz w:val="24"/>
          <w:szCs w:val="24"/>
          <w:rtl/>
          <w:lang w:bidi="fa-IR"/>
        </w:rPr>
        <w:t>.</w:t>
      </w:r>
    </w:p>
    <w:p w14:paraId="2482FD67" w14:textId="77777777" w:rsidR="005624F5" w:rsidRDefault="005624F5" w:rsidP="00E120EA">
      <w:pPr>
        <w:spacing w:after="0" w:line="240" w:lineRule="auto"/>
        <w:ind w:firstLine="284"/>
        <w:jc w:val="both"/>
        <w:rPr>
          <w:rFonts w:ascii="Times New Roman" w:eastAsia="Times New Roman" w:hAnsi="Times New Roman" w:cs="B Nazanin"/>
          <w:spacing w:val="-4"/>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p>
    <w:p w14:paraId="6F210E50" w14:textId="1FDAB5F3" w:rsidR="00E120EA" w:rsidRPr="003B018B" w:rsidRDefault="00E120EA" w:rsidP="00E120EA">
      <w:pPr>
        <w:spacing w:after="0" w:line="240" w:lineRule="auto"/>
        <w:ind w:firstLine="284"/>
        <w:jc w:val="both"/>
        <w:rPr>
          <w:rFonts w:ascii="Times New Roman" w:eastAsia="Times New Roman" w:hAnsi="Times New Roman" w:cs="B Nazanin"/>
          <w:spacing w:val="-4"/>
        </w:rPr>
      </w:pPr>
    </w:p>
    <w:bookmarkEnd w:id="1"/>
    <w:bookmarkEnd w:id="2"/>
    <w:p w14:paraId="23BDAEB0" w14:textId="77777777" w:rsidR="005624F5" w:rsidRDefault="005624F5" w:rsidP="005624F5">
      <w:pPr>
        <w:spacing w:after="0" w:line="240" w:lineRule="auto"/>
        <w:jc w:val="both"/>
        <w:rPr>
          <w:rFonts w:cs="B Nazanin"/>
          <w:b/>
          <w:bCs/>
          <w:sz w:val="24"/>
          <w:szCs w:val="24"/>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07EF834A" w14:textId="0E4C64A4" w:rsidR="00260D80" w:rsidRPr="003B018B" w:rsidRDefault="005624F5" w:rsidP="005624F5">
      <w:pPr>
        <w:spacing w:after="0" w:line="240" w:lineRule="auto"/>
        <w:jc w:val="both"/>
        <w:rPr>
          <w:rFonts w:ascii="Times New Roman" w:eastAsia="Times New Roman" w:hAnsi="Times New Roman" w:cs="B Nazanin"/>
          <w:rtl/>
        </w:rPr>
      </w:pPr>
      <w:r w:rsidRPr="003B018B">
        <w:rPr>
          <w:rFonts w:cs="B Nazanin"/>
          <w:b/>
          <w:bCs/>
          <w:sz w:val="24"/>
          <w:szCs w:val="24"/>
          <w:rtl/>
        </w:rPr>
        <w:t>بحث و نتیجه</w:t>
      </w:r>
      <w:r w:rsidRPr="003B018B">
        <w:rPr>
          <w:rFonts w:cs="B Nazanin"/>
          <w:b/>
          <w:bCs/>
          <w:sz w:val="24"/>
          <w:szCs w:val="24"/>
          <w:rtl/>
        </w:rPr>
        <w:softHyphen/>
        <w:t>گیری</w:t>
      </w:r>
    </w:p>
    <w:p w14:paraId="3CE7365E" w14:textId="0407AB62" w:rsidR="00077C0D" w:rsidRPr="003B018B" w:rsidRDefault="00077C0D" w:rsidP="0039346F">
      <w:pPr>
        <w:autoSpaceDE w:val="0"/>
        <w:autoSpaceDN w:val="0"/>
        <w:adjustRightInd w:val="0"/>
        <w:spacing w:after="0" w:line="240" w:lineRule="auto"/>
        <w:jc w:val="both"/>
        <w:rPr>
          <w:rFonts w:ascii="Times New Roman" w:eastAsia="Times New Roman" w:hAnsi="Times New Roman" w:cs="B Nazanin"/>
          <w:sz w:val="24"/>
          <w:szCs w:val="24"/>
          <w:rtl/>
          <w:lang w:bidi="fa-IR"/>
        </w:rPr>
      </w:pPr>
      <w:r w:rsidRPr="003B018B">
        <w:rPr>
          <w:rFonts w:ascii="Times New Roman" w:eastAsia="Times New Roman" w:hAnsi="Times New Roman" w:cs="B Nazanin" w:hint="cs"/>
          <w:sz w:val="24"/>
          <w:szCs w:val="24"/>
          <w:rtl/>
        </w:rPr>
        <w:t>پژوهش حاضر با هدف بررسی میزان اثربخشی آموزش توانمندسازی بر خودکاوی و تفکر انتقادی دانش</w:t>
      </w:r>
      <w:r w:rsidRPr="003B018B">
        <w:rPr>
          <w:rFonts w:ascii="Times New Roman" w:eastAsia="Times New Roman" w:hAnsi="Times New Roman" w:cs="B Nazanin"/>
          <w:sz w:val="24"/>
          <w:szCs w:val="24"/>
          <w:rtl/>
        </w:rPr>
        <w:softHyphen/>
      </w:r>
      <w:r w:rsidRPr="003B018B">
        <w:rPr>
          <w:rFonts w:ascii="Times New Roman" w:eastAsia="Times New Roman" w:hAnsi="Times New Roman" w:cs="B Nazanin" w:hint="cs"/>
          <w:sz w:val="24"/>
          <w:szCs w:val="24"/>
          <w:rtl/>
        </w:rPr>
        <w:t xml:space="preserve">آموزان انجام گرفت. </w:t>
      </w:r>
      <w:r w:rsidRPr="003B018B">
        <w:rPr>
          <w:rFonts w:ascii="Times New Roman" w:eastAsia="Times New Roman" w:hAnsi="Times New Roman" w:cs="B Nazanin" w:hint="cs"/>
          <w:sz w:val="24"/>
          <w:szCs w:val="24"/>
          <w:rtl/>
          <w:lang w:bidi="fa-IR"/>
        </w:rPr>
        <w:t>نتایج نشان داد که بين ميانگين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هاي نمرات</w:t>
      </w:r>
      <w:r w:rsidRPr="003B018B">
        <w:rPr>
          <w:rFonts w:ascii="Calibri" w:eastAsia="Calibri" w:hAnsi="Calibri" w:cs="B Nazanin" w:hint="cs"/>
          <w:sz w:val="24"/>
          <w:szCs w:val="24"/>
          <w:rtl/>
        </w:rPr>
        <w:t xml:space="preserve"> </w:t>
      </w:r>
      <w:r w:rsidRPr="003B018B">
        <w:rPr>
          <w:rFonts w:ascii="Times New Roman" w:eastAsia="Times New Roman" w:hAnsi="Times New Roman" w:cs="B Nazanin" w:hint="cs"/>
          <w:sz w:val="24"/>
          <w:szCs w:val="24"/>
          <w:rtl/>
          <w:lang w:bidi="fa-IR"/>
        </w:rPr>
        <w:t>روان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رنجوری، برون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گرایی، گشودگی و سازگاری شركت</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 xml:space="preserve">كنندگان بر حسب عضويت گروهي (گروه آزمايش و </w:t>
      </w:r>
      <w:r w:rsidRPr="003B018B">
        <w:rPr>
          <w:rFonts w:ascii="Times New Roman" w:eastAsia="Times New Roman" w:hAnsi="Times New Roman" w:cs="B Nazanin" w:hint="cs"/>
          <w:sz w:val="24"/>
          <w:szCs w:val="24"/>
          <w:rtl/>
          <w:lang w:bidi="fa-IR"/>
        </w:rPr>
        <w:t>کنترل) در مرحله  پس</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آزمون تفاوت معناداري وجود دارد (01/0</w:t>
      </w:r>
      <w:r w:rsidRPr="003B018B">
        <w:rPr>
          <w:rFonts w:ascii="Times New Roman" w:eastAsia="Times New Roman" w:hAnsi="Times New Roman" w:cs="B Nazanin"/>
          <w:sz w:val="24"/>
          <w:szCs w:val="24"/>
          <w:lang w:bidi="fa-IR"/>
        </w:rPr>
        <w:t>P&lt;</w:t>
      </w:r>
      <w:r w:rsidRPr="003B018B">
        <w:rPr>
          <w:rFonts w:ascii="Times New Roman" w:eastAsia="Times New Roman" w:hAnsi="Times New Roman" w:cs="B Nazanin" w:hint="cs"/>
          <w:sz w:val="24"/>
          <w:szCs w:val="24"/>
          <w:rtl/>
          <w:lang w:bidi="fa-IR"/>
        </w:rPr>
        <w:t xml:space="preserve">). بنابراین </w:t>
      </w:r>
      <w:r w:rsidRPr="003B018B">
        <w:rPr>
          <w:rFonts w:ascii="Calibri" w:eastAsia="Calibri" w:hAnsi="Calibri" w:cs="B Nazanin" w:hint="cs"/>
          <w:sz w:val="24"/>
          <w:szCs w:val="24"/>
          <w:rtl/>
          <w:lang w:bidi="fa-IR"/>
        </w:rPr>
        <w:t>بسته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مبتنی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توانمندسازی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 xml:space="preserve">دانش‌آموزان موجب بهبود </w:t>
      </w:r>
      <w:r w:rsidRPr="003B018B">
        <w:rPr>
          <w:rFonts w:ascii="Times New Roman" w:eastAsia="Times New Roman" w:hAnsi="Times New Roman" w:cs="B Nazanin" w:hint="cs"/>
          <w:sz w:val="24"/>
          <w:szCs w:val="24"/>
          <w:rtl/>
          <w:lang w:bidi="fa-IR"/>
        </w:rPr>
        <w:t>روان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رنجوری،</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برون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گرایی،</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گشودگی</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و</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سازگاری دانش</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آموزان</w:t>
      </w:r>
      <w:r w:rsidRPr="003B018B">
        <w:rPr>
          <w:rFonts w:ascii="Calibri" w:eastAsia="Calibri" w:hAnsi="Calibri" w:cs="B Nazanin" w:hint="cs"/>
          <w:sz w:val="24"/>
          <w:szCs w:val="24"/>
          <w:rtl/>
          <w:lang w:bidi="fa-IR"/>
        </w:rPr>
        <w:t xml:space="preserve"> شده است</w:t>
      </w:r>
      <w:r w:rsidRPr="003B018B">
        <w:rPr>
          <w:rFonts w:ascii="Times New Roman" w:eastAsia="Times New Roman" w:hAnsi="Times New Roman" w:cs="B Nazanin" w:hint="cs"/>
          <w:sz w:val="24"/>
          <w:szCs w:val="24"/>
          <w:rtl/>
          <w:lang w:bidi="fa-IR"/>
        </w:rPr>
        <w:t>. این یافته با نتیجه پژوهش</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 xml:space="preserve">های </w:t>
      </w:r>
      <w:r w:rsidRPr="003B018B">
        <w:rPr>
          <w:rFonts w:ascii="Calibri" w:eastAsia="Calibri" w:hAnsi="Calibri" w:cs="B Nazanin" w:hint="cs"/>
          <w:sz w:val="24"/>
          <w:szCs w:val="24"/>
          <w:rtl/>
        </w:rPr>
        <w:t>رحمتی و همکاران (139</w:t>
      </w:r>
      <w:r w:rsidR="00416D39" w:rsidRPr="003B018B">
        <w:rPr>
          <w:rFonts w:ascii="Calibri" w:eastAsia="Calibri" w:hAnsi="Calibri" w:cs="B Nazanin" w:hint="cs"/>
          <w:sz w:val="24"/>
          <w:szCs w:val="24"/>
          <w:rtl/>
        </w:rPr>
        <w:t>7)، میرقاسمی و نصیری (1396) و ژ</w:t>
      </w:r>
      <w:r w:rsidRPr="003B018B">
        <w:rPr>
          <w:rFonts w:ascii="Calibri" w:eastAsia="Calibri" w:hAnsi="Calibri" w:cs="B Nazanin" w:hint="cs"/>
          <w:sz w:val="24"/>
          <w:szCs w:val="24"/>
          <w:rtl/>
        </w:rPr>
        <w:t>و و همکاران (2020) همسوست.</w:t>
      </w:r>
      <w:r w:rsidRPr="003B018B">
        <w:rPr>
          <w:rFonts w:ascii="Times New Roman" w:eastAsia="Times New Roman" w:hAnsi="Times New Roman" w:cs="B Nazanin" w:hint="cs"/>
          <w:sz w:val="24"/>
          <w:szCs w:val="24"/>
          <w:rtl/>
          <w:lang w:bidi="fa-IR"/>
        </w:rPr>
        <w:t xml:space="preserve"> </w:t>
      </w:r>
      <w:r w:rsidRPr="003B018B">
        <w:rPr>
          <w:rFonts w:ascii="Calibri" w:eastAsia="Calibri" w:hAnsi="Calibri" w:cs="B Nazanin" w:hint="cs"/>
          <w:sz w:val="24"/>
          <w:szCs w:val="24"/>
          <w:rtl/>
        </w:rPr>
        <w:lastRenderedPageBreak/>
        <w:t>بسته‌های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مبتنی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توانمندسازی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تأثیرات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مثبتی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جنبه‌های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مختلف</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شخصیت،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جمله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کاهش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داشته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باشند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تمایل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فرد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تجربه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هیجانات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منفی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اضطراب،</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افسردگی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تحریک‌پذیری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اشاره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دارد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عملکرد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تحصیلی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سلامت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تأثیر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منفی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بگذارد</w:t>
      </w:r>
      <w:r w:rsidRPr="003B018B">
        <w:rPr>
          <w:rFonts w:ascii="Calibri" w:eastAsia="Calibri" w:hAnsi="Calibri" w:cs="B Nazanin"/>
          <w:sz w:val="24"/>
          <w:szCs w:val="24"/>
        </w:rPr>
        <w:t>.</w:t>
      </w:r>
      <w:r w:rsidRPr="003B018B">
        <w:rPr>
          <w:rFonts w:ascii="Times New Roman" w:eastAsia="Times New Roman" w:hAnsi="Times New Roman" w:cs="B Nazanin" w:hint="cs"/>
          <w:sz w:val="24"/>
          <w:szCs w:val="24"/>
          <w:rtl/>
          <w:lang w:bidi="fa-IR"/>
        </w:rPr>
        <w:t xml:space="preserve"> </w:t>
      </w:r>
      <w:r w:rsidRPr="003B018B">
        <w:rPr>
          <w:rFonts w:ascii="Calibri" w:eastAsia="Calibri" w:hAnsi="Calibri" w:cs="B Nazanin" w:hint="cs"/>
          <w:sz w:val="24"/>
          <w:szCs w:val="24"/>
          <w:rtl/>
        </w:rPr>
        <w:t>مطالعات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اخیر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برنامه‌های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خودتعیین‌گری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خودکارآمدی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تأکید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دارند،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کاهش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سطوح</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کمک</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به‌عنوان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مثال،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پژوهشی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مرتبط</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سلامت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سطوح</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بالای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کمک</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نگرش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مثبت‌تری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نسبت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استرس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پیدا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نتیجه،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واکنش‌های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بهتری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مواجهه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چالش‌ها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دهند (دانشگاه بینگمتون</w:t>
      </w:r>
      <w:r w:rsidRPr="003B018B">
        <w:rPr>
          <w:rFonts w:ascii="Calibri" w:eastAsia="Calibri" w:hAnsi="Calibri" w:cs="B Nazanin"/>
          <w:sz w:val="24"/>
          <w:szCs w:val="24"/>
          <w:vertAlign w:val="superscript"/>
          <w:rtl/>
        </w:rPr>
        <w:footnoteReference w:id="22"/>
      </w:r>
      <w:r w:rsidRPr="003B018B">
        <w:rPr>
          <w:rFonts w:ascii="Calibri" w:eastAsia="Calibri" w:hAnsi="Calibri" w:cs="B Nazanin" w:hint="cs"/>
          <w:sz w:val="24"/>
          <w:szCs w:val="24"/>
          <w:rtl/>
        </w:rPr>
        <w:t>، 2023). علاوه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این،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تحقیقات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ویژگی‌های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شخصیتی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انگیزش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تحصیلی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تأثیر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بگذارند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مطالعه‌ای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سال</w:t>
      </w:r>
      <w:r w:rsidRPr="003B018B">
        <w:rPr>
          <w:rFonts w:ascii="Calibri" w:eastAsia="Calibri" w:hAnsi="Calibri" w:cs="B Nazanin"/>
          <w:sz w:val="24"/>
          <w:szCs w:val="24"/>
          <w:rtl/>
        </w:rPr>
        <w:t xml:space="preserve"> 2022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جنبه‌های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مختلف</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اضطراب</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افسردگی،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ترتیب</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تأثیرات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مثبت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منفی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انگیزش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تحصیلی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داشته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باشند (</w:t>
      </w:r>
      <w:r w:rsidR="0039346F" w:rsidRPr="003B018B">
        <w:rPr>
          <w:rFonts w:ascii="Calibri" w:eastAsia="Calibri" w:hAnsi="Calibri" w:cs="B Nazanin" w:hint="cs"/>
          <w:sz w:val="24"/>
          <w:szCs w:val="24"/>
          <w:rtl/>
          <w:lang w:bidi="fa-IR"/>
        </w:rPr>
        <w:t>آپوستولوف و گلدنهایس</w:t>
      </w:r>
      <w:r w:rsidR="00416D39" w:rsidRPr="003B018B">
        <w:rPr>
          <w:rStyle w:val="FootnoteReference"/>
          <w:rFonts w:ascii="Calibri" w:eastAsia="Calibri" w:hAnsi="Calibri" w:cs="B Nazanin"/>
          <w:sz w:val="24"/>
          <w:szCs w:val="24"/>
          <w:rtl/>
        </w:rPr>
        <w:footnoteReference w:id="23"/>
      </w:r>
      <w:r w:rsidRPr="003B018B">
        <w:rPr>
          <w:rFonts w:ascii="Calibri" w:eastAsia="Calibri" w:hAnsi="Calibri" w:cs="B Nazanin" w:hint="cs"/>
          <w:sz w:val="24"/>
          <w:szCs w:val="24"/>
          <w:rtl/>
        </w:rPr>
        <w:t>، 2022).</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این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نتایج</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برنامه‌های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کاهش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جنبه‌های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منفی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روان‌رنجوری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تمرکز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دارند،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بهبود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انگیزش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عملکرد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تحصیلی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کمک</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w:t>
      </w:r>
      <w:r w:rsidRPr="003B018B">
        <w:rPr>
          <w:rFonts w:ascii="Calibri" w:eastAsia="Calibri" w:hAnsi="Calibri" w:cs="B Nazanin" w:hint="cs"/>
          <w:sz w:val="24"/>
          <w:szCs w:val="24"/>
          <w:rtl/>
        </w:rPr>
        <w:t xml:space="preserve"> بسته‌های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مبتنی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توانمندسازی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تأثیر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قابل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توجهی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بهبود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برون‌گرایی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داشته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باشند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برون‌گرایی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یکی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ویژگی‌های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شخصیتی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است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رفتار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اجتماعی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ارتباطات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فردی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تاثیر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بسزایی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بگذارد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پژوهش‌های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جدید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نشان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توانمندساز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مهارت‌های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اجتماعی،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اعتماد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نفس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احساس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استقلال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تقویت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نوبه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موجب</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افزایش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برون‌گرایی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آنها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شود (اسمیت و جونز</w:t>
      </w:r>
      <w:r w:rsidRPr="003B018B">
        <w:rPr>
          <w:rFonts w:ascii="Calibri" w:eastAsia="Calibri" w:hAnsi="Calibri" w:cs="B Nazanin"/>
          <w:sz w:val="24"/>
          <w:szCs w:val="24"/>
          <w:vertAlign w:val="superscript"/>
          <w:rtl/>
        </w:rPr>
        <w:footnoteReference w:id="24"/>
      </w:r>
      <w:r w:rsidRPr="003B018B">
        <w:rPr>
          <w:rFonts w:ascii="Calibri" w:eastAsia="Calibri" w:hAnsi="Calibri" w:cs="B Nazanin" w:hint="cs"/>
          <w:sz w:val="24"/>
          <w:szCs w:val="24"/>
          <w:rtl/>
        </w:rPr>
        <w:t>، 2023). توانمندسازی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معنای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فراهم</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کردن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فرصت‌هایی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است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مسئولیت‌پذیر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شده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فرآیند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یادگیری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فعالانه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مشارکت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این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روش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کمک</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می‌کند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اعتماد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نفس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بیشتری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پیدا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محیط‌های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اجتماعی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مختلف</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راحتی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تعامل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داشته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باشند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طبق</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تحقیقات</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اخیر،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بسته‌های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توانمندساز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ویژه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آنهایی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یادگیری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گروهی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حل</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مسئله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تأکید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دارند،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می‌توانند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مهارت‌های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اجتماعی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بهبود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برون‌گرایی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آنها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افزایش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دهند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lang w:bidi="fa-IR"/>
        </w:rPr>
        <w:t>(ویلیامز و هریس</w:t>
      </w:r>
      <w:r w:rsidRPr="003B018B">
        <w:rPr>
          <w:rFonts w:ascii="Calibri" w:eastAsia="Calibri" w:hAnsi="Calibri" w:cs="B Nazanin"/>
          <w:sz w:val="24"/>
          <w:szCs w:val="24"/>
          <w:vertAlign w:val="superscript"/>
          <w:rtl/>
          <w:lang w:bidi="fa-IR"/>
        </w:rPr>
        <w:footnoteReference w:id="25"/>
      </w:r>
      <w:r w:rsidRPr="003B018B">
        <w:rPr>
          <w:rFonts w:ascii="Calibri" w:eastAsia="Calibri" w:hAnsi="Calibri" w:cs="B Nazanin" w:hint="cs"/>
          <w:sz w:val="24"/>
          <w:szCs w:val="24"/>
          <w:rtl/>
          <w:lang w:bidi="fa-IR"/>
        </w:rPr>
        <w:t>، 2024)</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این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نوع</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آموزش‌ها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تنها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دانش‌آموزان</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کمک</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می‌کند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تا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محیط‌های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آموزشی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بیشتر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دیده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شوند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بلکه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باعث</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می‌شود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در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محیط‌های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اجتماعی</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خارج</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کلاس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نیز</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با</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اعتماد</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به</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نفس</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بیشتر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رفتار</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کنند</w:t>
      </w:r>
      <w:r w:rsidRPr="003B018B">
        <w:rPr>
          <w:rFonts w:ascii="Calibri" w:eastAsia="Calibri" w:hAnsi="Calibri" w:cs="B Nazanin"/>
          <w:sz w:val="24"/>
          <w:szCs w:val="24"/>
          <w:rtl/>
        </w:rPr>
        <w:t>.</w:t>
      </w:r>
      <w:r w:rsidRPr="003B018B">
        <w:rPr>
          <w:rFonts w:ascii="Calibri" w:eastAsia="Calibri" w:hAnsi="Calibri" w:cs="B Nazanin" w:hint="cs"/>
          <w:sz w:val="24"/>
          <w:szCs w:val="24"/>
          <w:rtl/>
        </w:rPr>
        <w:t xml:space="preserve"> </w:t>
      </w:r>
      <w:r w:rsidRPr="003B018B">
        <w:rPr>
          <w:rFonts w:ascii="Calibri" w:eastAsia="Calibri" w:hAnsi="Calibri" w:cs="B Nazanin"/>
          <w:sz w:val="24"/>
          <w:szCs w:val="24"/>
          <w:rtl/>
        </w:rPr>
        <w:t xml:space="preserve">در نهایت، برنامه‌های آموزشی که بر توانمندسازی دانش‌آموزان تمرکز دارند، با فراهم‌سازی فرصت‌هایی برای توسعه مهارت‌های ضروری و ایجاد حس عاملیت، می‌توانند به بهبود </w:t>
      </w:r>
      <w:r w:rsidRPr="003B018B">
        <w:rPr>
          <w:rFonts w:ascii="Calibri" w:eastAsia="Calibri" w:hAnsi="Calibri" w:cs="B Nazanin" w:hint="cs"/>
          <w:sz w:val="24"/>
          <w:szCs w:val="24"/>
          <w:rtl/>
        </w:rPr>
        <w:t xml:space="preserve">گشودگی و </w:t>
      </w:r>
      <w:r w:rsidRPr="003B018B">
        <w:rPr>
          <w:rFonts w:ascii="Calibri" w:eastAsia="Calibri" w:hAnsi="Calibri" w:cs="B Nazanin"/>
          <w:sz w:val="24"/>
          <w:szCs w:val="24"/>
          <w:rtl/>
        </w:rPr>
        <w:t>سازگاری دانش‌آموزان کمک کنند. این برنامه‌ها با تقویت مهارت‌های تفکر انتقادی، حل مسئله و یادگیری خودراهبر، دانش‌آموزان را برای مواجهه با چالش‌های آینده آماده می‌سازند</w:t>
      </w:r>
      <w:r w:rsidRPr="003B018B">
        <w:rPr>
          <w:rFonts w:ascii="Calibri" w:eastAsia="Calibri" w:hAnsi="Calibri" w:cs="B Nazanin"/>
          <w:sz w:val="24"/>
          <w:szCs w:val="24"/>
        </w:rPr>
        <w:t>.</w:t>
      </w:r>
    </w:p>
    <w:p w14:paraId="312CA54D" w14:textId="42E053E2" w:rsidR="00077C0D" w:rsidRPr="003B018B" w:rsidRDefault="00077C0D" w:rsidP="00416D39">
      <w:pPr>
        <w:spacing w:after="0" w:line="240" w:lineRule="auto"/>
        <w:jc w:val="both"/>
        <w:rPr>
          <w:rFonts w:ascii="Times New Roman" w:eastAsia="Times New Roman" w:hAnsi="Times New Roman" w:cs="B Nazanin"/>
          <w:sz w:val="24"/>
          <w:szCs w:val="24"/>
          <w:rtl/>
          <w:lang w:bidi="fa-IR"/>
        </w:rPr>
      </w:pPr>
      <w:r w:rsidRPr="003B018B">
        <w:rPr>
          <w:rFonts w:ascii="Calibri" w:eastAsia="Calibri" w:hAnsi="Calibri" w:cs="B Nazanin" w:hint="cs"/>
          <w:sz w:val="24"/>
          <w:szCs w:val="24"/>
          <w:rtl/>
        </w:rPr>
        <w:t>یافته بعدی پژوهش نشان داد</w:t>
      </w:r>
      <w:r w:rsidRPr="003B018B">
        <w:rPr>
          <w:rFonts w:ascii="Times New Roman" w:eastAsia="Times New Roman" w:hAnsi="Times New Roman" w:cs="B Nazanin" w:hint="cs"/>
          <w:sz w:val="24"/>
          <w:szCs w:val="24"/>
          <w:rtl/>
          <w:lang w:bidi="fa-IR"/>
        </w:rPr>
        <w:t xml:space="preserve"> که بين ميانگين نمرات  تفکر</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انتقادی</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دانش‌آموزان</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بر حسب عضويت گروهي (گروه آزمايشي و گروه كنترل) در مرحله پس</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 xml:space="preserve">آزمون تفاوت معناداري وجود دارد. بنابراین </w:t>
      </w:r>
      <w:r w:rsidRPr="003B018B">
        <w:rPr>
          <w:rFonts w:ascii="Calibri" w:eastAsia="Calibri" w:hAnsi="Calibri" w:cs="B Nazanin" w:hint="cs"/>
          <w:sz w:val="24"/>
          <w:szCs w:val="24"/>
          <w:rtl/>
          <w:lang w:bidi="fa-IR"/>
        </w:rPr>
        <w:t>بسته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مبتنی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توانمندسازی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بهبود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 تاثیر داشته است</w:t>
      </w:r>
      <w:r w:rsidRPr="003B018B">
        <w:rPr>
          <w:rFonts w:ascii="Times New Roman" w:eastAsia="Times New Roman" w:hAnsi="Times New Roman" w:cs="B Nazanin" w:hint="cs"/>
          <w:sz w:val="24"/>
          <w:szCs w:val="24"/>
          <w:rtl/>
          <w:lang w:bidi="fa-IR"/>
        </w:rPr>
        <w:t>. به عبارت دیگر،  نتایج نشان داد که بين ميانگين</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هاي نمرات خلاقیت، بالندگی و تعهد شركت</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كنندگان بر حسب عضويت گروهي (گروه آزمايش و کنترل) در مرحله  پس</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آزمون تفاوت معناداري وجود دارد(01/0</w:t>
      </w:r>
      <w:r w:rsidRPr="003B018B">
        <w:rPr>
          <w:rFonts w:ascii="Times New Roman" w:eastAsia="Times New Roman" w:hAnsi="Times New Roman" w:cs="B Nazanin"/>
          <w:sz w:val="24"/>
          <w:szCs w:val="24"/>
          <w:lang w:bidi="fa-IR"/>
        </w:rPr>
        <w:t>P&lt;</w:t>
      </w:r>
      <w:r w:rsidRPr="003B018B">
        <w:rPr>
          <w:rFonts w:ascii="Times New Roman" w:eastAsia="Times New Roman" w:hAnsi="Times New Roman" w:cs="B Nazanin" w:hint="cs"/>
          <w:sz w:val="24"/>
          <w:szCs w:val="24"/>
          <w:rtl/>
          <w:lang w:bidi="fa-IR"/>
        </w:rPr>
        <w:t xml:space="preserve">). بنابراین </w:t>
      </w:r>
      <w:r w:rsidRPr="003B018B">
        <w:rPr>
          <w:rFonts w:ascii="Calibri" w:eastAsia="Calibri" w:hAnsi="Calibri" w:cs="B Nazanin" w:hint="cs"/>
          <w:sz w:val="24"/>
          <w:szCs w:val="24"/>
          <w:rtl/>
          <w:lang w:bidi="fa-IR"/>
        </w:rPr>
        <w:t>بسته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مبتنی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توانمندسازی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 xml:space="preserve">دانش‌آموزان موجب بهبود </w:t>
      </w:r>
      <w:r w:rsidRPr="003B018B">
        <w:rPr>
          <w:rFonts w:ascii="Times New Roman" w:eastAsia="Times New Roman" w:hAnsi="Times New Roman" w:cs="B Nazanin" w:hint="cs"/>
          <w:sz w:val="24"/>
          <w:szCs w:val="24"/>
          <w:rtl/>
          <w:lang w:bidi="fa-IR"/>
        </w:rPr>
        <w:t>خلاقیت،</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بالندگی</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و</w:t>
      </w:r>
      <w:r w:rsidRPr="003B018B">
        <w:rPr>
          <w:rFonts w:ascii="Times New Roman" w:eastAsia="Times New Roman" w:hAnsi="Times New Roman" w:cs="B Nazanin"/>
          <w:sz w:val="24"/>
          <w:szCs w:val="24"/>
          <w:rtl/>
          <w:lang w:bidi="fa-IR"/>
        </w:rPr>
        <w:t xml:space="preserve"> </w:t>
      </w:r>
      <w:r w:rsidRPr="003B018B">
        <w:rPr>
          <w:rFonts w:ascii="Times New Roman" w:eastAsia="Times New Roman" w:hAnsi="Times New Roman" w:cs="B Nazanin" w:hint="cs"/>
          <w:sz w:val="24"/>
          <w:szCs w:val="24"/>
          <w:rtl/>
          <w:lang w:bidi="fa-IR"/>
        </w:rPr>
        <w:t>تعهد دانش آموزان</w:t>
      </w:r>
      <w:r w:rsidRPr="003B018B">
        <w:rPr>
          <w:rFonts w:ascii="Calibri" w:eastAsia="Calibri" w:hAnsi="Calibri" w:cs="B Nazanin" w:hint="cs"/>
          <w:sz w:val="24"/>
          <w:szCs w:val="24"/>
          <w:rtl/>
          <w:lang w:bidi="fa-IR"/>
        </w:rPr>
        <w:t xml:space="preserve"> شده است</w:t>
      </w:r>
      <w:r w:rsidRPr="003B018B">
        <w:rPr>
          <w:rFonts w:ascii="Times New Roman" w:eastAsia="Times New Roman" w:hAnsi="Times New Roman" w:cs="B Nazanin" w:hint="cs"/>
          <w:sz w:val="24"/>
          <w:szCs w:val="24"/>
          <w:rtl/>
          <w:lang w:bidi="fa-IR"/>
        </w:rPr>
        <w:t>. این یافته با نتایج پژوهش</w:t>
      </w:r>
      <w:r w:rsidRPr="003B018B">
        <w:rPr>
          <w:rFonts w:ascii="Times New Roman" w:eastAsia="Times New Roman" w:hAnsi="Times New Roman" w:cs="B Nazanin"/>
          <w:sz w:val="24"/>
          <w:szCs w:val="24"/>
          <w:rtl/>
          <w:lang w:bidi="fa-IR"/>
        </w:rPr>
        <w:softHyphen/>
      </w:r>
      <w:r w:rsidRPr="003B018B">
        <w:rPr>
          <w:rFonts w:ascii="Times New Roman" w:eastAsia="Times New Roman" w:hAnsi="Times New Roman" w:cs="B Nazanin" w:hint="cs"/>
          <w:sz w:val="24"/>
          <w:szCs w:val="24"/>
          <w:rtl/>
          <w:lang w:bidi="fa-IR"/>
        </w:rPr>
        <w:t xml:space="preserve">های </w:t>
      </w:r>
      <w:r w:rsidRPr="003B018B">
        <w:rPr>
          <w:rFonts w:ascii="Calibri" w:eastAsia="Calibri" w:hAnsi="Calibri" w:cs="B Nazanin" w:hint="cs"/>
          <w:sz w:val="24"/>
          <w:szCs w:val="24"/>
          <w:rtl/>
        </w:rPr>
        <w:t>طریفی حسینی و همکاران (1396)، اسمیت</w:t>
      </w:r>
      <w:r w:rsidRPr="003B018B">
        <w:rPr>
          <w:rFonts w:ascii="Calibri" w:eastAsia="Calibri" w:hAnsi="Calibri" w:cs="B Nazanin"/>
          <w:sz w:val="24"/>
          <w:szCs w:val="24"/>
          <w:rtl/>
        </w:rPr>
        <w:t xml:space="preserve"> </w:t>
      </w:r>
      <w:r w:rsidR="00E9267C" w:rsidRPr="003B018B">
        <w:rPr>
          <w:rFonts w:ascii="Calibri" w:eastAsia="Calibri" w:hAnsi="Calibri" w:cs="B Nazanin" w:hint="cs"/>
          <w:sz w:val="24"/>
          <w:szCs w:val="24"/>
          <w:rtl/>
        </w:rPr>
        <w:t xml:space="preserve">و </w:t>
      </w:r>
      <w:r w:rsidR="00E9267C" w:rsidRPr="003B018B">
        <w:rPr>
          <w:rFonts w:ascii="Calibri" w:eastAsia="Calibri" w:hAnsi="Calibri" w:cs="B Nazanin" w:hint="cs"/>
          <w:sz w:val="24"/>
          <w:szCs w:val="24"/>
          <w:rtl/>
        </w:rPr>
        <w:lastRenderedPageBreak/>
        <w:t>گریلینگ</w:t>
      </w:r>
      <w:r w:rsidRPr="003B018B">
        <w:rPr>
          <w:rFonts w:ascii="Calibri" w:eastAsia="Calibri" w:hAnsi="Calibri" w:cs="B Nazanin"/>
          <w:sz w:val="24"/>
          <w:szCs w:val="24"/>
          <w:rtl/>
        </w:rPr>
        <w:t xml:space="preserve"> (2016)</w:t>
      </w:r>
      <w:r w:rsidR="004E0A92" w:rsidRPr="003B018B">
        <w:rPr>
          <w:rFonts w:ascii="Calibri" w:eastAsia="Calibri" w:hAnsi="Calibri" w:cs="B Nazanin" w:hint="cs"/>
          <w:sz w:val="24"/>
          <w:szCs w:val="24"/>
          <w:rtl/>
        </w:rPr>
        <w:t>،</w:t>
      </w:r>
      <w:r w:rsidRPr="003B018B">
        <w:rPr>
          <w:rFonts w:ascii="Calibri" w:eastAsia="Calibri" w:hAnsi="Calibri" w:cs="B Nazanin" w:hint="cs"/>
          <w:sz w:val="24"/>
          <w:szCs w:val="24"/>
          <w:rtl/>
        </w:rPr>
        <w:t xml:space="preserve"> باش</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و</w:t>
      </w:r>
      <w:r w:rsidRPr="003B018B">
        <w:rPr>
          <w:rFonts w:ascii="Calibri" w:eastAsia="Calibri" w:hAnsi="Calibri" w:cs="B Nazanin"/>
          <w:sz w:val="24"/>
          <w:szCs w:val="24"/>
          <w:rtl/>
        </w:rPr>
        <w:t xml:space="preserve"> </w:t>
      </w:r>
      <w:r w:rsidRPr="003B018B">
        <w:rPr>
          <w:rFonts w:ascii="Calibri" w:eastAsia="Calibri" w:hAnsi="Calibri" w:cs="B Nazanin" w:hint="cs"/>
          <w:sz w:val="24"/>
          <w:szCs w:val="24"/>
          <w:rtl/>
        </w:rPr>
        <w:t xml:space="preserve">گلور </w:t>
      </w:r>
      <w:r w:rsidRPr="003B018B">
        <w:rPr>
          <w:rFonts w:ascii="Calibri" w:eastAsia="Calibri" w:hAnsi="Calibri" w:cs="B Nazanin"/>
          <w:sz w:val="24"/>
          <w:szCs w:val="24"/>
          <w:rtl/>
        </w:rPr>
        <w:t>(2016)</w:t>
      </w:r>
      <w:r w:rsidRPr="003B018B">
        <w:rPr>
          <w:rFonts w:ascii="Calibri" w:eastAsia="Calibri" w:hAnsi="Calibri" w:cs="B Nazanin" w:hint="cs"/>
          <w:sz w:val="24"/>
          <w:szCs w:val="24"/>
          <w:rtl/>
        </w:rPr>
        <w:t xml:space="preserve"> و </w:t>
      </w:r>
      <w:r w:rsidR="002228B8" w:rsidRPr="003B018B">
        <w:rPr>
          <w:rFonts w:cs="B Nazanin" w:hint="cs"/>
          <w:sz w:val="24"/>
          <w:szCs w:val="24"/>
          <w:rtl/>
        </w:rPr>
        <w:t>شپیرا- لیشچینسکی و تماچ</w:t>
      </w:r>
      <w:r w:rsidRPr="003B018B">
        <w:rPr>
          <w:rFonts w:ascii="Calibri" w:eastAsia="Calibri" w:hAnsi="Calibri" w:cs="B Nazanin"/>
          <w:sz w:val="24"/>
          <w:szCs w:val="24"/>
          <w:rtl/>
        </w:rPr>
        <w:t xml:space="preserve"> (2014) </w:t>
      </w:r>
      <w:r w:rsidR="004E0A92" w:rsidRPr="003B018B">
        <w:rPr>
          <w:rFonts w:ascii="Calibri" w:eastAsia="Calibri" w:hAnsi="Calibri" w:cs="B Nazanin" w:hint="cs"/>
          <w:sz w:val="24"/>
          <w:szCs w:val="24"/>
          <w:rtl/>
        </w:rPr>
        <w:t>همسوست</w:t>
      </w:r>
      <w:r w:rsidRPr="003B018B">
        <w:rPr>
          <w:rFonts w:ascii="Calibri" w:eastAsia="Calibri" w:hAnsi="Calibri" w:cs="B Nazanin" w:hint="cs"/>
          <w:sz w:val="24"/>
          <w:szCs w:val="24"/>
          <w:rtl/>
        </w:rPr>
        <w:t xml:space="preserve">. </w:t>
      </w:r>
      <w:r w:rsidR="004E0A92" w:rsidRPr="003B018B">
        <w:rPr>
          <w:rFonts w:ascii="Calibri" w:eastAsia="Calibri" w:hAnsi="Calibri" w:cs="B Nazanin" w:hint="cs"/>
          <w:sz w:val="24"/>
          <w:szCs w:val="24"/>
          <w:rtl/>
          <w:lang w:bidi="fa-IR"/>
        </w:rPr>
        <w:t>در تبیین یافته مذکور می</w:t>
      </w:r>
      <w:r w:rsidR="004E0A92" w:rsidRPr="003B018B">
        <w:rPr>
          <w:rFonts w:ascii="Calibri" w:eastAsia="Calibri" w:hAnsi="Calibri" w:cs="B Nazanin"/>
          <w:sz w:val="24"/>
          <w:szCs w:val="24"/>
          <w:rtl/>
          <w:lang w:bidi="fa-IR"/>
        </w:rPr>
        <w:softHyphen/>
      </w:r>
      <w:r w:rsidRPr="003B018B">
        <w:rPr>
          <w:rFonts w:ascii="Calibri" w:eastAsia="Calibri" w:hAnsi="Calibri" w:cs="B Nazanin" w:hint="cs"/>
          <w:sz w:val="24"/>
          <w:szCs w:val="24"/>
          <w:rtl/>
          <w:lang w:bidi="fa-IR"/>
        </w:rPr>
        <w:t>توان گفت که توانمندسازی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معنای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فراهم‌سازی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شرایطی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است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بتوانند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کنترل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بیشتری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تجربیات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خود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داشته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باشند،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مهارت‌های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توسعه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دهند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یادگیرندگان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مستقل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تبدیل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شوند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فرآیند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شامل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ارائه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فعالیت‌های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تجربی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دست‌ورزی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است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ترغیب</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حل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مسئله،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همکاری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می‌کند. مدل‌های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عمیق</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تمرکز</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دارند،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عنوان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متفکران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مستقل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پرورش</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می‌دهند،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نه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عنوان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یادگیرندگان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وابسته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مطیع</w:t>
      </w:r>
      <w:r w:rsidR="004E0A92" w:rsidRPr="003B018B">
        <w:rPr>
          <w:rFonts w:ascii="Calibri" w:eastAsia="Calibri" w:hAnsi="Calibri" w:cs="B Nazanin" w:hint="cs"/>
          <w:sz w:val="24"/>
          <w:szCs w:val="24"/>
          <w:rtl/>
          <w:lang w:bidi="fa-IR"/>
        </w:rPr>
        <w:t>.</w:t>
      </w:r>
      <w:r w:rsidRPr="003B018B">
        <w:rPr>
          <w:rFonts w:ascii="Calibri" w:eastAsia="Calibri" w:hAnsi="Calibri" w:cs="B Nazanin"/>
          <w:sz w:val="24"/>
          <w:szCs w:val="24"/>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رویکردها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تشویق</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مشارکت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فعال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فرآیند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آن‌ها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کمک</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می‌کنند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مهارت‌های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خود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تقویت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کنند</w:t>
      </w:r>
      <w:r w:rsidR="004E0A92" w:rsidRPr="003B018B">
        <w:rPr>
          <w:rFonts w:ascii="Calibri" w:eastAsia="Calibri" w:hAnsi="Calibri" w:cs="B Nazanin" w:hint="cs"/>
          <w:sz w:val="24"/>
          <w:szCs w:val="24"/>
          <w:rtl/>
          <w:lang w:bidi="fa-IR"/>
        </w:rPr>
        <w:t xml:space="preserve"> </w:t>
      </w:r>
      <w:r w:rsidR="00416D39" w:rsidRPr="003B018B">
        <w:rPr>
          <w:rFonts w:ascii="Calibri" w:eastAsia="Calibri" w:hAnsi="Calibri" w:cs="B Nazanin" w:hint="cs"/>
          <w:sz w:val="24"/>
          <w:szCs w:val="24"/>
          <w:rtl/>
          <w:lang w:bidi="fa-IR"/>
        </w:rPr>
        <w:t>(ت</w:t>
      </w:r>
      <w:r w:rsidRPr="003B018B">
        <w:rPr>
          <w:rFonts w:ascii="Calibri" w:eastAsia="Calibri" w:hAnsi="Calibri" w:cs="B Nazanin" w:hint="cs"/>
          <w:sz w:val="24"/>
          <w:szCs w:val="24"/>
          <w:rtl/>
          <w:lang w:bidi="fa-IR"/>
        </w:rPr>
        <w:t>سای</w:t>
      </w:r>
      <w:r w:rsidRPr="003B018B">
        <w:rPr>
          <w:rFonts w:ascii="Calibri" w:eastAsia="Calibri" w:hAnsi="Calibri" w:cs="B Nazanin"/>
          <w:sz w:val="24"/>
          <w:szCs w:val="24"/>
          <w:vertAlign w:val="superscript"/>
          <w:rtl/>
          <w:lang w:bidi="fa-IR"/>
        </w:rPr>
        <w:footnoteReference w:id="26"/>
      </w:r>
      <w:r w:rsidRPr="003B018B">
        <w:rPr>
          <w:rFonts w:ascii="Calibri" w:eastAsia="Calibri" w:hAnsi="Calibri" w:cs="B Nazanin" w:hint="cs"/>
          <w:sz w:val="24"/>
          <w:szCs w:val="24"/>
          <w:rtl/>
          <w:lang w:bidi="fa-IR"/>
        </w:rPr>
        <w:t>، 2023).</w:t>
      </w:r>
      <w:r w:rsidRPr="003B018B">
        <w:rPr>
          <w:rFonts w:ascii="Calibri" w:eastAsia="Calibri" w:hAnsi="Calibri" w:cs="B Nazanin" w:hint="cs"/>
          <w:sz w:val="24"/>
          <w:szCs w:val="24"/>
          <w:rtl/>
        </w:rPr>
        <w:t xml:space="preserve"> </w:t>
      </w:r>
      <w:r w:rsidRPr="003B018B">
        <w:rPr>
          <w:rFonts w:ascii="Calibri" w:eastAsia="Calibri" w:hAnsi="Calibri" w:cs="B Nazanin" w:hint="cs"/>
          <w:sz w:val="24"/>
          <w:szCs w:val="24"/>
          <w:rtl/>
          <w:lang w:bidi="fa-IR"/>
        </w:rPr>
        <w:t>علاوه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فعالیت‌هایی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اجازه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می‌دهند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مسیر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خود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انتخاب‌هایی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داشته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باشند،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می‌توانند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توسعه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کمک</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عنوان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مثال،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ارائه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فرصت‌هایی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انتخاب</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مسیرهای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مختلف،</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ترغیب</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ارزیابی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گزینه‌ها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تصمیم‌گیری‌های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آگاهانه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می‌کند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خود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تقویت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می‌انجامد.</w:t>
      </w:r>
      <w:r w:rsidRPr="003B018B">
        <w:rPr>
          <w:rFonts w:ascii="Calibri" w:eastAsia="Calibri" w:hAnsi="Calibri" w:cs="B Nazanin" w:hint="cs"/>
          <w:sz w:val="24"/>
          <w:szCs w:val="24"/>
          <w:rtl/>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نهایت،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مهارت‌های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از</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طریق</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برنامه‌های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درسی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پرسشگری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سقراطی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تمرینات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انعکاسی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تأکید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دارند،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می‌تواند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بهبود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مهارت‌ها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کمک</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کند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این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روش‌ها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ترغیب</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می‌کنند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طور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عمیق‌تر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موضوعات</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بیندیشند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استدلال‌های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خود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مورد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بررسی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قرار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دهند</w:t>
      </w:r>
      <w:r w:rsidRPr="003B018B">
        <w:rPr>
          <w:rFonts w:ascii="Calibri" w:eastAsia="Calibri" w:hAnsi="Calibri" w:cs="B Nazanin"/>
          <w:sz w:val="24"/>
          <w:szCs w:val="24"/>
          <w:lang w:bidi="fa-IR"/>
        </w:rPr>
        <w:t xml:space="preserve"> </w:t>
      </w:r>
      <w:r w:rsidRPr="003B018B">
        <w:rPr>
          <w:rFonts w:ascii="Calibri" w:eastAsia="Calibri" w:hAnsi="Calibri" w:cs="B Nazanin" w:hint="cs"/>
          <w:sz w:val="24"/>
          <w:szCs w:val="24"/>
          <w:rtl/>
          <w:lang w:bidi="fa-IR"/>
        </w:rPr>
        <w:t>(سانچز-الز و همکاران</w:t>
      </w:r>
      <w:r w:rsidR="00416D39" w:rsidRPr="003B018B">
        <w:rPr>
          <w:rStyle w:val="FootnoteReference"/>
          <w:rFonts w:ascii="Calibri" w:eastAsia="Calibri" w:hAnsi="Calibri" w:cs="B Nazanin"/>
          <w:sz w:val="24"/>
          <w:szCs w:val="24"/>
          <w:rtl/>
          <w:lang w:bidi="fa-IR"/>
        </w:rPr>
        <w:footnoteReference w:id="27"/>
      </w:r>
      <w:r w:rsidRPr="003B018B">
        <w:rPr>
          <w:rFonts w:ascii="Calibri" w:eastAsia="Calibri" w:hAnsi="Calibri" w:cs="B Nazanin" w:hint="cs"/>
          <w:sz w:val="24"/>
          <w:szCs w:val="24"/>
          <w:rtl/>
          <w:lang w:bidi="fa-IR"/>
        </w:rPr>
        <w:t>، 2024).</w:t>
      </w:r>
      <w:r w:rsidRPr="003B018B">
        <w:rPr>
          <w:rFonts w:ascii="Calibri" w:eastAsia="Calibri" w:hAnsi="Calibri" w:cs="B Nazanin" w:hint="cs"/>
          <w:sz w:val="24"/>
          <w:szCs w:val="24"/>
          <w:rtl/>
        </w:rPr>
        <w:t xml:space="preserve"> </w:t>
      </w:r>
      <w:r w:rsidRPr="003B018B">
        <w:rPr>
          <w:rFonts w:ascii="Calibri" w:eastAsia="Calibri" w:hAnsi="Calibri" w:cs="B Nazanin" w:hint="cs"/>
          <w:sz w:val="24"/>
          <w:szCs w:val="24"/>
          <w:rtl/>
          <w:lang w:bidi="fa-IR"/>
        </w:rPr>
        <w:t>در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نتیجه،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بسته‌های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آموزشی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مبتنی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توانمندسازی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فراهم‌سازی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فرصت‌های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یادگیری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فعال</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و</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مشارکتی،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می‌توانند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طور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مؤثری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مهارت‌های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تفکر</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انتقادی</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دانش‌آموزان</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را</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بهبود</w:t>
      </w:r>
      <w:r w:rsidRPr="003B018B">
        <w:rPr>
          <w:rFonts w:ascii="Calibri" w:eastAsia="Calibri" w:hAnsi="Calibri" w:cs="B Nazanin"/>
          <w:sz w:val="24"/>
          <w:szCs w:val="24"/>
          <w:rtl/>
          <w:lang w:bidi="fa-IR"/>
        </w:rPr>
        <w:t xml:space="preserve"> </w:t>
      </w:r>
      <w:r w:rsidRPr="003B018B">
        <w:rPr>
          <w:rFonts w:ascii="Calibri" w:eastAsia="Calibri" w:hAnsi="Calibri" w:cs="B Nazanin" w:hint="cs"/>
          <w:sz w:val="24"/>
          <w:szCs w:val="24"/>
          <w:rtl/>
          <w:lang w:bidi="fa-IR"/>
        </w:rPr>
        <w:t>بخشند</w:t>
      </w:r>
      <w:r w:rsidRPr="003B018B">
        <w:rPr>
          <w:rFonts w:ascii="Calibri" w:eastAsia="Calibri" w:hAnsi="Calibri" w:cs="B Nazanin"/>
          <w:sz w:val="24"/>
          <w:szCs w:val="24"/>
          <w:rtl/>
          <w:lang w:bidi="fa-IR"/>
        </w:rPr>
        <w:t>.</w:t>
      </w:r>
    </w:p>
    <w:p w14:paraId="32AF0039" w14:textId="77777777" w:rsidR="005624F5" w:rsidRDefault="004E0A92" w:rsidP="004E0A92">
      <w:pPr>
        <w:spacing w:after="0" w:line="240" w:lineRule="auto"/>
        <w:jc w:val="both"/>
        <w:rPr>
          <w:rFonts w:ascii="Showcard Gothic" w:eastAsia="Calibri" w:hAnsi="Showcard Gothic" w:cs="B Nazanin"/>
          <w:sz w:val="24"/>
          <w:szCs w:val="24"/>
          <w:rtl/>
        </w:rPr>
        <w:sectPr w:rsidR="005624F5" w:rsidSect="005624F5">
          <w:footnotePr>
            <w:numRestart w:val="eachPage"/>
          </w:footnotePr>
          <w:endnotePr>
            <w:numFmt w:val="decimal"/>
          </w:endnotePr>
          <w:type w:val="continuous"/>
          <w:pgSz w:w="11794" w:h="16160" w:code="9"/>
          <w:pgMar w:top="2022" w:right="1418" w:bottom="1276" w:left="1418" w:header="993" w:footer="57" w:gutter="0"/>
          <w:pgNumType w:start="1" w:chapStyle="1"/>
          <w:cols w:num="2" w:space="708"/>
          <w:titlePg/>
          <w:bidi/>
          <w:rtlGutter/>
          <w:docGrid w:linePitch="360"/>
        </w:sectPr>
      </w:pPr>
      <w:r w:rsidRPr="003B018B">
        <w:rPr>
          <w:rFonts w:ascii="Times New Roman" w:hAnsi="Times New Roman" w:cs="B Nazanin" w:hint="cs"/>
          <w:sz w:val="24"/>
          <w:szCs w:val="24"/>
          <w:rtl/>
          <w:lang w:bidi="fa-IR"/>
        </w:rPr>
        <w:t>استفاده از ابزار پرسشنامه به دلیل ماهیت خودگزارشی و انجام مطالعه در جامعه دانش</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آموزان دختر دوره متوسطه (اول و دوم) محدودیت</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های این پژوهش را شامل می</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شدند. به پژوهشگران علاقه</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مند به پژوهش در این حوزه پیشنهاد می</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شود، چنین پژوهشی را در جامعه پسران و همچنین با مرحله پیگیری انجام دهند تا روایی و پایایی نتیجه به دست آمده، عمیق</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تر مطالعه شود. همچنین به دست اندرکاران نظام آموزشی کشور توصیه می</w:t>
      </w:r>
      <w:r w:rsidRPr="003B018B">
        <w:rPr>
          <w:rFonts w:ascii="Times New Roman" w:hAnsi="Times New Roman" w:cs="B Nazanin"/>
          <w:sz w:val="24"/>
          <w:szCs w:val="24"/>
          <w:rtl/>
          <w:lang w:bidi="fa-IR"/>
        </w:rPr>
        <w:softHyphen/>
      </w:r>
      <w:r w:rsidRPr="003B018B">
        <w:rPr>
          <w:rFonts w:ascii="Times New Roman" w:hAnsi="Times New Roman" w:cs="B Nazanin" w:hint="cs"/>
          <w:sz w:val="24"/>
          <w:szCs w:val="24"/>
          <w:rtl/>
          <w:lang w:bidi="fa-IR"/>
        </w:rPr>
        <w:t xml:space="preserve">شود، </w:t>
      </w:r>
      <w:r w:rsidRPr="003B018B">
        <w:rPr>
          <w:rFonts w:ascii="Showcard Gothic" w:eastAsia="Calibri" w:hAnsi="Showcard Gothic" w:cs="B Nazanin"/>
          <w:sz w:val="24"/>
          <w:szCs w:val="24"/>
          <w:rtl/>
          <w:lang w:bidi="fa-IR"/>
        </w:rPr>
        <w:t>کارگاه</w:t>
      </w:r>
      <w:r w:rsidRPr="003B018B">
        <w:rPr>
          <w:rFonts w:ascii="Showcard Gothic" w:eastAsia="Calibri" w:hAnsi="Showcard Gothic" w:cs="B Nazanin"/>
          <w:sz w:val="24"/>
          <w:szCs w:val="24"/>
          <w:rtl/>
          <w:lang w:bidi="fa-IR"/>
        </w:rPr>
        <w:softHyphen/>
        <w:t>های آموزشی و دوره</w:t>
      </w:r>
      <w:r w:rsidRPr="003B018B">
        <w:rPr>
          <w:rFonts w:ascii="Showcard Gothic" w:eastAsia="Calibri" w:hAnsi="Showcard Gothic" w:cs="B Nazanin"/>
          <w:sz w:val="24"/>
          <w:szCs w:val="24"/>
          <w:rtl/>
          <w:lang w:bidi="fa-IR"/>
        </w:rPr>
        <w:softHyphen/>
        <w:t xml:space="preserve">های ضمن خدمت به منظور آشنایی </w:t>
      </w:r>
      <w:r w:rsidRPr="003B018B">
        <w:rPr>
          <w:rFonts w:ascii="Showcard Gothic" w:eastAsia="Calibri" w:hAnsi="Showcard Gothic" w:cs="B Nazanin" w:hint="cs"/>
          <w:sz w:val="24"/>
          <w:szCs w:val="24"/>
          <w:rtl/>
          <w:lang w:bidi="fa-IR"/>
        </w:rPr>
        <w:t>و</w:t>
      </w:r>
      <w:r w:rsidRPr="003B018B">
        <w:rPr>
          <w:rFonts w:ascii="Showcard Gothic" w:eastAsia="Calibri" w:hAnsi="Showcard Gothic" w:cs="B Nazanin"/>
          <w:sz w:val="24"/>
          <w:szCs w:val="24"/>
          <w:rtl/>
          <w:lang w:bidi="fa-IR"/>
        </w:rPr>
        <w:t xml:space="preserve"> اهمیت </w:t>
      </w:r>
      <w:r w:rsidRPr="003B018B">
        <w:rPr>
          <w:rFonts w:ascii="Showcard Gothic" w:eastAsia="Calibri" w:hAnsi="Showcard Gothic" w:cs="B Nazanin" w:hint="cs"/>
          <w:sz w:val="24"/>
          <w:szCs w:val="24"/>
          <w:rtl/>
          <w:lang w:bidi="fa-IR"/>
        </w:rPr>
        <w:t>توانمندسازی در دانش</w:t>
      </w:r>
      <w:r w:rsidRPr="003B018B">
        <w:rPr>
          <w:rFonts w:ascii="Showcard Gothic" w:eastAsia="Calibri" w:hAnsi="Showcard Gothic" w:cs="B Nazanin"/>
          <w:sz w:val="24"/>
          <w:szCs w:val="24"/>
          <w:rtl/>
          <w:lang w:bidi="fa-IR"/>
        </w:rPr>
        <w:softHyphen/>
      </w:r>
      <w:r w:rsidRPr="003B018B">
        <w:rPr>
          <w:rFonts w:ascii="Showcard Gothic" w:eastAsia="Calibri" w:hAnsi="Showcard Gothic" w:cs="B Nazanin" w:hint="cs"/>
          <w:sz w:val="24"/>
          <w:szCs w:val="24"/>
          <w:rtl/>
          <w:lang w:bidi="fa-IR"/>
        </w:rPr>
        <w:t>آموزان</w:t>
      </w:r>
      <w:r w:rsidRPr="003B018B">
        <w:rPr>
          <w:rFonts w:ascii="Showcard Gothic" w:eastAsia="Calibri" w:hAnsi="Showcard Gothic" w:cs="B Nazanin"/>
          <w:sz w:val="24"/>
          <w:szCs w:val="24"/>
          <w:rtl/>
          <w:lang w:bidi="fa-IR"/>
        </w:rPr>
        <w:t xml:space="preserve"> ب</w:t>
      </w:r>
      <w:r w:rsidRPr="003B018B">
        <w:rPr>
          <w:rFonts w:ascii="Showcard Gothic" w:eastAsia="Calibri" w:hAnsi="Showcard Gothic" w:cs="B Nazanin" w:hint="cs"/>
          <w:sz w:val="24"/>
          <w:szCs w:val="24"/>
          <w:rtl/>
          <w:lang w:bidi="fa-IR"/>
        </w:rPr>
        <w:t>رای</w:t>
      </w:r>
      <w:r w:rsidRPr="003B018B">
        <w:rPr>
          <w:rFonts w:ascii="Showcard Gothic" w:eastAsia="Calibri" w:hAnsi="Showcard Gothic" w:cs="B Nazanin"/>
          <w:sz w:val="24"/>
          <w:szCs w:val="24"/>
          <w:rtl/>
          <w:lang w:bidi="fa-IR"/>
        </w:rPr>
        <w:t xml:space="preserve"> معلمان برگزار شود.</w:t>
      </w:r>
      <w:r w:rsidRPr="003B018B">
        <w:rPr>
          <w:rFonts w:ascii="Times New Roman" w:hAnsi="Times New Roman" w:cs="B Nazanin" w:hint="cs"/>
          <w:sz w:val="24"/>
          <w:szCs w:val="24"/>
          <w:rtl/>
          <w:lang w:bidi="fa-IR"/>
        </w:rPr>
        <w:t xml:space="preserve"> همچنین </w:t>
      </w:r>
      <w:r w:rsidRPr="003B018B">
        <w:rPr>
          <w:rFonts w:ascii="Showcard Gothic" w:eastAsia="Calibri" w:hAnsi="Showcard Gothic" w:cs="B Nazanin"/>
          <w:sz w:val="24"/>
          <w:szCs w:val="24"/>
          <w:rtl/>
        </w:rPr>
        <w:t>پیشنهاد می</w:t>
      </w:r>
      <w:r w:rsidRPr="003B018B">
        <w:rPr>
          <w:rFonts w:ascii="Showcard Gothic" w:eastAsia="Calibri" w:hAnsi="Showcard Gothic" w:cs="B Nazanin"/>
          <w:sz w:val="24"/>
          <w:szCs w:val="24"/>
          <w:rtl/>
        </w:rPr>
        <w:softHyphen/>
        <w:t>شود، نرم‌افزارهای آموزشی</w:t>
      </w:r>
      <w:r w:rsidRPr="003B018B">
        <w:rPr>
          <w:rFonts w:ascii="Showcard Gothic" w:eastAsia="Calibri" w:hAnsi="Showcard Gothic" w:cs="B Nazanin"/>
          <w:sz w:val="24"/>
          <w:szCs w:val="24"/>
          <w:rtl/>
        </w:rPr>
        <w:softHyphen/>
      </w:r>
      <w:r w:rsidRPr="003B018B">
        <w:rPr>
          <w:rFonts w:ascii="Showcard Gothic" w:eastAsia="Calibri" w:hAnsi="Showcard Gothic" w:cs="B Nazanin" w:hint="cs"/>
          <w:sz w:val="24"/>
          <w:szCs w:val="24"/>
          <w:rtl/>
        </w:rPr>
        <w:t>ای</w:t>
      </w:r>
      <w:r w:rsidRPr="003B018B">
        <w:rPr>
          <w:rFonts w:ascii="Showcard Gothic" w:eastAsia="Calibri" w:hAnsi="Showcard Gothic" w:cs="B Nazanin"/>
          <w:sz w:val="24"/>
          <w:szCs w:val="24"/>
          <w:rtl/>
        </w:rPr>
        <w:t xml:space="preserve"> طراحی شود که بسته‌های آموزشی مبتنی بر توانمندسازی را در قالب دیجیتال ارائه دهند.</w:t>
      </w:r>
      <w:r w:rsidRPr="003B018B">
        <w:rPr>
          <w:rFonts w:ascii="Showcard Gothic" w:eastAsia="Calibri" w:hAnsi="Showcard Gothic" w:cs="B Nazanin" w:hint="cs"/>
          <w:sz w:val="24"/>
          <w:szCs w:val="24"/>
          <w:rtl/>
        </w:rPr>
        <w:t xml:space="preserve"> در پایان از </w:t>
      </w:r>
      <w:r w:rsidR="00693312" w:rsidRPr="003B018B">
        <w:rPr>
          <w:rFonts w:ascii="Showcard Gothic" w:eastAsia="Calibri" w:hAnsi="Showcard Gothic" w:cs="B Nazanin" w:hint="cs"/>
          <w:sz w:val="24"/>
          <w:szCs w:val="24"/>
          <w:rtl/>
        </w:rPr>
        <w:t>اداره آموزش و پرورش شهرستان سنندج و تمامی مشارکت کنندگانی که به هر شکل ما را در انجام این پژوهش یاری کردند، تقدیر و تشکر می</w:t>
      </w:r>
      <w:r w:rsidR="00693312" w:rsidRPr="003B018B">
        <w:rPr>
          <w:rFonts w:ascii="Showcard Gothic" w:eastAsia="Calibri" w:hAnsi="Showcard Gothic" w:cs="B Nazanin"/>
          <w:sz w:val="24"/>
          <w:szCs w:val="24"/>
          <w:rtl/>
        </w:rPr>
        <w:softHyphen/>
      </w:r>
      <w:r w:rsidR="00693312" w:rsidRPr="003B018B">
        <w:rPr>
          <w:rFonts w:ascii="Showcard Gothic" w:eastAsia="Calibri" w:hAnsi="Showcard Gothic" w:cs="B Nazanin" w:hint="cs"/>
          <w:sz w:val="24"/>
          <w:szCs w:val="24"/>
          <w:rtl/>
        </w:rPr>
        <w:t>شود.</w:t>
      </w:r>
    </w:p>
    <w:p w14:paraId="497096DE" w14:textId="3EE357E0" w:rsidR="004E0A92" w:rsidRPr="003B018B" w:rsidRDefault="004E0A92" w:rsidP="004E0A92">
      <w:pPr>
        <w:spacing w:after="0" w:line="240" w:lineRule="auto"/>
        <w:jc w:val="both"/>
        <w:rPr>
          <w:rFonts w:ascii="Times New Roman" w:hAnsi="Times New Roman" w:cs="B Nazanin"/>
          <w:rtl/>
          <w:lang w:bidi="fa-IR"/>
        </w:rPr>
      </w:pPr>
    </w:p>
    <w:p w14:paraId="0F3FD200" w14:textId="77777777" w:rsidR="00285679" w:rsidRDefault="00285679" w:rsidP="00037353">
      <w:pPr>
        <w:shd w:val="clear" w:color="auto" w:fill="FFFFFF"/>
        <w:bidi w:val="0"/>
        <w:spacing w:after="0" w:line="240" w:lineRule="auto"/>
        <w:ind w:left="288" w:hanging="288"/>
        <w:jc w:val="both"/>
        <w:rPr>
          <w:rFonts w:asciiTheme="majorBidi" w:eastAsia="Calibri" w:hAnsiTheme="majorBidi" w:cstheme="majorBidi"/>
          <w:b/>
          <w:bCs/>
          <w:lang w:bidi="fa-IR"/>
        </w:rPr>
        <w:sectPr w:rsidR="00285679" w:rsidSect="005624F5">
          <w:footnotePr>
            <w:numRestart w:val="eachPage"/>
          </w:footnotePr>
          <w:endnotePr>
            <w:numFmt w:val="decimal"/>
          </w:endnotePr>
          <w:type w:val="continuous"/>
          <w:pgSz w:w="11794" w:h="16160" w:code="9"/>
          <w:pgMar w:top="2022" w:right="1418" w:bottom="1276" w:left="1418" w:header="993" w:footer="57" w:gutter="0"/>
          <w:pgNumType w:start="1" w:chapStyle="1"/>
          <w:cols w:space="708"/>
          <w:titlePg/>
          <w:bidi/>
          <w:rtlGutter/>
          <w:docGrid w:linePitch="360"/>
        </w:sectPr>
      </w:pPr>
    </w:p>
    <w:p w14:paraId="484D8482" w14:textId="28E25E13" w:rsidR="00037353" w:rsidRPr="00037353" w:rsidRDefault="00037353" w:rsidP="00037353">
      <w:pPr>
        <w:shd w:val="clear" w:color="auto" w:fill="FFFFFF"/>
        <w:bidi w:val="0"/>
        <w:spacing w:after="0" w:line="240" w:lineRule="auto"/>
        <w:ind w:left="288" w:hanging="288"/>
        <w:jc w:val="both"/>
        <w:rPr>
          <w:rFonts w:asciiTheme="majorBidi" w:eastAsia="Calibri" w:hAnsiTheme="majorBidi" w:cstheme="majorBidi"/>
          <w:b/>
          <w:bCs/>
          <w:lang w:bidi="fa-IR"/>
        </w:rPr>
      </w:pPr>
      <w:r w:rsidRPr="00037353">
        <w:rPr>
          <w:rFonts w:asciiTheme="majorBidi" w:eastAsia="Calibri" w:hAnsiTheme="majorBidi" w:cstheme="majorBidi"/>
          <w:b/>
          <w:bCs/>
          <w:lang w:bidi="fa-IR"/>
        </w:rPr>
        <w:t>References</w:t>
      </w:r>
    </w:p>
    <w:p w14:paraId="4A5AC899" w14:textId="20431370" w:rsidR="00037353" w:rsidRPr="00037353" w:rsidRDefault="00037353" w:rsidP="00037353">
      <w:pPr>
        <w:shd w:val="clear" w:color="auto" w:fill="FFFFFF"/>
        <w:bidi w:val="0"/>
        <w:spacing w:after="0" w:line="240" w:lineRule="auto"/>
        <w:ind w:left="288" w:hanging="288"/>
        <w:jc w:val="both"/>
        <w:rPr>
          <w:rFonts w:asciiTheme="majorBidi" w:hAnsiTheme="majorBidi" w:cstheme="majorBidi"/>
          <w:b/>
          <w:bCs/>
          <w:rtl/>
        </w:rPr>
      </w:pPr>
      <w:r w:rsidRPr="00037353">
        <w:rPr>
          <w:rFonts w:asciiTheme="majorBidi" w:hAnsiTheme="majorBidi" w:cstheme="majorBidi"/>
        </w:rPr>
        <w:t>Ahmadbeigi, F.,</w:t>
      </w:r>
      <w:r w:rsidRPr="00037353">
        <w:rPr>
          <w:rFonts w:asciiTheme="majorBidi" w:eastAsia="Times New Roman" w:hAnsiTheme="majorBidi" w:cstheme="majorBidi"/>
          <w:color w:val="333333"/>
        </w:rPr>
        <w:t xml:space="preserve"> </w:t>
      </w:r>
      <w:r w:rsidRPr="00037353">
        <w:rPr>
          <w:rFonts w:asciiTheme="majorBidi" w:hAnsiTheme="majorBidi" w:cstheme="majorBidi"/>
        </w:rPr>
        <w:t>Ahghar, GH. &amp; Eimani Naeini, M.</w:t>
      </w:r>
      <w:r w:rsidRPr="00037353">
        <w:rPr>
          <w:rFonts w:asciiTheme="majorBidi" w:eastAsia="Times New Roman" w:hAnsiTheme="majorBidi" w:cstheme="majorBidi"/>
          <w:color w:val="333333"/>
        </w:rPr>
        <w:t xml:space="preserve"> </w:t>
      </w:r>
      <w:r w:rsidRPr="008D004C">
        <w:rPr>
          <w:rFonts w:asciiTheme="majorBidi" w:eastAsia="Times New Roman" w:hAnsiTheme="majorBidi" w:cstheme="majorBidi"/>
          <w:color w:val="333333"/>
        </w:rPr>
        <w:t>(2019). The Effectiveness of Critical Thinking Training on Problem Solving Practices in Students. </w:t>
      </w:r>
      <w:r w:rsidRPr="00037353">
        <w:rPr>
          <w:rFonts w:asciiTheme="majorBidi" w:eastAsia="Times New Roman" w:hAnsiTheme="majorBidi" w:cstheme="majorBidi"/>
          <w:i/>
          <w:iCs/>
          <w:color w:val="333333"/>
        </w:rPr>
        <w:t>Research in Teaching</w:t>
      </w:r>
      <w:r w:rsidRPr="008D004C">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7</w:t>
      </w:r>
      <w:r w:rsidRPr="008D004C">
        <w:rPr>
          <w:rFonts w:asciiTheme="majorBidi" w:eastAsia="Times New Roman" w:hAnsiTheme="majorBidi" w:cstheme="majorBidi"/>
          <w:color w:val="333333"/>
        </w:rPr>
        <w:t xml:space="preserve">(2), 21-36. </w:t>
      </w:r>
      <w:proofErr w:type="gramStart"/>
      <w:r w:rsidRPr="008D004C">
        <w:rPr>
          <w:rFonts w:asciiTheme="majorBidi" w:eastAsia="Times New Roman" w:hAnsiTheme="majorBidi" w:cstheme="majorBidi"/>
          <w:color w:val="333333"/>
        </w:rPr>
        <w:t>doi</w:t>
      </w:r>
      <w:proofErr w:type="gramEnd"/>
      <w:r w:rsidRPr="008D004C">
        <w:rPr>
          <w:rFonts w:asciiTheme="majorBidi" w:eastAsia="Times New Roman" w:hAnsiTheme="majorBidi" w:cstheme="majorBidi"/>
          <w:color w:val="333333"/>
        </w:rPr>
        <w:t>: 10.34785/J012.2019.127</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[persian]</w:t>
      </w:r>
    </w:p>
    <w:p w14:paraId="17CE7B1D"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Alipour, V., Seif Narghi, M., Naderi, E., Shariatmadari</w:t>
      </w:r>
      <w:proofErr w:type="gramStart"/>
      <w:r w:rsidRPr="00037353">
        <w:rPr>
          <w:rFonts w:asciiTheme="majorBidi" w:eastAsia="Calibri" w:hAnsiTheme="majorBidi" w:cstheme="majorBidi"/>
          <w:lang w:bidi="fa-IR"/>
        </w:rPr>
        <w:t>,A</w:t>
      </w:r>
      <w:proofErr w:type="gramEnd"/>
      <w:r w:rsidRPr="00037353">
        <w:rPr>
          <w:rFonts w:asciiTheme="majorBidi" w:eastAsia="Calibri" w:hAnsiTheme="majorBidi" w:cstheme="majorBidi"/>
          <w:lang w:bidi="fa-IR"/>
        </w:rPr>
        <w:t>. (2009)</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Factors hindering critical thinking within the</w:t>
      </w:r>
      <w:r w:rsidRPr="00037353">
        <w:rPr>
          <w:rFonts w:asciiTheme="majorBidi" w:eastAsia="Calibri" w:hAnsiTheme="majorBidi" w:cstheme="majorBidi"/>
          <w:rtl/>
          <w:lang w:bidi="fa-IR"/>
        </w:rPr>
        <w:t xml:space="preserve"> </w:t>
      </w:r>
      <w:r w:rsidRPr="00037353">
        <w:rPr>
          <w:rFonts w:asciiTheme="majorBidi" w:eastAsia="Calibri" w:hAnsiTheme="majorBidi" w:cstheme="majorBidi"/>
          <w:lang w:bidi="fa-IR"/>
        </w:rPr>
        <w:t>Iranian High Schools’ Curriculum</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Fonts w:asciiTheme="majorBidi" w:eastAsia="Calibri" w:hAnsiTheme="majorBidi" w:cstheme="majorBidi"/>
          <w:i/>
          <w:iCs/>
          <w:lang w:bidi="fa-IR"/>
        </w:rPr>
        <w:t>Journal of Instruction and Evaluation</w:t>
      </w:r>
      <w:r w:rsidRPr="00037353">
        <w:rPr>
          <w:rFonts w:asciiTheme="majorBidi" w:eastAsia="Calibri" w:hAnsiTheme="majorBidi" w:cstheme="majorBidi"/>
          <w:lang w:bidi="fa-IR"/>
        </w:rPr>
        <w:t xml:space="preserve">. </w:t>
      </w:r>
      <w:proofErr w:type="gramStart"/>
      <w:r w:rsidRPr="00037353">
        <w:rPr>
          <w:rFonts w:asciiTheme="majorBidi" w:eastAsia="Calibri" w:hAnsiTheme="majorBidi" w:cstheme="majorBidi"/>
          <w:lang w:bidi="fa-IR"/>
        </w:rPr>
        <w:t>2</w:t>
      </w:r>
      <w:proofErr w:type="gramEnd"/>
      <w:r w:rsidRPr="00037353">
        <w:rPr>
          <w:rFonts w:asciiTheme="majorBidi" w:eastAsia="Calibri" w:hAnsiTheme="majorBidi" w:cstheme="majorBidi"/>
          <w:lang w:bidi="fa-IR"/>
        </w:rPr>
        <w:t xml:space="preserve"> (7), 177-201.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6755BFBB" w14:textId="77777777" w:rsidR="00037353" w:rsidRPr="00037353" w:rsidRDefault="00037353" w:rsidP="0039346F">
      <w:pPr>
        <w:bidi w:val="0"/>
        <w:spacing w:after="0" w:line="240" w:lineRule="auto"/>
        <w:ind w:left="288" w:hanging="288"/>
        <w:contextualSpacing/>
        <w:jc w:val="both"/>
        <w:rPr>
          <w:rFonts w:asciiTheme="majorBidi" w:eastAsia="Calibri" w:hAnsiTheme="majorBidi" w:cstheme="majorBidi"/>
          <w:lang w:bidi="fa-IR"/>
        </w:rPr>
      </w:pPr>
      <w:r w:rsidRPr="00037353">
        <w:rPr>
          <w:rFonts w:asciiTheme="majorBidi" w:hAnsiTheme="majorBidi" w:cstheme="majorBidi"/>
          <w:color w:val="222222"/>
          <w:shd w:val="clear" w:color="auto" w:fill="FFFFFF"/>
        </w:rPr>
        <w:t>Apostolov, N., &amp; Geldenhuys, M. (2022). The role of neuroticism and conscientious facets in academic motivation. </w:t>
      </w:r>
      <w:r w:rsidRPr="00037353">
        <w:rPr>
          <w:rFonts w:asciiTheme="majorBidi" w:hAnsiTheme="majorBidi" w:cstheme="majorBidi"/>
          <w:i/>
          <w:iCs/>
          <w:color w:val="222222"/>
          <w:shd w:val="clear" w:color="auto" w:fill="FFFFFF"/>
        </w:rPr>
        <w:t>Brain and behavior</w:t>
      </w:r>
      <w:r w:rsidRPr="00037353">
        <w:rPr>
          <w:rFonts w:asciiTheme="majorBidi" w:hAnsiTheme="majorBidi" w:cstheme="majorBidi"/>
          <w:color w:val="222222"/>
          <w:shd w:val="clear" w:color="auto" w:fill="FFFFFF"/>
        </w:rPr>
        <w:t>. </w:t>
      </w:r>
      <w:proofErr w:type="gramStart"/>
      <w:r w:rsidRPr="00037353">
        <w:rPr>
          <w:rFonts w:asciiTheme="majorBidi" w:hAnsiTheme="majorBidi" w:cstheme="majorBidi"/>
          <w:color w:val="222222"/>
          <w:shd w:val="clear" w:color="auto" w:fill="FFFFFF"/>
        </w:rPr>
        <w:t>12</w:t>
      </w:r>
      <w:proofErr w:type="gramEnd"/>
      <w:r w:rsidRPr="00037353">
        <w:rPr>
          <w:rFonts w:asciiTheme="majorBidi" w:hAnsiTheme="majorBidi" w:cstheme="majorBidi"/>
          <w:i/>
          <w:iCs/>
          <w:color w:val="222222"/>
          <w:shd w:val="clear" w:color="auto" w:fill="FFFFFF"/>
        </w:rPr>
        <w:t xml:space="preserve"> </w:t>
      </w:r>
      <w:r w:rsidRPr="00037353">
        <w:rPr>
          <w:rFonts w:asciiTheme="majorBidi" w:hAnsiTheme="majorBidi" w:cstheme="majorBidi"/>
          <w:color w:val="222222"/>
          <w:shd w:val="clear" w:color="auto" w:fill="FFFFFF"/>
        </w:rPr>
        <w:t>(8), e2673-2683.</w:t>
      </w:r>
    </w:p>
    <w:p w14:paraId="5FA94B9D" w14:textId="77777777" w:rsidR="00037353" w:rsidRPr="00037353" w:rsidRDefault="00037353" w:rsidP="00693312">
      <w:pPr>
        <w:bidi w:val="0"/>
        <w:spacing w:after="0" w:line="240" w:lineRule="auto"/>
        <w:ind w:left="288" w:hanging="288"/>
        <w:contextualSpacing/>
        <w:jc w:val="both"/>
        <w:rPr>
          <w:rFonts w:asciiTheme="majorBidi" w:eastAsia="Calibri" w:hAnsiTheme="majorBidi" w:cstheme="majorBidi"/>
          <w:lang w:bidi="fa-IR"/>
        </w:rPr>
      </w:pPr>
      <w:r w:rsidRPr="00037353">
        <w:rPr>
          <w:rFonts w:asciiTheme="majorBidi" w:eastAsia="Calibri" w:hAnsiTheme="majorBidi" w:cstheme="majorBidi"/>
          <w:lang w:bidi="fa-IR"/>
        </w:rPr>
        <w:t>Binghamton University. (2023, January 22). Neurotic college students could benefit from health education. Binghamton University News. https://www.binghamton.edu/news/story/2648/neurotic-college-students-could-benefit-from-health-education</w:t>
      </w:r>
    </w:p>
    <w:p w14:paraId="7CC6A856" w14:textId="77777777" w:rsidR="00037353" w:rsidRPr="00037353" w:rsidRDefault="00037353" w:rsidP="00693312">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 xml:space="preserve">Bush, T. Glover, D. (2016). School leadership and management in South Africa: Findings </w:t>
      </w:r>
      <w:r w:rsidRPr="00037353">
        <w:rPr>
          <w:rFonts w:asciiTheme="majorBidi" w:eastAsia="Calibri" w:hAnsiTheme="majorBidi" w:cstheme="majorBidi"/>
          <w:lang w:bidi="fa-IR"/>
        </w:rPr>
        <w:lastRenderedPageBreak/>
        <w:t>from a systematic literature review. </w:t>
      </w:r>
      <w:r w:rsidRPr="00037353">
        <w:rPr>
          <w:rFonts w:asciiTheme="majorBidi" w:eastAsia="Calibri" w:hAnsiTheme="majorBidi" w:cstheme="majorBidi"/>
          <w:i/>
          <w:iCs/>
          <w:lang w:bidi="fa-IR"/>
        </w:rPr>
        <w:t>International journal of educational management</w:t>
      </w:r>
      <w:r w:rsidRPr="00037353">
        <w:rPr>
          <w:rFonts w:asciiTheme="majorBidi" w:eastAsia="Calibri" w:hAnsiTheme="majorBidi" w:cstheme="majorBidi"/>
          <w:lang w:bidi="fa-IR"/>
        </w:rPr>
        <w:t>, 30(2), 211-231.</w:t>
      </w:r>
    </w:p>
    <w:p w14:paraId="6C34F76E" w14:textId="77777777" w:rsidR="00037353" w:rsidRPr="00037353" w:rsidRDefault="00037353" w:rsidP="009B53BC">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color w:val="000000" w:themeColor="text1"/>
          <w:lang w:bidi="fa-IR"/>
        </w:rPr>
        <w:t>Costa, P.T., Jr &amp; McCrae, R.R. (1992).</w:t>
      </w:r>
      <w:r w:rsidRPr="00037353">
        <w:rPr>
          <w:rFonts w:asciiTheme="majorBidi" w:eastAsia="Calibri" w:hAnsiTheme="majorBidi" w:cstheme="majorBidi"/>
          <w:i/>
          <w:iCs/>
          <w:color w:val="000000" w:themeColor="text1"/>
          <w:lang w:bidi="fa-IR"/>
        </w:rPr>
        <w:t xml:space="preserve"> The NEO-PI-R professional manual</w:t>
      </w:r>
      <w:r w:rsidRPr="00037353">
        <w:rPr>
          <w:rFonts w:asciiTheme="majorBidi" w:eastAsia="Calibri" w:hAnsiTheme="majorBidi" w:cstheme="majorBidi"/>
          <w:color w:val="000000" w:themeColor="text1"/>
          <w:lang w:bidi="fa-IR"/>
        </w:rPr>
        <w:t>. Odessa, Florida: Psychological Assessment Resourcers</w:t>
      </w:r>
      <w:r w:rsidRPr="00037353">
        <w:rPr>
          <w:rFonts w:asciiTheme="majorBidi" w:eastAsia="Calibri" w:hAnsiTheme="majorBidi" w:cstheme="majorBidi"/>
          <w:color w:val="000000" w:themeColor="text1"/>
          <w:rtl/>
          <w:lang w:bidi="fa-IR"/>
        </w:rPr>
        <w:t>.</w:t>
      </w:r>
    </w:p>
    <w:p w14:paraId="47053178" w14:textId="77777777" w:rsidR="00037353" w:rsidRPr="00037353" w:rsidRDefault="00037353" w:rsidP="008A044B">
      <w:pPr>
        <w:shd w:val="clear" w:color="auto" w:fill="FFFFFF"/>
        <w:bidi w:val="0"/>
        <w:spacing w:after="0" w:line="240" w:lineRule="auto"/>
        <w:ind w:left="288" w:hanging="288"/>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Times New Roman" w:hAnsiTheme="majorBidi" w:cstheme="majorBidi"/>
          <w:color w:val="333333"/>
        </w:rPr>
        <w:t>E</w:t>
      </w:r>
      <w:r w:rsidRPr="0041095F">
        <w:rPr>
          <w:rFonts w:asciiTheme="majorBidi" w:eastAsia="Times New Roman" w:hAnsiTheme="majorBidi" w:cstheme="majorBidi"/>
          <w:color w:val="333333"/>
        </w:rPr>
        <w:t xml:space="preserve">madi, S. R. </w:t>
      </w:r>
      <w:r w:rsidRPr="00037353">
        <w:rPr>
          <w:rFonts w:asciiTheme="majorBidi" w:eastAsia="Times New Roman" w:hAnsiTheme="majorBidi" w:cstheme="majorBidi"/>
          <w:color w:val="333333"/>
        </w:rPr>
        <w:t>&amp;</w:t>
      </w:r>
      <w:r w:rsidRPr="0041095F">
        <w:rPr>
          <w:rFonts w:asciiTheme="majorBidi" w:eastAsia="Times New Roman" w:hAnsiTheme="majorBidi" w:cstheme="majorBidi"/>
          <w:color w:val="333333"/>
        </w:rPr>
        <w:t xml:space="preserve"> </w:t>
      </w:r>
      <w:r w:rsidRPr="00037353">
        <w:rPr>
          <w:rFonts w:asciiTheme="majorBidi" w:eastAsia="Times New Roman" w:hAnsiTheme="majorBidi" w:cstheme="majorBidi"/>
          <w:color w:val="333333"/>
        </w:rPr>
        <w:t>S</w:t>
      </w:r>
      <w:r w:rsidRPr="0041095F">
        <w:rPr>
          <w:rFonts w:asciiTheme="majorBidi" w:eastAsia="Times New Roman" w:hAnsiTheme="majorBidi" w:cstheme="majorBidi"/>
          <w:color w:val="333333"/>
        </w:rPr>
        <w:t xml:space="preserve">heikh </w:t>
      </w:r>
      <w:r w:rsidRPr="00037353">
        <w:rPr>
          <w:rFonts w:asciiTheme="majorBidi" w:eastAsia="Times New Roman" w:hAnsiTheme="majorBidi" w:cstheme="majorBidi"/>
          <w:color w:val="333333"/>
        </w:rPr>
        <w:t>Z</w:t>
      </w:r>
      <w:r w:rsidRPr="0041095F">
        <w:rPr>
          <w:rFonts w:asciiTheme="majorBidi" w:eastAsia="Times New Roman" w:hAnsiTheme="majorBidi" w:cstheme="majorBidi"/>
          <w:color w:val="333333"/>
        </w:rPr>
        <w:t xml:space="preserve">ade, R. (2015). </w:t>
      </w:r>
      <w:r w:rsidRPr="00037353">
        <w:rPr>
          <w:rFonts w:asciiTheme="majorBidi" w:eastAsia="Times New Roman" w:hAnsiTheme="majorBidi" w:cstheme="majorBidi"/>
          <w:color w:val="333333"/>
        </w:rPr>
        <w:t xml:space="preserve">The analysis of Correlation between critical thinking of regular and smart </w:t>
      </w:r>
      <w:r w:rsidRPr="00037353">
        <w:rPr>
          <w:rFonts w:asciiTheme="majorBidi" w:hAnsiTheme="majorBidi" w:cstheme="majorBidi"/>
        </w:rPr>
        <w:t>junior high with their</w:t>
      </w:r>
      <w:r w:rsidRPr="00037353">
        <w:rPr>
          <w:rFonts w:asciiTheme="majorBidi" w:eastAsia="Times New Roman" w:hAnsiTheme="majorBidi" w:cstheme="majorBidi"/>
          <w:color w:val="333333"/>
        </w:rPr>
        <w:t xml:space="preserve"> academic motivation</w:t>
      </w:r>
      <w:r w:rsidRPr="0041095F">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Journal of Research in Educational Systems</w:t>
      </w:r>
      <w:r w:rsidRPr="0041095F">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9</w:t>
      </w:r>
      <w:r w:rsidRPr="0041095F">
        <w:rPr>
          <w:rFonts w:asciiTheme="majorBidi" w:eastAsia="Times New Roman" w:hAnsiTheme="majorBidi" w:cstheme="majorBidi"/>
          <w:color w:val="333333"/>
        </w:rPr>
        <w:t>(28), 197-217.</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2D47A1D6"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hAnsiTheme="majorBidi" w:cstheme="majorBidi"/>
          <w:color w:val="000000"/>
          <w:shd w:val="clear" w:color="auto" w:fill="FFFFFF"/>
        </w:rPr>
        <w:t xml:space="preserve">Fallahi, F. &amp; Hemati Alamdarloo, GH. (2019). Effectiveness of Psychological Empowerment on General Health of Mothers of Children </w:t>
      </w:r>
      <w:proofErr w:type="gramStart"/>
      <w:r w:rsidRPr="00037353">
        <w:rPr>
          <w:rFonts w:asciiTheme="majorBidi" w:hAnsiTheme="majorBidi" w:cstheme="majorBidi"/>
          <w:color w:val="000000"/>
          <w:shd w:val="clear" w:color="auto" w:fill="FFFFFF"/>
        </w:rPr>
        <w:t>With</w:t>
      </w:r>
      <w:proofErr w:type="gramEnd"/>
      <w:r w:rsidRPr="00037353">
        <w:rPr>
          <w:rFonts w:asciiTheme="majorBidi" w:hAnsiTheme="majorBidi" w:cstheme="majorBidi"/>
          <w:color w:val="000000"/>
          <w:shd w:val="clear" w:color="auto" w:fill="FFFFFF"/>
        </w:rPr>
        <w:t xml:space="preserve"> Disability Under the Community-Based Rehabilitation Program.</w:t>
      </w:r>
      <w:r w:rsidRPr="00037353">
        <w:rPr>
          <w:rFonts w:asciiTheme="majorBidi" w:hAnsiTheme="majorBidi" w:cstheme="majorBidi"/>
          <w:i/>
          <w:iCs/>
          <w:color w:val="000000"/>
          <w:shd w:val="clear" w:color="auto" w:fill="FFFFFF"/>
        </w:rPr>
        <w:t xml:space="preserve"> Archives of Rehabilitation</w:t>
      </w:r>
      <w:r w:rsidRPr="00037353">
        <w:rPr>
          <w:rFonts w:asciiTheme="majorBidi" w:hAnsiTheme="majorBidi" w:cstheme="majorBidi"/>
          <w:color w:val="000000"/>
          <w:shd w:val="clear" w:color="auto" w:fill="FFFFFF"/>
        </w:rPr>
        <w:t xml:space="preserve">, 19 (4), 326-339.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30184F08"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Ferdosian, M.B., Azadeh Del, F. &amp; Jahansari, N. (2021). A comparative study of the concepts of self-analysis, self-awareness and self-actualization. </w:t>
      </w:r>
      <w:r w:rsidRPr="00037353">
        <w:rPr>
          <w:rFonts w:asciiTheme="majorBidi" w:eastAsia="Calibri" w:hAnsiTheme="majorBidi" w:cstheme="majorBidi"/>
          <w:i/>
          <w:iCs/>
          <w:lang w:bidi="fa-IR"/>
        </w:rPr>
        <w:t>The Second National Conference on Psychopathology Studies and New Treatment Methods</w:t>
      </w:r>
      <w:r w:rsidRPr="00037353">
        <w:rPr>
          <w:rFonts w:asciiTheme="majorBidi" w:eastAsia="Calibri" w:hAnsiTheme="majorBidi" w:cstheme="majorBidi"/>
          <w:lang w:bidi="fa-IR"/>
        </w:rPr>
        <w:t>. Tehran</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2F9CB9E7"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Haghshenas, H. (1999). Normative assessment of the NEO personality test, revised form. </w:t>
      </w:r>
      <w:r w:rsidRPr="00037353">
        <w:rPr>
          <w:rFonts w:asciiTheme="majorBidi" w:eastAsia="Calibri" w:hAnsiTheme="majorBidi" w:cstheme="majorBidi"/>
          <w:i/>
          <w:iCs/>
          <w:lang w:bidi="fa-IR"/>
        </w:rPr>
        <w:t>Thought and Behavior</w:t>
      </w:r>
      <w:r w:rsidRPr="00037353">
        <w:rPr>
          <w:rFonts w:asciiTheme="majorBidi" w:eastAsia="Calibri" w:hAnsiTheme="majorBidi" w:cstheme="majorBidi"/>
          <w:lang w:bidi="fa-IR"/>
        </w:rPr>
        <w:t>, 4 (4), 47-38</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2A949E26" w14:textId="77777777" w:rsidR="00037353" w:rsidRPr="00037353" w:rsidRDefault="00037353" w:rsidP="008A044B">
      <w:pPr>
        <w:shd w:val="clear" w:color="auto" w:fill="FFFFFF"/>
        <w:bidi w:val="0"/>
        <w:spacing w:after="0" w:line="240" w:lineRule="auto"/>
        <w:ind w:left="288" w:hanging="288"/>
        <w:jc w:val="both"/>
        <w:rPr>
          <w:rStyle w:val="Strong"/>
          <w:rFonts w:asciiTheme="majorBidi" w:hAnsiTheme="majorBidi" w:cstheme="majorBidi"/>
          <w:b w:val="0"/>
          <w:bCs w:val="0"/>
          <w:color w:val="000000"/>
          <w:bdr w:val="none" w:sz="0" w:space="0" w:color="auto" w:frame="1"/>
          <w:shd w:val="clear" w:color="auto" w:fill="FFFFFF"/>
        </w:rPr>
      </w:pPr>
      <w:r w:rsidRPr="007A41D1">
        <w:rPr>
          <w:rFonts w:asciiTheme="majorBidi" w:eastAsia="Times New Roman" w:hAnsiTheme="majorBidi" w:cstheme="majorBidi"/>
          <w:color w:val="333333"/>
        </w:rPr>
        <w:t>Hakkak, M</w:t>
      </w:r>
      <w:proofErr w:type="gramStart"/>
      <w:r w:rsidRPr="007A41D1">
        <w:rPr>
          <w:rFonts w:asciiTheme="majorBidi" w:eastAsia="Times New Roman" w:hAnsiTheme="majorBidi" w:cstheme="majorBidi"/>
          <w:color w:val="333333"/>
        </w:rPr>
        <w:t>. ,</w:t>
      </w:r>
      <w:proofErr w:type="gramEnd"/>
      <w:r w:rsidRPr="007A41D1">
        <w:rPr>
          <w:rFonts w:asciiTheme="majorBidi" w:eastAsia="Times New Roman" w:hAnsiTheme="majorBidi" w:cstheme="majorBidi"/>
          <w:color w:val="333333"/>
        </w:rPr>
        <w:t xml:space="preserve"> Taghipour, S. and Jafari, M. (2020). The Pattern of Human Resource Self-Examination Antecedents: A Mixed Approach. </w:t>
      </w:r>
      <w:r w:rsidRPr="00037353">
        <w:rPr>
          <w:rFonts w:asciiTheme="majorBidi" w:eastAsia="Times New Roman" w:hAnsiTheme="majorBidi" w:cstheme="majorBidi"/>
          <w:i/>
          <w:iCs/>
          <w:color w:val="333333"/>
        </w:rPr>
        <w:t>Journal of Human Resource Management</w:t>
      </w:r>
      <w:r w:rsidRPr="007A41D1">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10</w:t>
      </w:r>
      <w:r w:rsidRPr="007A41D1">
        <w:rPr>
          <w:rFonts w:asciiTheme="majorBidi" w:eastAsia="Times New Roman" w:hAnsiTheme="majorBidi" w:cstheme="majorBidi"/>
          <w:color w:val="333333"/>
        </w:rPr>
        <w:t xml:space="preserve">(2), 51-74. </w:t>
      </w:r>
      <w:proofErr w:type="gramStart"/>
      <w:r w:rsidRPr="007A41D1">
        <w:rPr>
          <w:rFonts w:asciiTheme="majorBidi" w:eastAsia="Times New Roman" w:hAnsiTheme="majorBidi" w:cstheme="majorBidi"/>
          <w:color w:val="333333"/>
        </w:rPr>
        <w:t>doi</w:t>
      </w:r>
      <w:proofErr w:type="gramEnd"/>
      <w:r w:rsidRPr="007A41D1">
        <w:rPr>
          <w:rFonts w:asciiTheme="majorBidi" w:eastAsia="Times New Roman" w:hAnsiTheme="majorBidi" w:cstheme="majorBidi"/>
          <w:color w:val="333333"/>
        </w:rPr>
        <w:t>: 10.22034/jhrs.2020.236462.1440</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[persian]</w:t>
      </w:r>
    </w:p>
    <w:p w14:paraId="2283D95E"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Horney, K. (1942). </w:t>
      </w:r>
      <w:r w:rsidRPr="00037353">
        <w:rPr>
          <w:rFonts w:asciiTheme="majorBidi" w:eastAsia="Calibri" w:hAnsiTheme="majorBidi" w:cstheme="majorBidi"/>
          <w:i/>
          <w:iCs/>
          <w:lang w:bidi="fa-IR"/>
        </w:rPr>
        <w:t>Self-Exploration</w:t>
      </w:r>
      <w:r w:rsidRPr="00037353">
        <w:rPr>
          <w:rFonts w:asciiTheme="majorBidi" w:eastAsia="Calibri" w:hAnsiTheme="majorBidi" w:cstheme="majorBidi"/>
          <w:lang w:bidi="fa-IR"/>
        </w:rPr>
        <w:t>. Translated by Mohammad Jafar Mosaffa (2019). Tehran: Behjat Publications</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3736C284"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 xml:space="preserve">Jones, T. (2017). Playing Detective to Enhance Critical Thinking. </w:t>
      </w:r>
      <w:r w:rsidRPr="00037353">
        <w:rPr>
          <w:rFonts w:asciiTheme="majorBidi" w:eastAsia="Calibri" w:hAnsiTheme="majorBidi" w:cstheme="majorBidi"/>
          <w:i/>
          <w:iCs/>
          <w:lang w:bidi="fa-IR"/>
        </w:rPr>
        <w:t>Teaching and Learning in Nursing</w:t>
      </w:r>
      <w:r w:rsidRPr="00037353">
        <w:rPr>
          <w:rFonts w:asciiTheme="majorBidi" w:eastAsia="Calibri" w:hAnsiTheme="majorBidi" w:cstheme="majorBidi"/>
          <w:lang w:bidi="fa-IR"/>
        </w:rPr>
        <w:t>, 12</w:t>
      </w:r>
      <w:r w:rsidRPr="00037353">
        <w:rPr>
          <w:rFonts w:asciiTheme="majorBidi" w:eastAsia="Calibri" w:hAnsiTheme="majorBidi" w:cstheme="majorBidi"/>
          <w:rtl/>
          <w:lang w:bidi="fa-IR"/>
        </w:rPr>
        <w:t xml:space="preserve"> </w:t>
      </w:r>
      <w:r w:rsidRPr="00037353">
        <w:rPr>
          <w:rFonts w:asciiTheme="majorBidi" w:eastAsia="Calibri" w:hAnsiTheme="majorBidi" w:cstheme="majorBidi"/>
          <w:lang w:bidi="fa-IR"/>
        </w:rPr>
        <w:t>(1), 73-76</w:t>
      </w:r>
    </w:p>
    <w:p w14:paraId="4AD113D9" w14:textId="77777777" w:rsidR="00037353" w:rsidRPr="00037353" w:rsidRDefault="00037353" w:rsidP="008A044B">
      <w:pPr>
        <w:shd w:val="clear" w:color="auto" w:fill="FFFFFF"/>
        <w:bidi w:val="0"/>
        <w:spacing w:after="0" w:line="240" w:lineRule="auto"/>
        <w:ind w:left="288" w:hanging="288"/>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Times New Roman" w:hAnsiTheme="majorBidi" w:cstheme="majorBidi"/>
          <w:color w:val="333333"/>
        </w:rPr>
        <w:t xml:space="preserve">Malek Jafarian, Z., </w:t>
      </w:r>
      <w:r w:rsidRPr="008D004C">
        <w:rPr>
          <w:rFonts w:asciiTheme="majorBidi" w:eastAsia="Times New Roman" w:hAnsiTheme="majorBidi" w:cstheme="majorBidi"/>
          <w:color w:val="333333"/>
        </w:rPr>
        <w:t>Badri, S. A.</w:t>
      </w:r>
      <w:r w:rsidRPr="00037353">
        <w:rPr>
          <w:rFonts w:asciiTheme="majorBidi" w:eastAsia="Times New Roman" w:hAnsiTheme="majorBidi" w:cstheme="majorBidi"/>
          <w:color w:val="333333"/>
        </w:rPr>
        <w:t xml:space="preserve"> &amp; Rezvani, M.R.</w:t>
      </w:r>
      <w:r w:rsidRPr="008D004C">
        <w:rPr>
          <w:rFonts w:asciiTheme="majorBidi" w:eastAsia="Times New Roman" w:hAnsiTheme="majorBidi" w:cstheme="majorBidi"/>
          <w:color w:val="333333"/>
        </w:rPr>
        <w:t xml:space="preserve"> (2015). The Role of Education Plans on Rural Youth Empowerment; Case: High School Rural Students, Central District, Sarband Township. </w:t>
      </w:r>
      <w:r w:rsidRPr="00037353">
        <w:rPr>
          <w:rFonts w:asciiTheme="majorBidi" w:eastAsia="Times New Roman" w:hAnsiTheme="majorBidi" w:cstheme="majorBidi"/>
          <w:i/>
          <w:iCs/>
          <w:color w:val="333333"/>
        </w:rPr>
        <w:t xml:space="preserve">Journal of Rural </w:t>
      </w:r>
      <w:r w:rsidRPr="00037353">
        <w:rPr>
          <w:rFonts w:asciiTheme="majorBidi" w:eastAsia="Times New Roman" w:hAnsiTheme="majorBidi" w:cstheme="majorBidi"/>
          <w:i/>
          <w:iCs/>
          <w:color w:val="333333"/>
        </w:rPr>
        <w:t>Research</w:t>
      </w:r>
      <w:r w:rsidRPr="008D004C">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6</w:t>
      </w:r>
      <w:r w:rsidRPr="008D004C">
        <w:rPr>
          <w:rFonts w:asciiTheme="majorBidi" w:eastAsia="Times New Roman" w:hAnsiTheme="majorBidi" w:cstheme="majorBidi"/>
          <w:color w:val="333333"/>
        </w:rPr>
        <w:t xml:space="preserve">(4), 723-744. </w:t>
      </w:r>
      <w:proofErr w:type="gramStart"/>
      <w:r w:rsidRPr="008D004C">
        <w:rPr>
          <w:rFonts w:asciiTheme="majorBidi" w:eastAsia="Times New Roman" w:hAnsiTheme="majorBidi" w:cstheme="majorBidi"/>
          <w:color w:val="333333"/>
        </w:rPr>
        <w:t>doi</w:t>
      </w:r>
      <w:proofErr w:type="gramEnd"/>
      <w:r w:rsidRPr="008D004C">
        <w:rPr>
          <w:rFonts w:asciiTheme="majorBidi" w:eastAsia="Times New Roman" w:hAnsiTheme="majorBidi" w:cstheme="majorBidi"/>
          <w:color w:val="333333"/>
        </w:rPr>
        <w:t>: 10.22059/jrur.2015.57107</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[persian]</w:t>
      </w:r>
    </w:p>
    <w:p w14:paraId="51F35A20"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hAnsiTheme="majorBidi" w:cstheme="majorBidi"/>
          <w:color w:val="222222"/>
        </w:rPr>
        <w:t>Malti, T., &amp; Perren, S. (2011). Social competence. In B. B. Brown &amp; M. J. Prinstein (Hrsg.), </w:t>
      </w:r>
      <w:r w:rsidRPr="00037353">
        <w:rPr>
          <w:rFonts w:asciiTheme="majorBidi" w:hAnsiTheme="majorBidi" w:cstheme="majorBidi"/>
          <w:i/>
          <w:iCs/>
          <w:color w:val="222222"/>
        </w:rPr>
        <w:t>Encyclopedia of adolescence</w:t>
      </w:r>
      <w:r w:rsidRPr="00037353">
        <w:rPr>
          <w:rFonts w:asciiTheme="majorBidi" w:hAnsiTheme="majorBidi" w:cstheme="majorBidi"/>
          <w:color w:val="222222"/>
        </w:rPr>
        <w:t> (Bd. 2, S. 332–340). San Diego: Academic Press.</w:t>
      </w:r>
    </w:p>
    <w:p w14:paraId="7FD565D9"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hAnsiTheme="majorBidi" w:cstheme="majorBidi"/>
          <w:color w:val="222222"/>
          <w:shd w:val="clear" w:color="auto" w:fill="FFFFFF"/>
        </w:rPr>
        <w:t>Masek, A., &amp; Yamin, S. (2012). The Impact of Instructional Methods on Critical Thinking: A Comparison of Problem</w:t>
      </w:r>
      <w:r w:rsidRPr="00037353">
        <w:rPr>
          <w:rFonts w:ascii="Cambria Math" w:hAnsi="Cambria Math" w:cs="Cambria Math"/>
          <w:color w:val="222222"/>
          <w:shd w:val="clear" w:color="auto" w:fill="FFFFFF"/>
        </w:rPr>
        <w:t>‐</w:t>
      </w:r>
      <w:r w:rsidRPr="00037353">
        <w:rPr>
          <w:rFonts w:asciiTheme="majorBidi" w:hAnsiTheme="majorBidi" w:cstheme="majorBidi"/>
          <w:color w:val="222222"/>
          <w:shd w:val="clear" w:color="auto" w:fill="FFFFFF"/>
        </w:rPr>
        <w:t>Based Learning and Conventional Approach in Engineering Education. </w:t>
      </w:r>
      <w:r w:rsidRPr="00037353">
        <w:rPr>
          <w:rFonts w:asciiTheme="majorBidi" w:hAnsiTheme="majorBidi" w:cstheme="majorBidi"/>
          <w:i/>
          <w:iCs/>
          <w:color w:val="222222"/>
          <w:shd w:val="clear" w:color="auto" w:fill="FFFFFF"/>
        </w:rPr>
        <w:t>International Scholarly Research Notices</w:t>
      </w:r>
      <w:r w:rsidRPr="00037353">
        <w:rPr>
          <w:rFonts w:asciiTheme="majorBidi" w:hAnsiTheme="majorBidi" w:cstheme="majorBidi"/>
          <w:color w:val="222222"/>
          <w:shd w:val="clear" w:color="auto" w:fill="FFFFFF"/>
        </w:rPr>
        <w:t>, 2012</w:t>
      </w:r>
      <w:r w:rsidRPr="00037353">
        <w:rPr>
          <w:rFonts w:asciiTheme="majorBidi" w:hAnsiTheme="majorBidi" w:cstheme="majorBidi"/>
          <w:i/>
          <w:iCs/>
          <w:color w:val="222222"/>
          <w:shd w:val="clear" w:color="auto" w:fill="FFFFFF"/>
          <w:rtl/>
        </w:rPr>
        <w:t xml:space="preserve"> </w:t>
      </w:r>
      <w:r w:rsidRPr="00037353">
        <w:rPr>
          <w:rFonts w:asciiTheme="majorBidi" w:hAnsiTheme="majorBidi" w:cstheme="majorBidi"/>
          <w:color w:val="222222"/>
          <w:shd w:val="clear" w:color="auto" w:fill="FFFFFF"/>
        </w:rPr>
        <w:t>(1), 759241-759247.</w:t>
      </w:r>
    </w:p>
    <w:p w14:paraId="38B12913"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hAnsiTheme="majorBidi" w:cstheme="majorBidi"/>
          <w:color w:val="222222"/>
          <w:shd w:val="clear" w:color="auto" w:fill="FFFFFF"/>
        </w:rPr>
        <w:t>Mason, M. (2007). Critical thinking and learning. </w:t>
      </w:r>
      <w:r w:rsidRPr="00037353">
        <w:rPr>
          <w:rFonts w:asciiTheme="majorBidi" w:hAnsiTheme="majorBidi" w:cstheme="majorBidi"/>
          <w:i/>
          <w:iCs/>
          <w:color w:val="222222"/>
          <w:shd w:val="clear" w:color="auto" w:fill="FFFFFF"/>
        </w:rPr>
        <w:t>Educational philosophy and theory</w:t>
      </w:r>
      <w:r w:rsidRPr="00037353">
        <w:rPr>
          <w:rFonts w:asciiTheme="majorBidi" w:hAnsiTheme="majorBidi" w:cstheme="majorBidi"/>
          <w:color w:val="222222"/>
          <w:shd w:val="clear" w:color="auto" w:fill="FFFFFF"/>
        </w:rPr>
        <w:t>, 39</w:t>
      </w:r>
      <w:r w:rsidRPr="00037353">
        <w:rPr>
          <w:rFonts w:asciiTheme="majorBidi" w:hAnsiTheme="majorBidi" w:cstheme="majorBidi"/>
          <w:i/>
          <w:iCs/>
          <w:color w:val="222222"/>
          <w:shd w:val="clear" w:color="auto" w:fill="FFFFFF"/>
          <w:rtl/>
        </w:rPr>
        <w:t xml:space="preserve"> </w:t>
      </w:r>
      <w:r w:rsidRPr="00037353">
        <w:rPr>
          <w:rFonts w:asciiTheme="majorBidi" w:hAnsiTheme="majorBidi" w:cstheme="majorBidi"/>
          <w:color w:val="222222"/>
          <w:shd w:val="clear" w:color="auto" w:fill="FFFFFF"/>
        </w:rPr>
        <w:t>(4), 339-349.</w:t>
      </w:r>
      <w:r w:rsidRPr="00037353">
        <w:rPr>
          <w:rFonts w:asciiTheme="majorBidi" w:hAnsiTheme="majorBidi" w:cstheme="majorBidi"/>
          <w:color w:val="222222"/>
          <w:shd w:val="clear" w:color="auto" w:fill="FFFFFF"/>
          <w:rtl/>
        </w:rPr>
        <w:t>‏</w:t>
      </w:r>
    </w:p>
    <w:p w14:paraId="7F817F76"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hAnsiTheme="majorBidi" w:cstheme="majorBidi"/>
          <w:color w:val="222222"/>
          <w:shd w:val="clear" w:color="auto" w:fill="FFFFFF"/>
        </w:rPr>
        <w:t>McGinnis-Smith, E., &amp; Goldstein, A. P. (1984). </w:t>
      </w:r>
      <w:r w:rsidRPr="00037353">
        <w:rPr>
          <w:rFonts w:asciiTheme="majorBidi" w:hAnsiTheme="majorBidi" w:cstheme="majorBidi"/>
          <w:i/>
          <w:iCs/>
          <w:color w:val="222222"/>
          <w:shd w:val="clear" w:color="auto" w:fill="FFFFFF"/>
        </w:rPr>
        <w:t>Skillstreaming the elementary school child: A guide for teaching prosocial skills</w:t>
      </w:r>
      <w:r w:rsidRPr="00037353">
        <w:rPr>
          <w:rFonts w:asciiTheme="majorBidi" w:hAnsiTheme="majorBidi" w:cstheme="majorBidi"/>
          <w:color w:val="222222"/>
          <w:shd w:val="clear" w:color="auto" w:fill="FFFFFF"/>
        </w:rPr>
        <w:t>. Research Press (IL)</w:t>
      </w:r>
      <w:r w:rsidRPr="00037353">
        <w:rPr>
          <w:rFonts w:asciiTheme="majorBidi" w:eastAsia="Calibri" w:hAnsiTheme="majorBidi" w:cstheme="majorBidi"/>
          <w:lang w:bidi="fa-IR"/>
        </w:rPr>
        <w:t xml:space="preserve"> </w:t>
      </w:r>
    </w:p>
    <w:p w14:paraId="2603CF99"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Mirghasemi, M. &amp; Nasiri, E.S. (2017). Ways to empower schools to deal with students' psychological trauma. </w:t>
      </w:r>
      <w:r w:rsidRPr="00037353">
        <w:rPr>
          <w:rFonts w:asciiTheme="majorBidi" w:eastAsia="Calibri" w:hAnsiTheme="majorBidi" w:cstheme="majorBidi"/>
          <w:i/>
          <w:iCs/>
          <w:lang w:bidi="fa-IR"/>
        </w:rPr>
        <w:t>International Conference on Culture, Psychopathology and Education</w:t>
      </w:r>
      <w:r w:rsidRPr="00037353">
        <w:rPr>
          <w:rFonts w:asciiTheme="majorBidi" w:eastAsia="Calibri" w:hAnsiTheme="majorBidi" w:cstheme="majorBidi"/>
          <w:lang w:bidi="fa-IR"/>
        </w:rPr>
        <w:t xml:space="preserve">. Tehran.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7B3FF2A0"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Nel, A. J. (2006). The relationship between direct and indirect aggression and social competence among three cultural groups in South Africa (Doctoral dissertation, Stellenbosch: University of Stellenbosch).</w:t>
      </w:r>
      <w:r w:rsidRPr="00037353">
        <w:rPr>
          <w:rFonts w:asciiTheme="majorBidi" w:eastAsia="Calibri" w:hAnsiTheme="majorBidi" w:cstheme="majorBidi"/>
          <w:rtl/>
          <w:lang w:bidi="fa-IR"/>
        </w:rPr>
        <w:t>‏</w:t>
      </w:r>
    </w:p>
    <w:p w14:paraId="5F4BE05B" w14:textId="77777777" w:rsidR="00037353" w:rsidRPr="00037353" w:rsidRDefault="00037353" w:rsidP="008A044B">
      <w:pPr>
        <w:shd w:val="clear" w:color="auto" w:fill="FFFFFF"/>
        <w:bidi w:val="0"/>
        <w:spacing w:after="0" w:line="240" w:lineRule="auto"/>
        <w:ind w:left="288" w:hanging="288"/>
        <w:jc w:val="both"/>
        <w:rPr>
          <w:rStyle w:val="Strong"/>
          <w:rFonts w:asciiTheme="majorBidi" w:hAnsiTheme="majorBidi" w:cstheme="majorBidi"/>
          <w:b w:val="0"/>
          <w:bCs w:val="0"/>
          <w:color w:val="000000"/>
          <w:bdr w:val="none" w:sz="0" w:space="0" w:color="auto" w:frame="1"/>
          <w:shd w:val="clear" w:color="auto" w:fill="FFFFFF"/>
        </w:rPr>
      </w:pPr>
      <w:proofErr w:type="gramStart"/>
      <w:r w:rsidRPr="006B17FA">
        <w:rPr>
          <w:rFonts w:asciiTheme="majorBidi" w:eastAsia="Times New Roman" w:hAnsiTheme="majorBidi" w:cstheme="majorBidi"/>
          <w:color w:val="333333"/>
        </w:rPr>
        <w:t>pakmehr</w:t>
      </w:r>
      <w:proofErr w:type="gramEnd"/>
      <w:r w:rsidRPr="006B17FA">
        <w:rPr>
          <w:rFonts w:asciiTheme="majorBidi" w:eastAsia="Times New Roman" w:hAnsiTheme="majorBidi" w:cstheme="majorBidi"/>
          <w:color w:val="333333"/>
        </w:rPr>
        <w:t>, H. , mirdrogi, F. , ghanaei, A. and karami, M. (2013). Reliability, Validity and Factor Analysis of Ricketts' Critical Thinking Disposition Scales in High School. </w:t>
      </w:r>
      <w:r w:rsidRPr="00037353">
        <w:rPr>
          <w:rFonts w:asciiTheme="majorBidi" w:eastAsia="Times New Roman" w:hAnsiTheme="majorBidi" w:cstheme="majorBidi"/>
          <w:i/>
          <w:iCs/>
          <w:color w:val="333333"/>
        </w:rPr>
        <w:t>Quarterly of Educational Measurement</w:t>
      </w:r>
      <w:r w:rsidRPr="006B17FA">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4</w:t>
      </w:r>
      <w:r w:rsidRPr="006B17FA">
        <w:rPr>
          <w:rFonts w:asciiTheme="majorBidi" w:eastAsia="Times New Roman" w:hAnsiTheme="majorBidi" w:cstheme="majorBidi"/>
          <w:color w:val="333333"/>
        </w:rPr>
        <w:t>(11), 33-54.</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7CEAE330" w14:textId="77777777" w:rsidR="00037353" w:rsidRPr="00037353" w:rsidRDefault="00037353" w:rsidP="0089034A">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 xml:space="preserve">Porter-O'Grady T, Igein G, Alexander D, Blaylock J, Mc Comb D, Williams Sh. (2015) Critical thinking for nursing leadership. </w:t>
      </w:r>
      <w:r w:rsidRPr="00037353">
        <w:rPr>
          <w:rFonts w:asciiTheme="majorBidi" w:eastAsia="Calibri" w:hAnsiTheme="majorBidi" w:cstheme="majorBidi"/>
          <w:i/>
          <w:iCs/>
          <w:lang w:bidi="fa-IR"/>
        </w:rPr>
        <w:t>Nurse Leader</w:t>
      </w:r>
      <w:r w:rsidRPr="00037353">
        <w:rPr>
          <w:rFonts w:asciiTheme="majorBidi" w:eastAsia="Calibri" w:hAnsiTheme="majorBidi" w:cstheme="majorBidi"/>
          <w:lang w:bidi="fa-IR"/>
        </w:rPr>
        <w:t>. 3(4): 28-31.</w:t>
      </w:r>
    </w:p>
    <w:p w14:paraId="5A1AAA5D"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Rahimi-Bagha, S., Moradi, H. &amp; Karimi-Behbahani, S. M. (2015). Self-analysis and its effect on controlling nervousness and reducing evil and violence. </w:t>
      </w:r>
      <w:r w:rsidRPr="00037353">
        <w:rPr>
          <w:rFonts w:asciiTheme="majorBidi" w:eastAsia="Calibri" w:hAnsiTheme="majorBidi" w:cstheme="majorBidi"/>
          <w:i/>
          <w:iCs/>
          <w:lang w:bidi="fa-IR"/>
        </w:rPr>
        <w:t>National Conference on Educational and Social Sciences Psychology</w:t>
      </w:r>
      <w:r w:rsidRPr="00037353">
        <w:rPr>
          <w:rFonts w:asciiTheme="majorBidi" w:eastAsia="Calibri" w:hAnsiTheme="majorBidi" w:cstheme="majorBidi"/>
          <w:lang w:bidi="fa-IR"/>
        </w:rPr>
        <w:t>. Babol</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4C068A6D" w14:textId="77777777" w:rsidR="00037353" w:rsidRPr="00037353" w:rsidRDefault="00037353" w:rsidP="008A044B">
      <w:pPr>
        <w:bidi w:val="0"/>
        <w:spacing w:after="0" w:line="240" w:lineRule="auto"/>
        <w:ind w:left="288" w:hanging="288"/>
        <w:contextualSpacing/>
        <w:jc w:val="both"/>
        <w:rPr>
          <w:rStyle w:val="Strong"/>
          <w:rFonts w:asciiTheme="majorBidi" w:hAnsiTheme="majorBidi" w:cstheme="majorBidi"/>
          <w:b w:val="0"/>
          <w:bCs w:val="0"/>
          <w:color w:val="000000"/>
          <w:bdr w:val="none" w:sz="0" w:space="0" w:color="auto" w:frame="1"/>
          <w:shd w:val="clear" w:color="auto" w:fill="FFFFFF"/>
        </w:rPr>
      </w:pPr>
      <w:r w:rsidRPr="00037353">
        <w:rPr>
          <w:rFonts w:asciiTheme="majorBidi" w:eastAsia="Calibri" w:hAnsiTheme="majorBidi" w:cstheme="majorBidi"/>
          <w:lang w:bidi="fa-IR"/>
        </w:rPr>
        <w:t xml:space="preserve">Rahmati, N., Hamedi, B. &amp; Nik Akhlaq, M. (2018). A designed educational intervention based on parental empowerment on mental </w:t>
      </w:r>
      <w:r w:rsidRPr="00037353">
        <w:rPr>
          <w:rFonts w:asciiTheme="majorBidi" w:eastAsia="Calibri" w:hAnsiTheme="majorBidi" w:cstheme="majorBidi"/>
          <w:lang w:bidi="fa-IR"/>
        </w:rPr>
        <w:lastRenderedPageBreak/>
        <w:t xml:space="preserve">well-being, academic vitality and academic success of slow-learning students. </w:t>
      </w:r>
      <w:r w:rsidRPr="00037353">
        <w:rPr>
          <w:rFonts w:asciiTheme="majorBidi" w:eastAsia="Calibri" w:hAnsiTheme="majorBidi" w:cstheme="majorBidi"/>
          <w:i/>
          <w:iCs/>
          <w:lang w:bidi="fa-IR"/>
        </w:rPr>
        <w:t>Fifth National Conference on School Psychology</w:t>
      </w:r>
      <w:r w:rsidRPr="00037353">
        <w:rPr>
          <w:rFonts w:asciiTheme="majorBidi" w:eastAsia="Calibri" w:hAnsiTheme="majorBidi" w:cstheme="majorBidi"/>
          <w:lang w:bidi="fa-IR"/>
        </w:rPr>
        <w:t>. Tehran</w:t>
      </w:r>
      <w:r w:rsidRPr="00037353">
        <w:rPr>
          <w:rFonts w:asciiTheme="majorBidi" w:eastAsia="Calibri" w:hAnsiTheme="majorBidi" w:cstheme="majorBidi"/>
          <w:rtl/>
          <w:lang w:bidi="fa-IR"/>
        </w:rPr>
        <w:t>.</w:t>
      </w:r>
      <w:r w:rsidRPr="00037353">
        <w:rPr>
          <w:rFonts w:asciiTheme="majorBidi" w:eastAsia="Calibri" w:hAnsiTheme="majorBidi" w:cstheme="majorBidi"/>
          <w:lang w:bidi="fa-IR"/>
        </w:rPr>
        <w:t xml:space="preserve"> </w:t>
      </w:r>
      <w:r w:rsidRPr="00037353">
        <w:rPr>
          <w:rStyle w:val="Strong"/>
          <w:rFonts w:asciiTheme="majorBidi" w:hAnsiTheme="majorBidi" w:cstheme="majorBidi"/>
          <w:b w:val="0"/>
          <w:bCs w:val="0"/>
          <w:color w:val="000000"/>
          <w:bdr w:val="none" w:sz="0" w:space="0" w:color="auto" w:frame="1"/>
          <w:shd w:val="clear" w:color="auto" w:fill="FFFFFF"/>
        </w:rPr>
        <w:t>[</w:t>
      </w:r>
      <w:proofErr w:type="gramStart"/>
      <w:r w:rsidRPr="00037353">
        <w:rPr>
          <w:rStyle w:val="Strong"/>
          <w:rFonts w:asciiTheme="majorBidi" w:hAnsiTheme="majorBidi" w:cstheme="majorBidi"/>
          <w:b w:val="0"/>
          <w:bCs w:val="0"/>
          <w:color w:val="000000"/>
          <w:bdr w:val="none" w:sz="0" w:space="0" w:color="auto" w:frame="1"/>
          <w:shd w:val="clear" w:color="auto" w:fill="FFFFFF"/>
        </w:rPr>
        <w:t>persian</w:t>
      </w:r>
      <w:proofErr w:type="gramEnd"/>
      <w:r w:rsidRPr="00037353">
        <w:rPr>
          <w:rStyle w:val="Strong"/>
          <w:rFonts w:asciiTheme="majorBidi" w:hAnsiTheme="majorBidi" w:cstheme="majorBidi"/>
          <w:b w:val="0"/>
          <w:bCs w:val="0"/>
          <w:color w:val="000000"/>
          <w:bdr w:val="none" w:sz="0" w:space="0" w:color="auto" w:frame="1"/>
          <w:shd w:val="clear" w:color="auto" w:fill="FFFFFF"/>
        </w:rPr>
        <w:t>]</w:t>
      </w:r>
    </w:p>
    <w:p w14:paraId="31F94CDE" w14:textId="77777777" w:rsidR="00037353" w:rsidRPr="00037353" w:rsidRDefault="00037353" w:rsidP="00693312">
      <w:pPr>
        <w:bidi w:val="0"/>
        <w:spacing w:after="0" w:line="240" w:lineRule="auto"/>
        <w:ind w:left="288" w:hanging="288"/>
        <w:contextualSpacing/>
        <w:jc w:val="both"/>
        <w:rPr>
          <w:rFonts w:asciiTheme="majorBidi" w:hAnsiTheme="majorBidi" w:cstheme="majorBidi"/>
          <w:color w:val="222222"/>
          <w:shd w:val="clear" w:color="auto" w:fill="FFFFFF"/>
        </w:rPr>
      </w:pPr>
      <w:r w:rsidRPr="00037353">
        <w:rPr>
          <w:rFonts w:asciiTheme="majorBidi" w:hAnsiTheme="majorBidi" w:cstheme="majorBidi"/>
          <w:color w:val="222222"/>
          <w:shd w:val="clear" w:color="auto" w:fill="FFFFFF"/>
        </w:rPr>
        <w:t>Sanchez-Elez, M., Pardines, I., Garcia, P., Miñana, G., Roman, S., Sanchez, M., &amp; Risco, J. L. (2014). Enhancing students’ learning process through self-generated tests. </w:t>
      </w:r>
      <w:r w:rsidRPr="00037353">
        <w:rPr>
          <w:rFonts w:asciiTheme="majorBidi" w:hAnsiTheme="majorBidi" w:cstheme="majorBidi"/>
          <w:i/>
          <w:iCs/>
          <w:color w:val="222222"/>
          <w:shd w:val="clear" w:color="auto" w:fill="FFFFFF"/>
        </w:rPr>
        <w:t>Journal of Science Education and Technology</w:t>
      </w:r>
      <w:r w:rsidRPr="00037353">
        <w:rPr>
          <w:rFonts w:asciiTheme="majorBidi" w:hAnsiTheme="majorBidi" w:cstheme="majorBidi"/>
          <w:color w:val="222222"/>
          <w:shd w:val="clear" w:color="auto" w:fill="FFFFFF"/>
        </w:rPr>
        <w:t>, </w:t>
      </w:r>
      <w:r w:rsidRPr="00037353">
        <w:rPr>
          <w:rFonts w:asciiTheme="majorBidi" w:hAnsiTheme="majorBidi" w:cstheme="majorBidi"/>
          <w:i/>
          <w:iCs/>
          <w:color w:val="222222"/>
          <w:shd w:val="clear" w:color="auto" w:fill="FFFFFF"/>
        </w:rPr>
        <w:t>23</w:t>
      </w:r>
      <w:r w:rsidRPr="00037353">
        <w:rPr>
          <w:rFonts w:asciiTheme="majorBidi" w:hAnsiTheme="majorBidi" w:cstheme="majorBidi"/>
          <w:color w:val="222222"/>
          <w:shd w:val="clear" w:color="auto" w:fill="FFFFFF"/>
        </w:rPr>
        <w:t>, 15-25.</w:t>
      </w:r>
      <w:r w:rsidRPr="00037353">
        <w:rPr>
          <w:rFonts w:asciiTheme="majorBidi" w:hAnsiTheme="majorBidi" w:cstheme="majorBidi"/>
          <w:color w:val="222222"/>
          <w:shd w:val="clear" w:color="auto" w:fill="FFFFFF"/>
          <w:rtl/>
        </w:rPr>
        <w:t>‏</w:t>
      </w:r>
    </w:p>
    <w:p w14:paraId="4406AF40" w14:textId="77777777" w:rsidR="00037353" w:rsidRPr="00037353" w:rsidRDefault="00037353" w:rsidP="00693312">
      <w:pPr>
        <w:bidi w:val="0"/>
        <w:spacing w:after="0" w:line="240" w:lineRule="auto"/>
        <w:ind w:left="288" w:hanging="288"/>
        <w:contextualSpacing/>
        <w:jc w:val="both"/>
        <w:rPr>
          <w:rFonts w:asciiTheme="majorBidi" w:hAnsiTheme="majorBidi" w:cstheme="majorBidi"/>
          <w:color w:val="222222"/>
          <w:shd w:val="clear" w:color="auto" w:fill="FFFFFF"/>
        </w:rPr>
      </w:pPr>
      <w:r w:rsidRPr="00037353">
        <w:rPr>
          <w:rFonts w:asciiTheme="majorBidi" w:hAnsiTheme="majorBidi" w:cstheme="majorBidi"/>
          <w:color w:val="222222"/>
          <w:shd w:val="clear" w:color="auto" w:fill="FFFFFF"/>
        </w:rPr>
        <w:t>Shapira-Lishchinsky, O., &amp; Tsemach, S. (2014). Psychological empowerment as a mediator between teachers’ perceptions of authentic leadership and their withdrawal and citizenship behaviors. </w:t>
      </w:r>
      <w:r w:rsidRPr="00037353">
        <w:rPr>
          <w:rFonts w:asciiTheme="majorBidi" w:hAnsiTheme="majorBidi" w:cstheme="majorBidi"/>
          <w:i/>
          <w:iCs/>
          <w:color w:val="222222"/>
          <w:shd w:val="clear" w:color="auto" w:fill="FFFFFF"/>
        </w:rPr>
        <w:t>Educational Administration Quarterly</w:t>
      </w:r>
      <w:r w:rsidRPr="00037353">
        <w:rPr>
          <w:rFonts w:asciiTheme="majorBidi" w:hAnsiTheme="majorBidi" w:cstheme="majorBidi"/>
          <w:color w:val="222222"/>
          <w:shd w:val="clear" w:color="auto" w:fill="FFFFFF"/>
        </w:rPr>
        <w:t>, </w:t>
      </w:r>
      <w:r w:rsidRPr="00037353">
        <w:rPr>
          <w:rFonts w:asciiTheme="majorBidi" w:hAnsiTheme="majorBidi" w:cstheme="majorBidi"/>
          <w:i/>
          <w:iCs/>
          <w:color w:val="222222"/>
          <w:shd w:val="clear" w:color="auto" w:fill="FFFFFF"/>
        </w:rPr>
        <w:t>50</w:t>
      </w:r>
      <w:r w:rsidRPr="00037353">
        <w:rPr>
          <w:rFonts w:asciiTheme="majorBidi" w:hAnsiTheme="majorBidi" w:cstheme="majorBidi"/>
          <w:color w:val="222222"/>
          <w:shd w:val="clear" w:color="auto" w:fill="FFFFFF"/>
        </w:rPr>
        <w:t>(4), 675-712.</w:t>
      </w:r>
      <w:r w:rsidRPr="00037353">
        <w:rPr>
          <w:rFonts w:asciiTheme="majorBidi" w:hAnsiTheme="majorBidi" w:cstheme="majorBidi"/>
          <w:color w:val="222222"/>
          <w:shd w:val="clear" w:color="auto" w:fill="FFFFFF"/>
          <w:rtl/>
        </w:rPr>
        <w:t>‏</w:t>
      </w:r>
    </w:p>
    <w:p w14:paraId="4F7DF27B" w14:textId="77777777" w:rsidR="00037353" w:rsidRPr="00037353" w:rsidRDefault="00037353" w:rsidP="00F63FDC">
      <w:pPr>
        <w:bidi w:val="0"/>
        <w:spacing w:after="0" w:line="240" w:lineRule="auto"/>
        <w:ind w:left="288" w:hanging="288"/>
        <w:contextualSpacing/>
        <w:jc w:val="both"/>
        <w:rPr>
          <w:rFonts w:asciiTheme="majorBidi" w:eastAsia="Calibri" w:hAnsiTheme="majorBidi" w:cstheme="majorBidi"/>
          <w:lang w:bidi="fa-IR"/>
        </w:rPr>
      </w:pPr>
      <w:r w:rsidRPr="00037353">
        <w:rPr>
          <w:rFonts w:asciiTheme="majorBidi" w:eastAsia="Calibri" w:hAnsiTheme="majorBidi" w:cstheme="majorBidi"/>
          <w:lang w:bidi="fa-IR"/>
        </w:rPr>
        <w:t>Skaalvik, E. M., &amp; Skaalvik, S. (2011). Teacher job satisfaction and motivation to leave the teaching profession: Relations with school context, feeling of belonging, and emotional exhaustion. Teaching and teacher education, 27(6), 1029-1038.</w:t>
      </w:r>
    </w:p>
    <w:p w14:paraId="2DCC366C" w14:textId="77777777" w:rsidR="00037353" w:rsidRPr="00037353" w:rsidRDefault="00037353" w:rsidP="00693312">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Smith, E. Greyling, A. (2016). Empowerment perceptions of educational managers from previously disadvantaged primary and high schools: an explorative study. South African journal of education, 26(4), 595-607.</w:t>
      </w:r>
    </w:p>
    <w:p w14:paraId="0E5089A1" w14:textId="77777777" w:rsidR="00037353" w:rsidRPr="00037353" w:rsidRDefault="00037353" w:rsidP="00F63FDC">
      <w:pPr>
        <w:bidi w:val="0"/>
        <w:spacing w:after="0" w:line="240" w:lineRule="auto"/>
        <w:ind w:left="288" w:hanging="288"/>
        <w:contextualSpacing/>
        <w:jc w:val="both"/>
        <w:rPr>
          <w:rFonts w:asciiTheme="majorBidi" w:eastAsia="Calibri" w:hAnsiTheme="majorBidi" w:cstheme="majorBidi"/>
          <w:lang w:bidi="fa-IR"/>
        </w:rPr>
      </w:pPr>
      <w:r w:rsidRPr="00037353">
        <w:rPr>
          <w:rFonts w:asciiTheme="majorBidi" w:eastAsia="Calibri" w:hAnsiTheme="majorBidi" w:cstheme="majorBidi"/>
          <w:lang w:bidi="fa-IR"/>
        </w:rPr>
        <w:t xml:space="preserve">Smith, J., &amp; Jones, A. (2023). The impact of empowerment strategies on students' social skills development. </w:t>
      </w:r>
      <w:r w:rsidRPr="00037353">
        <w:rPr>
          <w:rFonts w:asciiTheme="majorBidi" w:eastAsia="Calibri" w:hAnsiTheme="majorBidi" w:cstheme="majorBidi"/>
          <w:i/>
          <w:iCs/>
          <w:lang w:bidi="fa-IR"/>
        </w:rPr>
        <w:t>Educational Research Quarterly</w:t>
      </w:r>
      <w:r w:rsidRPr="00037353">
        <w:rPr>
          <w:rFonts w:asciiTheme="majorBidi" w:eastAsia="Calibri" w:hAnsiTheme="majorBidi" w:cstheme="majorBidi"/>
          <w:lang w:bidi="fa-IR"/>
        </w:rPr>
        <w:t>. 49(2), 110-125.</w:t>
      </w:r>
    </w:p>
    <w:p w14:paraId="42BCA866" w14:textId="77777777" w:rsidR="00037353" w:rsidRPr="00037353" w:rsidRDefault="00037353" w:rsidP="00192B11">
      <w:pPr>
        <w:bidi w:val="0"/>
        <w:spacing w:after="0" w:line="240" w:lineRule="auto"/>
        <w:ind w:left="288" w:hanging="288"/>
        <w:contextualSpacing/>
        <w:jc w:val="both"/>
        <w:rPr>
          <w:rFonts w:asciiTheme="majorBidi" w:hAnsiTheme="majorBidi" w:cstheme="majorBidi"/>
          <w:color w:val="222222"/>
          <w:shd w:val="clear" w:color="auto" w:fill="FFFFFF"/>
          <w:rtl/>
        </w:rPr>
      </w:pPr>
      <w:r w:rsidRPr="00037353">
        <w:rPr>
          <w:rFonts w:asciiTheme="majorBidi" w:hAnsiTheme="majorBidi" w:cstheme="majorBidi"/>
          <w:color w:val="222222"/>
          <w:shd w:val="clear" w:color="auto" w:fill="FFFFFF"/>
        </w:rPr>
        <w:t>Ten Dam, G., &amp; Volman, M. (2004). Critical thinking as a citizenship competence: teaching strategies. </w:t>
      </w:r>
      <w:r w:rsidRPr="00037353">
        <w:rPr>
          <w:rFonts w:asciiTheme="majorBidi" w:hAnsiTheme="majorBidi" w:cstheme="majorBidi"/>
          <w:i/>
          <w:iCs/>
          <w:color w:val="222222"/>
          <w:shd w:val="clear" w:color="auto" w:fill="FFFFFF"/>
        </w:rPr>
        <w:t>Learning and instruction</w:t>
      </w:r>
      <w:r w:rsidRPr="00037353">
        <w:rPr>
          <w:rFonts w:asciiTheme="majorBidi" w:hAnsiTheme="majorBidi" w:cstheme="majorBidi"/>
          <w:color w:val="222222"/>
          <w:shd w:val="clear" w:color="auto" w:fill="FFFFFF"/>
        </w:rPr>
        <w:t>, 14</w:t>
      </w:r>
      <w:r w:rsidRPr="00037353">
        <w:rPr>
          <w:rFonts w:asciiTheme="majorBidi" w:hAnsiTheme="majorBidi" w:cstheme="majorBidi"/>
          <w:color w:val="222222"/>
          <w:shd w:val="clear" w:color="auto" w:fill="FFFFFF"/>
          <w:rtl/>
        </w:rPr>
        <w:t xml:space="preserve"> </w:t>
      </w:r>
      <w:r w:rsidRPr="00037353">
        <w:rPr>
          <w:rFonts w:asciiTheme="majorBidi" w:hAnsiTheme="majorBidi" w:cstheme="majorBidi"/>
          <w:color w:val="222222"/>
          <w:shd w:val="clear" w:color="auto" w:fill="FFFFFF"/>
        </w:rPr>
        <w:t>(4), 359-379.</w:t>
      </w:r>
      <w:r w:rsidRPr="00037353">
        <w:rPr>
          <w:rFonts w:asciiTheme="majorBidi" w:hAnsiTheme="majorBidi" w:cstheme="majorBidi"/>
          <w:color w:val="222222"/>
          <w:shd w:val="clear" w:color="auto" w:fill="FFFFFF"/>
          <w:rtl/>
        </w:rPr>
        <w:t>‏</w:t>
      </w:r>
    </w:p>
    <w:p w14:paraId="5A9532C3" w14:textId="77777777" w:rsidR="00037353" w:rsidRPr="00037353" w:rsidRDefault="00037353" w:rsidP="008A044B">
      <w:pPr>
        <w:shd w:val="clear" w:color="auto" w:fill="FFFFFF"/>
        <w:bidi w:val="0"/>
        <w:spacing w:after="0" w:line="240" w:lineRule="auto"/>
        <w:ind w:left="288" w:hanging="288"/>
        <w:jc w:val="both"/>
        <w:rPr>
          <w:rStyle w:val="Strong"/>
          <w:rFonts w:asciiTheme="majorBidi" w:hAnsiTheme="majorBidi" w:cstheme="majorBidi"/>
          <w:b w:val="0"/>
          <w:bCs w:val="0"/>
          <w:color w:val="000000"/>
          <w:bdr w:val="none" w:sz="0" w:space="0" w:color="auto" w:frame="1"/>
          <w:shd w:val="clear" w:color="auto" w:fill="FFFFFF"/>
        </w:rPr>
      </w:pPr>
      <w:r w:rsidRPr="007A41D1">
        <w:rPr>
          <w:rFonts w:asciiTheme="majorBidi" w:eastAsia="Times New Roman" w:hAnsiTheme="majorBidi" w:cstheme="majorBidi"/>
          <w:color w:val="333333"/>
        </w:rPr>
        <w:t>Toreyfi Hosseini, H</w:t>
      </w:r>
      <w:proofErr w:type="gramStart"/>
      <w:r w:rsidRPr="007A41D1">
        <w:rPr>
          <w:rFonts w:asciiTheme="majorBidi" w:eastAsia="Times New Roman" w:hAnsiTheme="majorBidi" w:cstheme="majorBidi"/>
          <w:color w:val="333333"/>
        </w:rPr>
        <w:t>. ,</w:t>
      </w:r>
      <w:proofErr w:type="gramEnd"/>
      <w:r w:rsidRPr="007A41D1">
        <w:rPr>
          <w:rFonts w:asciiTheme="majorBidi" w:eastAsia="Times New Roman" w:hAnsiTheme="majorBidi" w:cstheme="majorBidi"/>
          <w:color w:val="333333"/>
        </w:rPr>
        <w:t xml:space="preserve"> Shehni yailagh, M. , Haji yakhchali, A. and Alipour Birgany, S. (2017). Designing, developing and validating a psycho-educational program of empowerment based on self-regulation executive functions (McCloskey model) for students with specific learning disorder. </w:t>
      </w:r>
      <w:r w:rsidRPr="00037353">
        <w:rPr>
          <w:rFonts w:asciiTheme="majorBidi" w:eastAsia="Times New Roman" w:hAnsiTheme="majorBidi" w:cstheme="majorBidi"/>
          <w:i/>
          <w:iCs/>
          <w:color w:val="333333"/>
        </w:rPr>
        <w:t>Empowering Exceptional Children</w:t>
      </w:r>
      <w:r w:rsidRPr="007A41D1">
        <w:rPr>
          <w:rFonts w:asciiTheme="majorBidi" w:eastAsia="Times New Roman" w:hAnsiTheme="majorBidi" w:cstheme="majorBidi"/>
          <w:color w:val="333333"/>
        </w:rPr>
        <w:t>, </w:t>
      </w:r>
      <w:r w:rsidRPr="00037353">
        <w:rPr>
          <w:rFonts w:asciiTheme="majorBidi" w:eastAsia="Times New Roman" w:hAnsiTheme="majorBidi" w:cstheme="majorBidi"/>
          <w:i/>
          <w:iCs/>
          <w:color w:val="333333"/>
        </w:rPr>
        <w:t>8</w:t>
      </w:r>
      <w:r w:rsidRPr="007A41D1">
        <w:rPr>
          <w:rFonts w:asciiTheme="majorBidi" w:eastAsia="Times New Roman" w:hAnsiTheme="majorBidi" w:cstheme="majorBidi"/>
          <w:color w:val="333333"/>
        </w:rPr>
        <w:t xml:space="preserve">(4), 17-33. </w:t>
      </w:r>
      <w:proofErr w:type="gramStart"/>
      <w:r w:rsidRPr="007A41D1">
        <w:rPr>
          <w:rFonts w:asciiTheme="majorBidi" w:eastAsia="Times New Roman" w:hAnsiTheme="majorBidi" w:cstheme="majorBidi"/>
          <w:color w:val="333333"/>
        </w:rPr>
        <w:t>doi</w:t>
      </w:r>
      <w:proofErr w:type="gramEnd"/>
      <w:r w:rsidRPr="007A41D1">
        <w:rPr>
          <w:rFonts w:asciiTheme="majorBidi" w:eastAsia="Times New Roman" w:hAnsiTheme="majorBidi" w:cstheme="majorBidi"/>
          <w:color w:val="333333"/>
        </w:rPr>
        <w:t>: 10.22034/ceciranj.2017.70911</w:t>
      </w:r>
      <w:r w:rsidRPr="00037353">
        <w:rPr>
          <w:rFonts w:asciiTheme="majorBidi" w:eastAsia="Times New Roman" w:hAnsiTheme="majorBidi" w:cstheme="majorBidi"/>
          <w:color w:val="333333"/>
        </w:rPr>
        <w:t xml:space="preserve"> </w:t>
      </w:r>
      <w:r w:rsidRPr="00037353">
        <w:rPr>
          <w:rStyle w:val="Strong"/>
          <w:rFonts w:asciiTheme="majorBidi" w:hAnsiTheme="majorBidi" w:cstheme="majorBidi"/>
          <w:b w:val="0"/>
          <w:bCs w:val="0"/>
          <w:color w:val="000000"/>
          <w:bdr w:val="none" w:sz="0" w:space="0" w:color="auto" w:frame="1"/>
          <w:shd w:val="clear" w:color="auto" w:fill="FFFFFF"/>
        </w:rPr>
        <w:t>[persian]</w:t>
      </w:r>
    </w:p>
    <w:p w14:paraId="28C93749" w14:textId="77777777" w:rsidR="00037353" w:rsidRPr="00037353" w:rsidRDefault="00037353" w:rsidP="00693312">
      <w:pPr>
        <w:bidi w:val="0"/>
        <w:spacing w:after="0" w:line="240" w:lineRule="auto"/>
        <w:ind w:left="288" w:hanging="288"/>
        <w:contextualSpacing/>
        <w:jc w:val="both"/>
        <w:rPr>
          <w:rFonts w:asciiTheme="majorBidi" w:hAnsiTheme="majorBidi" w:cstheme="majorBidi"/>
          <w:color w:val="222222"/>
          <w:shd w:val="clear" w:color="auto" w:fill="FFFFFF"/>
        </w:rPr>
      </w:pPr>
      <w:r w:rsidRPr="00037353">
        <w:rPr>
          <w:rFonts w:asciiTheme="majorBidi" w:hAnsiTheme="majorBidi" w:cstheme="majorBidi"/>
          <w:color w:val="222222"/>
          <w:shd w:val="clear" w:color="auto" w:fill="FFFFFF"/>
        </w:rPr>
        <w:t>Tsai, Y. C. (2023, August). Empowering learner-centered instruction: integrating ChatGPT python API and tinker learning for enhanced creativity and problem-solving skills. In </w:t>
      </w:r>
      <w:r w:rsidRPr="00037353">
        <w:rPr>
          <w:rFonts w:asciiTheme="majorBidi" w:hAnsiTheme="majorBidi" w:cstheme="majorBidi"/>
          <w:i/>
          <w:iCs/>
          <w:color w:val="222222"/>
          <w:shd w:val="clear" w:color="auto" w:fill="FFFFFF"/>
        </w:rPr>
        <w:t xml:space="preserve">International Conference </w:t>
      </w:r>
      <w:r w:rsidRPr="00037353">
        <w:rPr>
          <w:rFonts w:asciiTheme="majorBidi" w:hAnsiTheme="majorBidi" w:cstheme="majorBidi"/>
          <w:i/>
          <w:iCs/>
          <w:color w:val="222222"/>
          <w:shd w:val="clear" w:color="auto" w:fill="FFFFFF"/>
        </w:rPr>
        <w:t>on Innovative Technologies and Learning</w:t>
      </w:r>
      <w:r w:rsidRPr="00037353">
        <w:rPr>
          <w:rFonts w:asciiTheme="majorBidi" w:hAnsiTheme="majorBidi" w:cstheme="majorBidi"/>
          <w:color w:val="222222"/>
          <w:shd w:val="clear" w:color="auto" w:fill="FFFFFF"/>
        </w:rPr>
        <w:t> (pp. 531-541). Cham: Springer Nature Switzerland.</w:t>
      </w:r>
      <w:r w:rsidRPr="00037353">
        <w:rPr>
          <w:rFonts w:asciiTheme="majorBidi" w:hAnsiTheme="majorBidi" w:cstheme="majorBidi"/>
          <w:color w:val="222222"/>
          <w:shd w:val="clear" w:color="auto" w:fill="FFFFFF"/>
          <w:rtl/>
        </w:rPr>
        <w:t>‏</w:t>
      </w:r>
    </w:p>
    <w:p w14:paraId="4A5ABA32" w14:textId="77777777" w:rsidR="00037353" w:rsidRPr="00037353" w:rsidRDefault="00037353" w:rsidP="00F63FDC">
      <w:pPr>
        <w:bidi w:val="0"/>
        <w:spacing w:after="0" w:line="240" w:lineRule="auto"/>
        <w:ind w:left="288" w:hanging="288"/>
        <w:contextualSpacing/>
        <w:jc w:val="both"/>
        <w:rPr>
          <w:rFonts w:asciiTheme="majorBidi" w:eastAsia="Calibri" w:hAnsiTheme="majorBidi" w:cstheme="majorBidi"/>
          <w:lang w:bidi="fa-IR"/>
        </w:rPr>
      </w:pPr>
      <w:r w:rsidRPr="00037353">
        <w:rPr>
          <w:rFonts w:asciiTheme="majorBidi" w:eastAsia="Calibri" w:hAnsiTheme="majorBidi" w:cstheme="majorBidi"/>
          <w:lang w:bidi="fa-IR"/>
        </w:rPr>
        <w:t>Williams, D., &amp; Harris, M. (2024). Group-based empowerment and its role in promoting extroverted behaviors in students. Journal of School Psychology, 62 (1), 33-48.</w:t>
      </w:r>
    </w:p>
    <w:p w14:paraId="15A5DF5E" w14:textId="77777777" w:rsidR="00037353" w:rsidRPr="00037353" w:rsidRDefault="00037353" w:rsidP="00693312">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Winningham, M. &amp; Preusser, B. (</w:t>
      </w:r>
      <w:r w:rsidRPr="00037353">
        <w:rPr>
          <w:rFonts w:asciiTheme="majorBidi" w:eastAsia="Calibri" w:hAnsiTheme="majorBidi" w:cstheme="majorBidi"/>
          <w:rtl/>
          <w:lang w:bidi="fa-IR"/>
        </w:rPr>
        <w:t>2011</w:t>
      </w:r>
      <w:r w:rsidRPr="00037353">
        <w:rPr>
          <w:rFonts w:asciiTheme="majorBidi" w:eastAsia="Calibri" w:hAnsiTheme="majorBidi" w:cstheme="majorBidi"/>
          <w:lang w:bidi="fa-IR"/>
        </w:rPr>
        <w:t>). Critical Thinking in Medical-Surgical Settings: A Case Study Approach</w:t>
      </w:r>
      <w:r w:rsidRPr="00037353">
        <w:rPr>
          <w:rFonts w:asciiTheme="majorBidi" w:eastAsia="Calibri" w:hAnsiTheme="majorBidi" w:cstheme="majorBidi"/>
          <w:rtl/>
          <w:lang w:bidi="fa-IR"/>
        </w:rPr>
        <w:t xml:space="preserve"> </w:t>
      </w:r>
      <w:r w:rsidRPr="00037353">
        <w:rPr>
          <w:rFonts w:asciiTheme="majorBidi" w:eastAsia="Calibri" w:hAnsiTheme="majorBidi" w:cstheme="majorBidi"/>
          <w:lang w:bidi="fa-IR"/>
        </w:rPr>
        <w:t>(</w:t>
      </w:r>
      <w:proofErr w:type="gramStart"/>
      <w:r w:rsidRPr="00037353">
        <w:rPr>
          <w:rFonts w:asciiTheme="majorBidi" w:eastAsia="Calibri" w:hAnsiTheme="majorBidi" w:cstheme="majorBidi"/>
          <w:lang w:bidi="fa-IR"/>
        </w:rPr>
        <w:t>2nd</w:t>
      </w:r>
      <w:proofErr w:type="gramEnd"/>
      <w:r w:rsidRPr="00037353">
        <w:rPr>
          <w:rFonts w:asciiTheme="majorBidi" w:eastAsia="Calibri" w:hAnsiTheme="majorBidi" w:cstheme="majorBidi"/>
          <w:lang w:bidi="fa-IR"/>
        </w:rPr>
        <w:t xml:space="preserve"> Edition). Mosby Publications, Philadelphia.</w:t>
      </w:r>
    </w:p>
    <w:p w14:paraId="1776CC67" w14:textId="77777777" w:rsidR="00037353" w:rsidRPr="00037353" w:rsidRDefault="00037353" w:rsidP="009E5DF5">
      <w:pPr>
        <w:bidi w:val="0"/>
        <w:spacing w:after="0" w:line="240" w:lineRule="auto"/>
        <w:ind w:left="288" w:hanging="288"/>
        <w:contextualSpacing/>
        <w:jc w:val="both"/>
        <w:rPr>
          <w:rFonts w:asciiTheme="majorBidi" w:hAnsiTheme="majorBidi" w:cstheme="majorBidi"/>
          <w:color w:val="222222"/>
          <w:shd w:val="clear" w:color="auto" w:fill="FFFFFF"/>
          <w:rtl/>
        </w:rPr>
      </w:pPr>
      <w:r w:rsidRPr="00037353">
        <w:rPr>
          <w:rFonts w:asciiTheme="majorBidi" w:hAnsiTheme="majorBidi" w:cstheme="majorBidi"/>
          <w:color w:val="222222"/>
          <w:shd w:val="clear" w:color="auto" w:fill="FFFFFF"/>
        </w:rPr>
        <w:t>Wong, Y. J. (2015). The psychology of encouragement: Theory, research, and applications. </w:t>
      </w:r>
      <w:r w:rsidRPr="00037353">
        <w:rPr>
          <w:rFonts w:asciiTheme="majorBidi" w:hAnsiTheme="majorBidi" w:cstheme="majorBidi"/>
          <w:i/>
          <w:iCs/>
          <w:color w:val="222222"/>
          <w:shd w:val="clear" w:color="auto" w:fill="FFFFFF"/>
        </w:rPr>
        <w:t>The Counseling Psychologist</w:t>
      </w:r>
      <w:r w:rsidRPr="00037353">
        <w:rPr>
          <w:rFonts w:asciiTheme="majorBidi" w:hAnsiTheme="majorBidi" w:cstheme="majorBidi"/>
          <w:color w:val="222222"/>
          <w:shd w:val="clear" w:color="auto" w:fill="FFFFFF"/>
        </w:rPr>
        <w:t>, 43</w:t>
      </w:r>
      <w:r w:rsidRPr="00037353">
        <w:rPr>
          <w:rFonts w:asciiTheme="majorBidi" w:hAnsiTheme="majorBidi" w:cstheme="majorBidi"/>
          <w:color w:val="222222"/>
          <w:shd w:val="clear" w:color="auto" w:fill="FFFFFF"/>
          <w:rtl/>
        </w:rPr>
        <w:t xml:space="preserve"> </w:t>
      </w:r>
      <w:r w:rsidRPr="00037353">
        <w:rPr>
          <w:rFonts w:asciiTheme="majorBidi" w:hAnsiTheme="majorBidi" w:cstheme="majorBidi"/>
          <w:color w:val="222222"/>
          <w:shd w:val="clear" w:color="auto" w:fill="FFFFFF"/>
        </w:rPr>
        <w:t>(2), 178-216.</w:t>
      </w:r>
      <w:r w:rsidRPr="00037353">
        <w:rPr>
          <w:rFonts w:asciiTheme="majorBidi" w:hAnsiTheme="majorBidi" w:cstheme="majorBidi"/>
          <w:color w:val="222222"/>
          <w:shd w:val="clear" w:color="auto" w:fill="FFFFFF"/>
          <w:rtl/>
        </w:rPr>
        <w:t>‏</w:t>
      </w:r>
    </w:p>
    <w:p w14:paraId="438C482F" w14:textId="77777777" w:rsidR="00037353" w:rsidRPr="00037353" w:rsidRDefault="00037353" w:rsidP="00693312">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eastAsia="Calibri" w:hAnsiTheme="majorBidi" w:cstheme="majorBidi"/>
          <w:lang w:bidi="fa-IR"/>
        </w:rPr>
        <w:t>Xie, J. (2018). Cages and Class Struggle: A Leninist Inquiry into the Caricature of Marxism in Fenggang Yang’s ‘Soul Searching’. </w:t>
      </w:r>
      <w:r w:rsidRPr="00037353">
        <w:rPr>
          <w:rFonts w:asciiTheme="majorBidi" w:eastAsia="Calibri" w:hAnsiTheme="majorBidi" w:cstheme="majorBidi"/>
          <w:i/>
          <w:iCs/>
          <w:lang w:bidi="fa-IR"/>
        </w:rPr>
        <w:t>Critical Sociology</w:t>
      </w:r>
      <w:r w:rsidRPr="00037353">
        <w:rPr>
          <w:rFonts w:asciiTheme="majorBidi" w:eastAsia="Calibri" w:hAnsiTheme="majorBidi" w:cstheme="majorBidi"/>
          <w:lang w:bidi="fa-IR"/>
        </w:rPr>
        <w:t>, 44 (1), 173-187.</w:t>
      </w:r>
    </w:p>
    <w:p w14:paraId="77BA18D3" w14:textId="77777777" w:rsidR="00037353" w:rsidRPr="00037353" w:rsidRDefault="00037353" w:rsidP="00F63FDC">
      <w:pPr>
        <w:bidi w:val="0"/>
        <w:spacing w:after="0" w:line="240" w:lineRule="auto"/>
        <w:ind w:left="288" w:hanging="288"/>
        <w:contextualSpacing/>
        <w:jc w:val="both"/>
        <w:rPr>
          <w:rFonts w:asciiTheme="majorBidi" w:eastAsia="Calibri" w:hAnsiTheme="majorBidi" w:cstheme="majorBidi"/>
          <w:rtl/>
          <w:lang w:bidi="fa-IR"/>
        </w:rPr>
      </w:pPr>
      <w:r w:rsidRPr="00037353">
        <w:rPr>
          <w:rFonts w:asciiTheme="majorBidi" w:hAnsiTheme="majorBidi" w:cstheme="majorBidi"/>
          <w:color w:val="222222"/>
          <w:shd w:val="clear" w:color="auto" w:fill="FFFFFF"/>
        </w:rPr>
        <w:t>Zhu, W., Sosik, J. J., Riggio, R. E., &amp; Yang, B. (2012). Relationships between transformational and active transactional leadership and followers’ organizational identification: The role of psychological empowerment. </w:t>
      </w:r>
      <w:r w:rsidRPr="00037353">
        <w:rPr>
          <w:rFonts w:asciiTheme="majorBidi" w:hAnsiTheme="majorBidi" w:cstheme="majorBidi"/>
          <w:i/>
          <w:iCs/>
          <w:color w:val="222222"/>
          <w:shd w:val="clear" w:color="auto" w:fill="FFFFFF"/>
        </w:rPr>
        <w:t>Journal of Behavioral and Applied Management</w:t>
      </w:r>
      <w:r w:rsidRPr="00037353">
        <w:rPr>
          <w:rFonts w:asciiTheme="majorBidi" w:hAnsiTheme="majorBidi" w:cstheme="majorBidi"/>
          <w:color w:val="222222"/>
          <w:shd w:val="clear" w:color="auto" w:fill="FFFFFF"/>
        </w:rPr>
        <w:t>, 13(3), 168-212.</w:t>
      </w:r>
      <w:r w:rsidRPr="00037353">
        <w:rPr>
          <w:rFonts w:asciiTheme="majorBidi" w:hAnsiTheme="majorBidi" w:cstheme="majorBidi"/>
          <w:color w:val="222222"/>
          <w:shd w:val="clear" w:color="auto" w:fill="FFFFFF"/>
          <w:rtl/>
        </w:rPr>
        <w:t>‏</w:t>
      </w:r>
    </w:p>
    <w:sectPr w:rsidR="00037353" w:rsidRPr="00037353" w:rsidSect="00285679">
      <w:footnotePr>
        <w:numRestart w:val="eachPage"/>
      </w:footnotePr>
      <w:endnotePr>
        <w:numFmt w:val="decimal"/>
      </w:endnotePr>
      <w:type w:val="continuous"/>
      <w:pgSz w:w="11794" w:h="16160" w:code="9"/>
      <w:pgMar w:top="2016" w:right="1411" w:bottom="1282" w:left="1411" w:header="994" w:footer="58" w:gutter="0"/>
      <w:pgNumType w:start="1" w:chapStyle="1"/>
      <w:cols w:num="2"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A670C2" w14:textId="77777777" w:rsidR="002C6156" w:rsidRDefault="002C6156" w:rsidP="00321F16">
      <w:pPr>
        <w:spacing w:after="0" w:line="240" w:lineRule="auto"/>
      </w:pPr>
      <w:r>
        <w:separator/>
      </w:r>
    </w:p>
  </w:endnote>
  <w:endnote w:type="continuationSeparator" w:id="0">
    <w:p w14:paraId="0B1EEA9D" w14:textId="77777777" w:rsidR="002C6156" w:rsidRDefault="002C6156" w:rsidP="00321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Nazanin">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B Nazanin">
    <w:charset w:val="B2"/>
    <w:family w:val="auto"/>
    <w:pitch w:val="variable"/>
    <w:sig w:usb0="00002001" w:usb1="80000000" w:usb2="00000008" w:usb3="00000000" w:csb0="0000004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Liberation Serif">
    <w:altName w:val="Times New Roman"/>
    <w:charset w:val="01"/>
    <w:family w:val="roman"/>
    <w:pitch w:val="variable"/>
  </w:font>
  <w:font w:name="DejaVu Sans">
    <w:altName w:val="Times New Roman"/>
    <w:charset w:val="01"/>
    <w:family w:val="auto"/>
    <w:pitch w:val="variable"/>
  </w:font>
  <w:font w:name="Liberation Sans">
    <w:altName w:val="Arial"/>
    <w:charset w:val="01"/>
    <w:family w:val="swiss"/>
    <w:pitch w:val="variable"/>
  </w:font>
  <w:font w:name="Times New Roman PS">
    <w:altName w:val="Times New Roman"/>
    <w:panose1 w:val="00000000000000000000"/>
    <w:charset w:val="00"/>
    <w:family w:val="roman"/>
    <w:notTrueType/>
    <w:pitch w:val="default"/>
    <w:sig w:usb0="00000003" w:usb1="00000000" w:usb2="00000000" w:usb3="00000000" w:csb0="00000001" w:csb1="00000000"/>
  </w:font>
  <w:font w:name="Lotus">
    <w:altName w:val="Times New Roman"/>
    <w:charset w:val="B2"/>
    <w:family w:val="auto"/>
    <w:pitch w:val="variable"/>
    <w:sig w:usb0="00002001" w:usb1="80000000" w:usb2="00000008" w:usb3="00000000" w:csb0="00000040" w:csb1="00000000"/>
  </w:font>
  <w:font w:name="Traditional Arabic">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Zar">
    <w:altName w:val="Times New Roman"/>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B Lotus">
    <w:charset w:val="B2"/>
    <w:family w:val="auto"/>
    <w:pitch w:val="variable"/>
    <w:sig w:usb0="00002001" w:usb1="80000000" w:usb2="00000008" w:usb3="00000000" w:csb0="00000040" w:csb1="00000000"/>
  </w:font>
  <w:font w:name="IranNastaliq">
    <w:altName w:val="Tahoma"/>
    <w:charset w:val="00"/>
    <w:family w:val="roman"/>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charset w:val="00"/>
    <w:family w:val="modern"/>
    <w:pitch w:val="fixed"/>
    <w:sig w:usb0="E10002FF" w:usb1="4000FCFF" w:usb2="00000009" w:usb3="00000000" w:csb0="0000019F" w:csb1="00000000"/>
  </w:font>
  <w:font w:name="IRNazanin">
    <w:charset w:val="00"/>
    <w:family w:val="auto"/>
    <w:pitch w:val="variable"/>
    <w:sig w:usb0="00000000" w:usb1="00000000" w:usb2="00000000" w:usb3="00000000" w:csb0="00000041" w:csb1="00000000"/>
  </w:font>
  <w:font w:name="Century Gothic">
    <w:charset w:val="00"/>
    <w:family w:val="swiss"/>
    <w:pitch w:val="variable"/>
    <w:sig w:usb0="00000287" w:usb1="00000000" w:usb2="00000000" w:usb3="00000000" w:csb0="0000009F" w:csb1="00000000"/>
  </w:font>
  <w:font w:name="B Titr">
    <w:charset w:val="B2"/>
    <w:family w:val="auto"/>
    <w:pitch w:val="variable"/>
    <w:sig w:usb0="00002001" w:usb1="80000000" w:usb2="00000008" w:usb3="00000000" w:csb0="00000040" w:csb1="00000000"/>
  </w:font>
  <w:font w:name="Titr">
    <w:altName w:val="Times New Roman"/>
    <w:charset w:val="B2"/>
    <w:family w:val="auto"/>
    <w:pitch w:val="variable"/>
    <w:sig w:usb0="00002001" w:usb1="80000000" w:usb2="00000008" w:usb3="00000000" w:csb0="00000040" w:csb1="00000000"/>
  </w:font>
  <w:font w:name="Cambria Math">
    <w:panose1 w:val="00000000000000000000"/>
    <w:charset w:val="00"/>
    <w:family w:val="roman"/>
    <w:pitch w:val="variable"/>
    <w:sig w:usb0="E00002FF" w:usb1="420024FF" w:usb2="00000000" w:usb3="00000000" w:csb0="0000019F" w:csb1="00000000"/>
  </w:font>
  <w:font w:name="Verdana">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old">
    <w:altName w:val="Times New Roman"/>
    <w:panose1 w:val="00000000000000000000"/>
    <w:charset w:val="00"/>
    <w:family w:val="roman"/>
    <w:notTrueType/>
    <w:pitch w:val="default"/>
  </w:font>
  <w:font w:name="TimesNewRomanPSMT">
    <w:altName w:val="Cambria"/>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BMitra">
    <w:altName w:val="Times New Roman"/>
    <w:panose1 w:val="00000000000000000000"/>
    <w:charset w:val="B2"/>
    <w:family w:val="auto"/>
    <w:notTrueType/>
    <w:pitch w:val="default"/>
    <w:sig w:usb0="00002000" w:usb1="00000000" w:usb2="00000000" w:usb3="00000000" w:csb0="00000040" w:csb1="00000000"/>
  </w:font>
  <w:font w:name="Corbel">
    <w:charset w:val="00"/>
    <w:family w:val="swiss"/>
    <w:pitch w:val="variable"/>
    <w:sig w:usb0="A00002EF" w:usb1="4000A44B" w:usb2="00000000" w:usb3="00000000" w:csb0="0000019F" w:csb1="00000000"/>
  </w:font>
  <w:font w:name="Calibri Light">
    <w:charset w:val="00"/>
    <w:family w:val="swiss"/>
    <w:pitch w:val="variable"/>
    <w:sig w:usb0="A00002EF" w:usb1="4000207B" w:usb2="00000000" w:usb3="00000000" w:csb0="0000019F" w:csb1="00000000"/>
  </w:font>
  <w:font w:name="Times New Roman Bold">
    <w:panose1 w:val="00000000000000000000"/>
    <w:charset w:val="B2"/>
    <w:family w:val="auto"/>
    <w:notTrueType/>
    <w:pitch w:val="default"/>
    <w:sig w:usb0="00002001" w:usb1="00000000" w:usb2="00000000" w:usb3="00000000" w:csb0="00000040" w:csb1="00000000"/>
  </w:font>
  <w:font w:name="Segoe UI">
    <w:charset w:val="00"/>
    <w:family w:val="swiss"/>
    <w:pitch w:val="variable"/>
    <w:sig w:usb0="E10022FF" w:usb1="C000E47F" w:usb2="00000029" w:usb3="00000000" w:csb0="000001DF" w:csb1="00000000"/>
  </w:font>
  <w:font w:name="DINbek Light">
    <w:altName w:val="Arial"/>
    <w:panose1 w:val="00000000000000000000"/>
    <w:charset w:val="00"/>
    <w:family w:val="swiss"/>
    <w:notTrueType/>
    <w:pitch w:val="default"/>
    <w:sig w:usb0="00000003" w:usb1="00000000" w:usb2="00000000" w:usb3="00000000" w:csb0="00000001" w:csb1="00000000"/>
  </w:font>
  <w:font w:name="Ravie">
    <w:charset w:val="00"/>
    <w:family w:val="decorative"/>
    <w:pitch w:val="variable"/>
    <w:sig w:usb0="00000003" w:usb1="00000000" w:usb2="00000000" w:usb3="00000000" w:csb0="00000001" w:csb1="00000000"/>
  </w:font>
  <w:font w:name="Arial Black">
    <w:charset w:val="00"/>
    <w:family w:val="swiss"/>
    <w:pitch w:val="variable"/>
    <w:sig w:usb0="00000287" w:usb1="00000000" w:usb2="00000000" w:usb3="00000000" w:csb0="0000009F" w:csb1="00000000"/>
  </w:font>
  <w:font w:name="Showcard Gothi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D10FE" w14:textId="77777777" w:rsidR="003B018B" w:rsidRDefault="003B018B" w:rsidP="00303C5D">
    <w:pPr>
      <w:pStyle w:val="Footer"/>
      <w:jc w:val="right"/>
    </w:pPr>
  </w:p>
  <w:p w14:paraId="7EB19804" w14:textId="77777777" w:rsidR="003B018B" w:rsidRDefault="003B01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F964" w14:textId="77777777" w:rsidR="003B018B" w:rsidRDefault="003B018B" w:rsidP="00303C5D">
    <w:pPr>
      <w:pStyle w:val="Footer"/>
    </w:pPr>
  </w:p>
  <w:p w14:paraId="11C37248" w14:textId="77777777" w:rsidR="003B018B" w:rsidRPr="001D60CB" w:rsidRDefault="003B018B" w:rsidP="00F32113">
    <w:pPr>
      <w:pStyle w:val="Footer"/>
      <w:tabs>
        <w:tab w:val="clear" w:pos="9360"/>
        <w:tab w:val="center" w:pos="6521"/>
      </w:tabs>
      <w:jc w:val="center"/>
      <w:rPr>
        <w:rFonts w:cs="B Lotus"/>
        <w:b/>
        <w:bCs/>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3D715E" w14:textId="77777777" w:rsidR="002C6156" w:rsidRDefault="002C6156" w:rsidP="00321F16">
      <w:pPr>
        <w:spacing w:after="0" w:line="240" w:lineRule="auto"/>
      </w:pPr>
      <w:r>
        <w:separator/>
      </w:r>
    </w:p>
  </w:footnote>
  <w:footnote w:type="continuationSeparator" w:id="0">
    <w:p w14:paraId="56AF5326" w14:textId="77777777" w:rsidR="002C6156" w:rsidRDefault="002C6156" w:rsidP="00321F16">
      <w:pPr>
        <w:spacing w:after="0" w:line="240" w:lineRule="auto"/>
      </w:pPr>
      <w:r>
        <w:continuationSeparator/>
      </w:r>
    </w:p>
  </w:footnote>
  <w:footnote w:id="1">
    <w:p w14:paraId="3C942733" w14:textId="44FBD0CC" w:rsidR="00B41AEC" w:rsidRPr="00B41AEC" w:rsidRDefault="00B41AEC" w:rsidP="00B41AEC">
      <w:pPr>
        <w:pStyle w:val="FootnoteText"/>
        <w:numPr>
          <w:ilvl w:val="0"/>
          <w:numId w:val="32"/>
        </w:numPr>
        <w:rPr>
          <w:rFonts w:cs="B Nazanin" w:hint="cs"/>
          <w:rtl/>
          <w:lang w:bidi="fa-IR"/>
        </w:rPr>
      </w:pPr>
      <w:r w:rsidRPr="00B41AEC">
        <w:rPr>
          <w:rFonts w:cs="B Nazanin" w:hint="cs"/>
          <w:rtl/>
          <w:lang w:bidi="fa-IR"/>
        </w:rPr>
        <w:t>مقاله حاضر مستخرج از رساله دکتری نویسنده اول است.</w:t>
      </w:r>
    </w:p>
  </w:footnote>
  <w:footnote w:id="2">
    <w:p w14:paraId="478BD206" w14:textId="2D0C46A2"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Self-analysis</w:t>
      </w:r>
    </w:p>
  </w:footnote>
  <w:footnote w:id="3">
    <w:p w14:paraId="5A04FF74" w14:textId="58B2D710"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Horney</w:t>
      </w:r>
    </w:p>
  </w:footnote>
  <w:footnote w:id="4">
    <w:p w14:paraId="7C36F4D9" w14:textId="2A1A34A8"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Xie</w:t>
      </w:r>
    </w:p>
  </w:footnote>
  <w:footnote w:id="5">
    <w:p w14:paraId="6DD80DFA" w14:textId="0BD47E3C"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Porter-O'Grady et al</w:t>
      </w:r>
    </w:p>
  </w:footnote>
  <w:footnote w:id="6">
    <w:p w14:paraId="0BA07B31" w14:textId="417375F1"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Pr>
          <w:rFonts w:asciiTheme="majorBidi" w:hAnsiTheme="majorBidi" w:cstheme="majorBidi"/>
        </w:rPr>
        <w:t xml:space="preserve">Ten </w:t>
      </w:r>
      <w:r w:rsidRPr="00A44096">
        <w:rPr>
          <w:rFonts w:asciiTheme="majorBidi" w:eastAsia="Calibri" w:hAnsiTheme="majorBidi" w:cstheme="majorBidi"/>
          <w:lang w:bidi="fa-IR"/>
        </w:rPr>
        <w:t>Dam &amp; Volman</w:t>
      </w:r>
    </w:p>
  </w:footnote>
  <w:footnote w:id="7">
    <w:p w14:paraId="500F596E" w14:textId="7C926409"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Mason</w:t>
      </w:r>
    </w:p>
  </w:footnote>
  <w:footnote w:id="8">
    <w:p w14:paraId="0CC8E5BA" w14:textId="5FF15B2D"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Jones</w:t>
      </w:r>
    </w:p>
  </w:footnote>
  <w:footnote w:id="9">
    <w:p w14:paraId="1221C938" w14:textId="02E86F0E"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Masek</w:t>
      </w:r>
      <w:r w:rsidRPr="00A44096">
        <w:rPr>
          <w:rFonts w:asciiTheme="majorBidi" w:hAnsiTheme="majorBidi" w:cstheme="majorBidi"/>
          <w:rtl/>
        </w:rPr>
        <w:t xml:space="preserve"> </w:t>
      </w:r>
      <w:r w:rsidRPr="00A44096">
        <w:rPr>
          <w:rFonts w:asciiTheme="majorBidi" w:eastAsia="Calibri" w:hAnsiTheme="majorBidi" w:cstheme="majorBidi"/>
          <w:lang w:bidi="fa-IR"/>
        </w:rPr>
        <w:t>&amp;</w:t>
      </w:r>
      <w:r w:rsidRPr="00A44096">
        <w:rPr>
          <w:rFonts w:asciiTheme="majorBidi" w:hAnsiTheme="majorBidi" w:cstheme="majorBidi"/>
        </w:rPr>
        <w:t xml:space="preserve"> Yamin</w:t>
      </w:r>
    </w:p>
  </w:footnote>
  <w:footnote w:id="10">
    <w:p w14:paraId="0A4B5490" w14:textId="5F69FDDA"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hAnsiTheme="majorBidi" w:cstheme="majorBidi"/>
        </w:rPr>
        <w:t>Zhu, Sosik, Riggio &amp; Yang</w:t>
      </w:r>
    </w:p>
  </w:footnote>
  <w:footnote w:id="11">
    <w:p w14:paraId="69598BA9" w14:textId="15541A5C"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hAnsiTheme="majorBidi" w:cstheme="majorBidi"/>
        </w:rPr>
        <w:t>Smith</w:t>
      </w:r>
      <w:r>
        <w:rPr>
          <w:rFonts w:asciiTheme="majorBidi" w:hAnsiTheme="majorBidi" w:cstheme="majorBidi" w:hint="cs"/>
          <w:rtl/>
        </w:rPr>
        <w:t xml:space="preserve">&amp; </w:t>
      </w:r>
      <w:r w:rsidRPr="00A44096">
        <w:rPr>
          <w:rFonts w:asciiTheme="majorBidi" w:hAnsiTheme="majorBidi" w:cstheme="majorBidi"/>
        </w:rPr>
        <w:t xml:space="preserve"> Greyling</w:t>
      </w:r>
    </w:p>
  </w:footnote>
  <w:footnote w:id="12">
    <w:p w14:paraId="74A03CF4" w14:textId="54AA72DD"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Pr>
        <w:t>. Bush</w:t>
      </w:r>
      <w:r>
        <w:rPr>
          <w:rFonts w:asciiTheme="majorBidi" w:hAnsiTheme="majorBidi" w:cstheme="majorBidi" w:hint="cs"/>
          <w:rtl/>
        </w:rPr>
        <w:t xml:space="preserve">&amp; </w:t>
      </w:r>
      <w:r>
        <w:rPr>
          <w:rFonts w:asciiTheme="majorBidi" w:hAnsiTheme="majorBidi" w:cstheme="majorBidi"/>
        </w:rPr>
        <w:t xml:space="preserve"> Glover</w:t>
      </w:r>
    </w:p>
  </w:footnote>
  <w:footnote w:id="13">
    <w:p w14:paraId="424F4CA9" w14:textId="77777777"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Pr>
        <w:t>. Shapira &amp; Tsemach</w:t>
      </w:r>
    </w:p>
  </w:footnote>
  <w:footnote w:id="14">
    <w:p w14:paraId="4EFEFDB2" w14:textId="148D5C7D"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Wong</w:t>
      </w:r>
    </w:p>
  </w:footnote>
  <w:footnote w:id="15">
    <w:p w14:paraId="5FFDDB2D" w14:textId="2487D567"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Nel</w:t>
      </w:r>
    </w:p>
  </w:footnote>
  <w:footnote w:id="16">
    <w:p w14:paraId="2707B9E5" w14:textId="0A1294D5"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McGinnis-Smith &amp; Goldstein</w:t>
      </w:r>
    </w:p>
  </w:footnote>
  <w:footnote w:id="17">
    <w:p w14:paraId="2CAA5DA1" w14:textId="1568FB7B"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Malti</w:t>
      </w:r>
      <w:r w:rsidRPr="00A44096">
        <w:rPr>
          <w:rFonts w:asciiTheme="majorBidi" w:eastAsia="Calibri" w:hAnsiTheme="majorBidi" w:cstheme="majorBidi"/>
          <w:rtl/>
          <w:lang w:bidi="fa-IR"/>
        </w:rPr>
        <w:t xml:space="preserve"> &amp; </w:t>
      </w:r>
      <w:r w:rsidRPr="00A44096">
        <w:rPr>
          <w:rFonts w:asciiTheme="majorBidi" w:eastAsia="Calibri" w:hAnsiTheme="majorBidi" w:cstheme="majorBidi"/>
          <w:lang w:bidi="fa-IR"/>
        </w:rPr>
        <w:t>Perren</w:t>
      </w:r>
    </w:p>
  </w:footnote>
  <w:footnote w:id="18">
    <w:p w14:paraId="0601E0A7" w14:textId="77846AEE"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Skaalvik &amp; Skaalvik</w:t>
      </w:r>
    </w:p>
  </w:footnote>
  <w:footnote w:id="19">
    <w:p w14:paraId="5F78BDCB" w14:textId="2E073714"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lang w:bidi="fa-IR"/>
        </w:rPr>
        <w:t>Winningham. &amp; Preusser</w:t>
      </w:r>
    </w:p>
  </w:footnote>
  <w:footnote w:id="20">
    <w:p w14:paraId="55593650" w14:textId="58C2502C"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A44096">
        <w:rPr>
          <w:rFonts w:asciiTheme="majorBidi" w:eastAsia="Calibri" w:hAnsiTheme="majorBidi" w:cstheme="majorBidi"/>
          <w:color w:val="000000" w:themeColor="text1"/>
          <w:lang w:bidi="fa-IR"/>
        </w:rPr>
        <w:t>Costa &amp; McCrae</w:t>
      </w:r>
    </w:p>
  </w:footnote>
  <w:footnote w:id="21">
    <w:p w14:paraId="5B1730E2" w14:textId="2F8AFF18"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 xml:space="preserve"> .</w:t>
      </w:r>
      <w:r w:rsidRPr="00A44096">
        <w:rPr>
          <w:rFonts w:asciiTheme="majorBidi" w:eastAsia="Calibri" w:hAnsiTheme="majorBidi" w:cstheme="majorBidi"/>
          <w:lang w:bidi="fa-IR"/>
        </w:rPr>
        <w:t>Porosoff &amp; Weinstein</w:t>
      </w:r>
    </w:p>
  </w:footnote>
  <w:footnote w:id="22">
    <w:p w14:paraId="3CF7B3FD" w14:textId="21901C3F"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Binghamton University</w:t>
      </w:r>
    </w:p>
  </w:footnote>
  <w:footnote w:id="23">
    <w:p w14:paraId="208828D2" w14:textId="4A23529A" w:rsidR="003B018B" w:rsidRPr="00A44096" w:rsidRDefault="003B018B" w:rsidP="00285679">
      <w:pPr>
        <w:pStyle w:val="FootnoteText"/>
        <w:bidi w:val="0"/>
        <w:rPr>
          <w:rFonts w:asciiTheme="majorBidi" w:hAnsiTheme="majorBidi" w:cstheme="majorBidi"/>
          <w:lang w:bidi="fa-IR"/>
        </w:rPr>
      </w:pPr>
      <w:r w:rsidRPr="00A44096">
        <w:rPr>
          <w:rStyle w:val="FootnoteReference"/>
          <w:rFonts w:asciiTheme="majorBidi" w:hAnsiTheme="majorBidi" w:cstheme="majorBidi"/>
          <w:vertAlign w:val="baseline"/>
        </w:rPr>
        <w:footnoteRef/>
      </w:r>
      <w:r>
        <w:rPr>
          <w:rFonts w:asciiTheme="majorBidi" w:hAnsiTheme="majorBidi" w:cstheme="majorBidi"/>
        </w:rPr>
        <w:t>.</w:t>
      </w:r>
      <w:r w:rsidRPr="00A44096">
        <w:rPr>
          <w:rFonts w:asciiTheme="majorBidi" w:hAnsiTheme="majorBidi" w:cstheme="majorBidi"/>
          <w:rtl/>
        </w:rPr>
        <w:t xml:space="preserve"> </w:t>
      </w:r>
      <w:r w:rsidRPr="00366072">
        <w:rPr>
          <w:rFonts w:asciiTheme="majorBidi" w:hAnsiTheme="majorBidi" w:cstheme="majorBidi"/>
          <w:color w:val="222222"/>
          <w:shd w:val="clear" w:color="auto" w:fill="FFFFFF"/>
        </w:rPr>
        <w:t>Apostolov &amp; Geldenhuys</w:t>
      </w:r>
    </w:p>
  </w:footnote>
  <w:footnote w:id="24">
    <w:p w14:paraId="4DADF643" w14:textId="771D1484"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Smith &amp; Jones</w:t>
      </w:r>
    </w:p>
  </w:footnote>
  <w:footnote w:id="25">
    <w:p w14:paraId="25CD4002" w14:textId="01411EC1"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Williams &amp; Harris</w:t>
      </w:r>
    </w:p>
  </w:footnote>
  <w:footnote w:id="26">
    <w:p w14:paraId="4E1D5422" w14:textId="0E6CB40B" w:rsidR="003B018B" w:rsidRPr="00A44096" w:rsidRDefault="003B018B" w:rsidP="00285679">
      <w:pPr>
        <w:pStyle w:val="FootnoteText"/>
        <w:bidi w:val="0"/>
        <w:rPr>
          <w:rFonts w:asciiTheme="majorBidi" w:hAnsiTheme="majorBidi" w:cstheme="majorBidi"/>
          <w:rtl/>
          <w:lang w:bidi="fa-IR"/>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w:t>
      </w:r>
      <w:r w:rsidRPr="00A44096">
        <w:rPr>
          <w:rFonts w:asciiTheme="majorBidi" w:hAnsiTheme="majorBidi" w:cstheme="majorBidi"/>
        </w:rPr>
        <w:t xml:space="preserve"> Tsai</w:t>
      </w:r>
    </w:p>
  </w:footnote>
  <w:footnote w:id="27">
    <w:p w14:paraId="32FED6C7" w14:textId="3A48728A" w:rsidR="003B018B" w:rsidRPr="00A44096" w:rsidRDefault="003B018B" w:rsidP="00285679">
      <w:pPr>
        <w:pStyle w:val="FootnoteText"/>
        <w:bidi w:val="0"/>
        <w:rPr>
          <w:rFonts w:asciiTheme="majorBidi" w:hAnsiTheme="majorBidi" w:cstheme="majorBidi"/>
        </w:rPr>
      </w:pPr>
      <w:r w:rsidRPr="00A44096">
        <w:rPr>
          <w:rStyle w:val="FootnoteReference"/>
          <w:rFonts w:asciiTheme="majorBidi" w:hAnsiTheme="majorBidi" w:cstheme="majorBidi"/>
          <w:vertAlign w:val="baseline"/>
        </w:rPr>
        <w:footnoteRef/>
      </w:r>
      <w:r w:rsidRPr="00A44096">
        <w:rPr>
          <w:rFonts w:asciiTheme="majorBidi" w:hAnsiTheme="majorBidi" w:cstheme="majorBidi"/>
          <w:rtl/>
        </w:rPr>
        <w:t xml:space="preserve"> </w:t>
      </w:r>
      <w:r w:rsidRPr="00A44096">
        <w:rPr>
          <w:rFonts w:asciiTheme="majorBidi" w:hAnsiTheme="majorBidi" w:cstheme="majorBidi"/>
        </w:rPr>
        <w:t>Sánchez-Élez et 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7A982" w14:textId="19B16585" w:rsidR="003B018B" w:rsidRDefault="002C6156" w:rsidP="00BA3CB2">
    <w:pPr>
      <w:pStyle w:val="Header"/>
      <w:rPr>
        <w:rtl/>
      </w:rPr>
    </w:pPr>
    <w:sdt>
      <w:sdtPr>
        <w:rPr>
          <w:rtl/>
        </w:rPr>
        <w:id w:val="1360011413"/>
        <w:docPartObj>
          <w:docPartGallery w:val="Page Numbers (Top of Page)"/>
          <w:docPartUnique/>
        </w:docPartObj>
      </w:sdtPr>
      <w:sdtEndPr/>
      <w:sdtContent>
        <w:r w:rsidR="003B018B" w:rsidRPr="00C5138E">
          <w:rPr>
            <w:b/>
            <w:bCs/>
            <w:sz w:val="28"/>
            <w:szCs w:val="28"/>
          </w:rPr>
          <w:fldChar w:fldCharType="begin"/>
        </w:r>
        <w:r w:rsidR="003B018B" w:rsidRPr="00C5138E">
          <w:rPr>
            <w:b/>
            <w:bCs/>
            <w:sz w:val="28"/>
            <w:szCs w:val="28"/>
          </w:rPr>
          <w:instrText xml:space="preserve"> PAGE   \* MERGEFORMAT </w:instrText>
        </w:r>
        <w:r w:rsidR="003B018B" w:rsidRPr="00C5138E">
          <w:rPr>
            <w:b/>
            <w:bCs/>
            <w:sz w:val="28"/>
            <w:szCs w:val="28"/>
          </w:rPr>
          <w:fldChar w:fldCharType="separate"/>
        </w:r>
        <w:r w:rsidR="00B41AEC">
          <w:rPr>
            <w:b/>
            <w:bCs/>
            <w:noProof/>
            <w:sz w:val="28"/>
            <w:szCs w:val="28"/>
            <w:rtl/>
          </w:rPr>
          <w:t>2</w:t>
        </w:r>
        <w:r w:rsidR="003B018B" w:rsidRPr="00C5138E">
          <w:rPr>
            <w:b/>
            <w:bCs/>
            <w:sz w:val="28"/>
            <w:szCs w:val="28"/>
          </w:rPr>
          <w:fldChar w:fldCharType="end"/>
        </w:r>
      </w:sdtContent>
    </w:sdt>
    <w:r w:rsidR="003B018B">
      <w:rPr>
        <w:rFonts w:hint="cs"/>
        <w:rtl/>
      </w:rPr>
      <w:t xml:space="preserve">      </w:t>
    </w:r>
  </w:p>
  <w:p w14:paraId="3A5B7153" w14:textId="70A531FD" w:rsidR="003B018B" w:rsidRPr="00690E8C" w:rsidRDefault="003B018B" w:rsidP="00690E8C">
    <w:pPr>
      <w:shd w:val="clear" w:color="auto" w:fill="FFFFFF" w:themeFill="background1"/>
      <w:spacing w:after="0" w:line="240" w:lineRule="auto"/>
      <w:rPr>
        <w:rFonts w:ascii="Times New Roman" w:eastAsia="MS Mincho" w:hAnsi="Times New Roman" w:cs="B Nazanin"/>
        <w:sz w:val="18"/>
        <w:szCs w:val="18"/>
      </w:rPr>
    </w:pPr>
    <w:r w:rsidRPr="00690E8C">
      <w:rPr>
        <w:rFonts w:ascii="Times New Roman" w:eastAsia="MS Mincho" w:hAnsi="Times New Roman" w:cs="B Nazanin" w:hint="cs"/>
        <w:sz w:val="18"/>
        <w:szCs w:val="18"/>
        <w:rtl/>
      </w:rPr>
      <w:t xml:space="preserve">اثربخشی </w:t>
    </w:r>
    <w:r>
      <w:rPr>
        <w:rFonts w:ascii="Times New Roman" w:eastAsia="MS Mincho" w:hAnsi="Times New Roman" w:cs="B Nazanin" w:hint="cs"/>
        <w:sz w:val="18"/>
        <w:szCs w:val="18"/>
        <w:rtl/>
      </w:rPr>
      <w:t>....</w:t>
    </w:r>
  </w:p>
  <w:p w14:paraId="75055144" w14:textId="76AFB001" w:rsidR="003B018B" w:rsidRPr="005A6114" w:rsidRDefault="003B018B" w:rsidP="00690E8C">
    <w:pPr>
      <w:bidi w:val="0"/>
      <w:spacing w:after="0" w:line="240" w:lineRule="auto"/>
      <w:rPr>
        <w:rFonts w:ascii="Times New Roman" w:eastAsia="MS Mincho" w:hAnsi="Times New Roman" w:cs="B Nazanin"/>
        <w:sz w:val="18"/>
        <w:szCs w:val="18"/>
      </w:rPr>
    </w:pPr>
    <w:r w:rsidRPr="00690E8C">
      <w:rPr>
        <w:rFonts w:ascii="Times New Roman" w:eastAsia="MS Mincho" w:hAnsi="Times New Roman" w:cs="B Nazanin"/>
        <w:sz w:val="18"/>
        <w:szCs w:val="18"/>
      </w:rPr>
      <w:t xml:space="preserve">The </w:t>
    </w:r>
    <w:proofErr w:type="gramStart"/>
    <w:r w:rsidRPr="00690E8C">
      <w:rPr>
        <w:rFonts w:ascii="Times New Roman" w:eastAsia="MS Mincho" w:hAnsi="Times New Roman" w:cs="B Nazanin"/>
        <w:sz w:val="18"/>
        <w:szCs w:val="18"/>
      </w:rPr>
      <w:t xml:space="preserve">effectiveness </w:t>
    </w:r>
    <w:r>
      <w:rPr>
        <w:rFonts w:ascii="Times New Roman" w:eastAsia="MS Mincho" w:hAnsi="Times New Roman" w:cs="B Nazanin" w:hint="cs"/>
        <w:sz w:val="18"/>
        <w:szCs w:val="18"/>
        <w:rtl/>
      </w:rPr>
      <w:t>....</w:t>
    </w:r>
    <w:proofErr w:type="gramEnd"/>
  </w:p>
  <w:p w14:paraId="680BA46C" w14:textId="77777777" w:rsidR="003B018B" w:rsidRPr="0024547D" w:rsidRDefault="003B018B" w:rsidP="00833B56">
    <w:pPr>
      <w:spacing w:after="0" w:line="240" w:lineRule="auto"/>
      <w:rPr>
        <w:rFonts w:ascii="Times New Roman" w:eastAsia="MS Mincho" w:hAnsi="Times New Roman" w:cs="B Nazanin"/>
        <w:sz w:val="20"/>
        <w:szCs w:val="20"/>
      </w:rPr>
    </w:pPr>
    <w:r w:rsidRPr="0024547D">
      <w:rPr>
        <w:rFonts w:ascii="Times New Roman" w:eastAsia="MS Mincho" w:hAnsi="Times New Roman" w:cs="B Nazanin"/>
        <w:sz w:val="20"/>
        <w:szCs w:val="2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40061309"/>
      <w:docPartObj>
        <w:docPartGallery w:val="Page Numbers (Top of Page)"/>
        <w:docPartUnique/>
      </w:docPartObj>
    </w:sdtPr>
    <w:sdtEndPr/>
    <w:sdtContent>
      <w:p w14:paraId="6C938C42" w14:textId="4C8B8A01" w:rsidR="003B018B" w:rsidRDefault="003B018B">
        <w:pPr>
          <w:pStyle w:val="Header"/>
          <w:jc w:val="right"/>
        </w:pPr>
        <w:r w:rsidRPr="00C5138E">
          <w:rPr>
            <w:b/>
            <w:bCs/>
            <w:sz w:val="28"/>
            <w:szCs w:val="28"/>
          </w:rPr>
          <w:fldChar w:fldCharType="begin"/>
        </w:r>
        <w:r w:rsidRPr="00C5138E">
          <w:rPr>
            <w:b/>
            <w:bCs/>
            <w:sz w:val="28"/>
            <w:szCs w:val="28"/>
          </w:rPr>
          <w:instrText xml:space="preserve"> PAGE   \* MERGEFORMAT </w:instrText>
        </w:r>
        <w:r w:rsidRPr="00C5138E">
          <w:rPr>
            <w:b/>
            <w:bCs/>
            <w:sz w:val="28"/>
            <w:szCs w:val="28"/>
          </w:rPr>
          <w:fldChar w:fldCharType="separate"/>
        </w:r>
        <w:r w:rsidR="00B41AEC">
          <w:rPr>
            <w:b/>
            <w:bCs/>
            <w:noProof/>
            <w:sz w:val="28"/>
            <w:szCs w:val="28"/>
            <w:rtl/>
          </w:rPr>
          <w:t>3</w:t>
        </w:r>
        <w:r w:rsidRPr="00C5138E">
          <w:rPr>
            <w:b/>
            <w:bCs/>
            <w:sz w:val="28"/>
            <w:szCs w:val="28"/>
          </w:rPr>
          <w:fldChar w:fldCharType="end"/>
        </w:r>
      </w:p>
    </w:sdtContent>
  </w:sdt>
  <w:p w14:paraId="7378A68D" w14:textId="17715A50" w:rsidR="003B018B" w:rsidRPr="000466F9" w:rsidRDefault="003B018B" w:rsidP="000E47D8">
    <w:pPr>
      <w:pStyle w:val="Header"/>
      <w:jc w:val="right"/>
      <w:rPr>
        <w:rFonts w:cs="B Lotus"/>
        <w:sz w:val="18"/>
        <w:szCs w:val="18"/>
        <w:rtl/>
      </w:rPr>
    </w:pPr>
    <w:r w:rsidRPr="00185421">
      <w:rPr>
        <w:rFonts w:cs="B Lotus" w:hint="cs"/>
        <w:sz w:val="18"/>
        <w:szCs w:val="18"/>
        <w:rtl/>
      </w:rPr>
      <w:t>رویش روان شناسی</w:t>
    </w:r>
    <w:r>
      <w:rPr>
        <w:rFonts w:cs="B Lotus" w:hint="cs"/>
        <w:sz w:val="18"/>
        <w:szCs w:val="18"/>
        <w:rtl/>
      </w:rPr>
      <w:t>، سال 13</w:t>
    </w:r>
    <w:r w:rsidRPr="000466F9">
      <w:rPr>
        <w:rFonts w:cs="B Lotus" w:hint="cs"/>
        <w:sz w:val="18"/>
        <w:szCs w:val="18"/>
        <w:rtl/>
      </w:rPr>
      <w:t xml:space="preserve">، </w:t>
    </w:r>
    <w:r>
      <w:rPr>
        <w:rFonts w:cs="B Lotus" w:hint="cs"/>
        <w:sz w:val="18"/>
        <w:szCs w:val="18"/>
        <w:rtl/>
      </w:rPr>
      <w:t xml:space="preserve"> شماره9</w:t>
    </w:r>
    <w:r>
      <w:rPr>
        <w:rFonts w:cs="B Lotus" w:hint="cs"/>
        <w:b/>
        <w:bCs/>
        <w:sz w:val="18"/>
        <w:szCs w:val="18"/>
        <w:rtl/>
      </w:rPr>
      <w:t>،</w:t>
    </w:r>
    <w:r w:rsidRPr="000466F9">
      <w:rPr>
        <w:rFonts w:cs="B Lotus" w:hint="cs"/>
        <w:sz w:val="18"/>
        <w:szCs w:val="18"/>
        <w:rtl/>
      </w:rPr>
      <w:t xml:space="preserve"> شماره پیاپی </w:t>
    </w:r>
    <w:r>
      <w:rPr>
        <w:rFonts w:cs="B Lotus" w:hint="cs"/>
        <w:b/>
        <w:bCs/>
        <w:sz w:val="18"/>
        <w:szCs w:val="18"/>
        <w:rtl/>
      </w:rPr>
      <w:t>102</w:t>
    </w:r>
    <w:r>
      <w:rPr>
        <w:rFonts w:cs="B Lotus" w:hint="cs"/>
        <w:sz w:val="18"/>
        <w:szCs w:val="18"/>
        <w:rtl/>
      </w:rPr>
      <w:t>،</w:t>
    </w:r>
    <w:r w:rsidRPr="000466F9">
      <w:rPr>
        <w:rFonts w:cs="B Lotus" w:hint="cs"/>
        <w:sz w:val="18"/>
        <w:szCs w:val="18"/>
        <w:rtl/>
      </w:rPr>
      <w:t xml:space="preserve"> </w:t>
    </w:r>
    <w:r>
      <w:rPr>
        <w:rFonts w:cs="B Lotus" w:hint="cs"/>
        <w:sz w:val="18"/>
        <w:szCs w:val="18"/>
        <w:rtl/>
      </w:rPr>
      <w:t>آذر 1403</w:t>
    </w:r>
  </w:p>
  <w:p w14:paraId="769A62AF" w14:textId="10B7D374" w:rsidR="003B018B" w:rsidRPr="00C17E3E" w:rsidRDefault="003B018B" w:rsidP="000E47D8">
    <w:pPr>
      <w:pStyle w:val="Header"/>
      <w:jc w:val="right"/>
      <w:rPr>
        <w:rFonts w:asciiTheme="majorBidi" w:hAnsiTheme="majorBidi" w:cstheme="majorBidi"/>
        <w:i/>
        <w:iCs/>
        <w:sz w:val="16"/>
        <w:szCs w:val="16"/>
      </w:rPr>
    </w:pPr>
    <w:r w:rsidRPr="002C13E7">
      <w:rPr>
        <w:rFonts w:asciiTheme="majorBidi" w:hAnsiTheme="majorBidi" w:cstheme="majorBidi"/>
        <w:i/>
        <w:iCs/>
        <w:sz w:val="16"/>
        <w:szCs w:val="16"/>
      </w:rPr>
      <w:t>Rooyesh-e-Ravanshenasi</w:t>
    </w:r>
    <w:r>
      <w:rPr>
        <w:rFonts w:asciiTheme="majorBidi" w:hAnsiTheme="majorBidi" w:cstheme="majorBidi"/>
        <w:i/>
        <w:iCs/>
        <w:sz w:val="16"/>
        <w:szCs w:val="16"/>
      </w:rPr>
      <w:t xml:space="preserve"> </w:t>
    </w:r>
    <w:proofErr w:type="gramStart"/>
    <w:r>
      <w:rPr>
        <w:rFonts w:asciiTheme="majorBidi" w:hAnsiTheme="majorBidi" w:cstheme="majorBidi"/>
        <w:i/>
        <w:iCs/>
        <w:sz w:val="16"/>
        <w:szCs w:val="16"/>
      </w:rPr>
      <w:t>Journal(</w:t>
    </w:r>
    <w:proofErr w:type="gramEnd"/>
    <w:r>
      <w:rPr>
        <w:rFonts w:asciiTheme="majorBidi" w:hAnsiTheme="majorBidi" w:cstheme="majorBidi"/>
        <w:i/>
        <w:iCs/>
        <w:sz w:val="16"/>
        <w:szCs w:val="16"/>
      </w:rPr>
      <w:t>RRJ)</w:t>
    </w:r>
    <w:r w:rsidRPr="002C13E7">
      <w:rPr>
        <w:rFonts w:asciiTheme="majorBidi" w:hAnsiTheme="majorBidi" w:cstheme="majorBidi"/>
        <w:i/>
        <w:iCs/>
        <w:sz w:val="16"/>
        <w:szCs w:val="16"/>
      </w:rPr>
      <w:t>,</w:t>
    </w:r>
    <w:r>
      <w:rPr>
        <w:rFonts w:asciiTheme="majorBidi" w:hAnsiTheme="majorBidi" w:cstheme="majorBidi"/>
        <w:i/>
        <w:iCs/>
        <w:sz w:val="16"/>
        <w:szCs w:val="16"/>
      </w:rPr>
      <w:t xml:space="preserve"> 13(9</w:t>
    </w:r>
    <w:r>
      <w:rPr>
        <w:rFonts w:asciiTheme="majorBidi" w:hAnsiTheme="majorBidi" w:cstheme="majorBidi"/>
        <w:sz w:val="16"/>
        <w:szCs w:val="16"/>
      </w:rPr>
      <w:t xml:space="preserve">), </w:t>
    </w:r>
    <w:r>
      <w:rPr>
        <w:rFonts w:asciiTheme="majorBidi" w:hAnsiTheme="majorBidi" w:cstheme="majorBidi"/>
        <w:i/>
        <w:iCs/>
        <w:sz w:val="16"/>
        <w:szCs w:val="16"/>
      </w:rPr>
      <w:t>2024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51B6F" w14:textId="7C69A0A3" w:rsidR="003B018B" w:rsidRPr="00B23C35" w:rsidRDefault="003B018B" w:rsidP="000E47D8">
    <w:pPr>
      <w:pStyle w:val="Header"/>
      <w:jc w:val="center"/>
      <w:rPr>
        <w:rFonts w:cs="B Nazanin"/>
        <w:b/>
        <w:bCs/>
        <w:sz w:val="24"/>
        <w:szCs w:val="24"/>
        <w:rtl/>
      </w:rPr>
    </w:pPr>
    <w:r>
      <w:rPr>
        <w:rFonts w:cs="B Nazanin" w:hint="cs"/>
        <w:b/>
        <w:bCs/>
        <w:sz w:val="24"/>
        <w:szCs w:val="24"/>
        <w:rtl/>
      </w:rPr>
      <w:t>رویش روان شناسی، سال13،  شماره 9</w:t>
    </w:r>
    <w:r w:rsidRPr="00B23C35">
      <w:rPr>
        <w:rFonts w:cs="B Nazanin" w:hint="cs"/>
        <w:b/>
        <w:bCs/>
        <w:sz w:val="24"/>
        <w:szCs w:val="24"/>
        <w:rtl/>
      </w:rPr>
      <w:t>، شماره پیاپی</w:t>
    </w:r>
    <w:r>
      <w:rPr>
        <w:rFonts w:cs="B Nazanin" w:hint="cs"/>
        <w:b/>
        <w:bCs/>
        <w:sz w:val="24"/>
        <w:szCs w:val="24"/>
        <w:rtl/>
      </w:rPr>
      <w:t>102</w:t>
    </w:r>
    <w:r w:rsidRPr="00B23C35">
      <w:rPr>
        <w:rFonts w:cs="B Nazanin" w:hint="cs"/>
        <w:b/>
        <w:bCs/>
        <w:sz w:val="24"/>
        <w:szCs w:val="24"/>
        <w:rtl/>
      </w:rPr>
      <w:t xml:space="preserve">، </w:t>
    </w:r>
    <w:r>
      <w:rPr>
        <w:rFonts w:cs="B Nazanin" w:hint="cs"/>
        <w:b/>
        <w:bCs/>
        <w:sz w:val="24"/>
        <w:szCs w:val="24"/>
        <w:rtl/>
      </w:rPr>
      <w:t>آذر1403</w:t>
    </w:r>
  </w:p>
  <w:p w14:paraId="620A3F2C" w14:textId="29B74343" w:rsidR="003B018B" w:rsidRPr="003C7665" w:rsidRDefault="003B018B" w:rsidP="000E47D8">
    <w:pPr>
      <w:pStyle w:val="Header"/>
      <w:jc w:val="center"/>
      <w:rPr>
        <w:rFonts w:asciiTheme="majorBidi" w:hAnsiTheme="majorBidi" w:cstheme="majorBidi"/>
        <w:i/>
        <w:iCs/>
        <w:sz w:val="26"/>
        <w:szCs w:val="26"/>
      </w:rPr>
    </w:pPr>
    <w:r w:rsidRPr="00B23C35">
      <w:rPr>
        <w:rFonts w:asciiTheme="majorBidi" w:hAnsiTheme="majorBidi" w:cstheme="majorBidi"/>
        <w:i/>
        <w:iCs/>
        <w:sz w:val="26"/>
        <w:szCs w:val="26"/>
      </w:rPr>
      <w:t xml:space="preserve">Rooyesh-e-Ravanshenasi </w:t>
    </w:r>
    <w:proofErr w:type="gramStart"/>
    <w:r w:rsidRPr="00B23C35">
      <w:rPr>
        <w:rFonts w:asciiTheme="majorBidi" w:hAnsiTheme="majorBidi" w:cstheme="majorBidi"/>
        <w:i/>
        <w:iCs/>
        <w:sz w:val="26"/>
        <w:szCs w:val="26"/>
      </w:rPr>
      <w:t>Journal(</w:t>
    </w:r>
    <w:proofErr w:type="gramEnd"/>
    <w:r w:rsidRPr="00B23C35">
      <w:rPr>
        <w:rFonts w:asciiTheme="majorBidi" w:hAnsiTheme="majorBidi" w:cstheme="majorBidi"/>
        <w:i/>
        <w:iCs/>
        <w:sz w:val="26"/>
        <w:szCs w:val="26"/>
      </w:rPr>
      <w:t>RRJ),</w:t>
    </w:r>
    <w:r>
      <w:rPr>
        <w:rFonts w:asciiTheme="majorBidi" w:hAnsiTheme="majorBidi" w:cstheme="majorBidi"/>
        <w:i/>
        <w:iCs/>
        <w:sz w:val="26"/>
        <w:szCs w:val="26"/>
      </w:rPr>
      <w:t>13</w:t>
    </w:r>
    <w:r w:rsidRPr="00B23C35">
      <w:rPr>
        <w:rFonts w:asciiTheme="majorBidi" w:hAnsiTheme="majorBidi" w:cstheme="majorBidi"/>
        <w:i/>
        <w:iCs/>
        <w:sz w:val="26"/>
        <w:szCs w:val="26"/>
      </w:rPr>
      <w:t>(</w:t>
    </w:r>
    <w:r>
      <w:rPr>
        <w:rFonts w:asciiTheme="majorBidi" w:hAnsiTheme="majorBidi" w:cstheme="majorBidi"/>
        <w:i/>
        <w:iCs/>
        <w:sz w:val="26"/>
        <w:szCs w:val="26"/>
      </w:rPr>
      <w:t>9</w:t>
    </w:r>
    <w:r w:rsidRPr="00B23C35">
      <w:rPr>
        <w:rFonts w:asciiTheme="majorBidi" w:hAnsiTheme="majorBidi" w:cstheme="majorBidi"/>
        <w:sz w:val="26"/>
        <w:szCs w:val="26"/>
      </w:rPr>
      <w:t xml:space="preserve">), </w:t>
    </w:r>
    <w:r>
      <w:rPr>
        <w:rFonts w:asciiTheme="majorBidi" w:hAnsiTheme="majorBidi" w:cstheme="majorBidi"/>
        <w:i/>
        <w:iCs/>
        <w:sz w:val="26"/>
        <w:szCs w:val="26"/>
      </w:rP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righ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righ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B6405A"/>
    <w:multiLevelType w:val="multilevel"/>
    <w:tmpl w:val="B2BA04DC"/>
    <w:styleLink w:val="NormalNumbered"/>
    <w:lvl w:ilvl="0">
      <w:start w:val="1"/>
      <w:numFmt w:val="decimal"/>
      <w:lvlText w:val="%1-"/>
      <w:lvlJc w:val="left"/>
      <w:pPr>
        <w:tabs>
          <w:tab w:val="num" w:pos="720"/>
        </w:tabs>
        <w:ind w:left="720" w:hanging="360"/>
      </w:pPr>
      <w:rPr>
        <w:rFonts w:cs="Nazanin"/>
        <w:sz w:val="24"/>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638417D"/>
    <w:multiLevelType w:val="multilevel"/>
    <w:tmpl w:val="2CC4DFAE"/>
    <w:lvl w:ilvl="0">
      <w:start w:val="4"/>
      <w:numFmt w:val="decimal"/>
      <w:lvlText w:val="%1-"/>
      <w:lvlJc w:val="left"/>
      <w:pPr>
        <w:ind w:left="432" w:hanging="432"/>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5160" w:hanging="180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4" w15:restartNumberingAfterBreak="0">
    <w:nsid w:val="0852658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087F24DF"/>
    <w:multiLevelType w:val="hybridMultilevel"/>
    <w:tmpl w:val="44167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1272C9"/>
    <w:multiLevelType w:val="hybridMultilevel"/>
    <w:tmpl w:val="02D89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3B244D3"/>
    <w:multiLevelType w:val="hybridMultilevel"/>
    <w:tmpl w:val="595EC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037863"/>
    <w:multiLevelType w:val="hybridMultilevel"/>
    <w:tmpl w:val="02D890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117CC8"/>
    <w:multiLevelType w:val="hybridMultilevel"/>
    <w:tmpl w:val="A0BA9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703C04"/>
    <w:multiLevelType w:val="multilevel"/>
    <w:tmpl w:val="6062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6A6E29"/>
    <w:multiLevelType w:val="hybridMultilevel"/>
    <w:tmpl w:val="5148BF2E"/>
    <w:lvl w:ilvl="0" w:tplc="DF566BBC">
      <w:start w:val="1"/>
      <w:numFmt w:val="decimal"/>
      <w:pStyle w:val="formula"/>
      <w:lvlText w:val="(%1)"/>
      <w:lvlJc w:val="right"/>
      <w:pPr>
        <w:tabs>
          <w:tab w:val="num" w:pos="721"/>
        </w:tabs>
        <w:ind w:left="721" w:hanging="21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3CE56406"/>
    <w:multiLevelType w:val="multilevel"/>
    <w:tmpl w:val="00503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868F6"/>
    <w:multiLevelType w:val="hybridMultilevel"/>
    <w:tmpl w:val="29C49526"/>
    <w:lvl w:ilvl="0" w:tplc="31BA2490">
      <w:start w:val="1"/>
      <w:numFmt w:val="decimal"/>
      <w:lvlText w:val="%1-"/>
      <w:lvlJc w:val="left"/>
      <w:pPr>
        <w:tabs>
          <w:tab w:val="num" w:pos="360"/>
        </w:tabs>
        <w:ind w:left="360" w:hanging="360"/>
      </w:pPr>
      <w:rPr>
        <w:rFonts w:hint="cs"/>
      </w:rPr>
    </w:lvl>
    <w:lvl w:ilvl="1" w:tplc="3784492C">
      <w:start w:val="11"/>
      <w:numFmt w:val="bullet"/>
      <w:pStyle w:val="StyleHeading2Complex13pt"/>
      <w:lvlText w:val="-"/>
      <w:lvlJc w:val="left"/>
      <w:pPr>
        <w:tabs>
          <w:tab w:val="num" w:pos="360"/>
        </w:tabs>
        <w:ind w:left="360" w:hanging="360"/>
      </w:pPr>
      <w:rPr>
        <w:rFonts w:ascii="Times New Roman" w:eastAsia="Times New Roman" w:hAnsi="Times New Roman" w:cs="B Zar" w:hint="default"/>
        <w:b/>
        <w:bCs/>
      </w:rPr>
    </w:lvl>
    <w:lvl w:ilvl="2" w:tplc="6D62AE1A">
      <w:start w:val="23"/>
      <w:numFmt w:val="arabicAlpha"/>
      <w:lvlText w:val="%3-"/>
      <w:lvlJc w:val="left"/>
      <w:pPr>
        <w:tabs>
          <w:tab w:val="num" w:pos="1301"/>
        </w:tabs>
        <w:ind w:left="1301" w:hanging="375"/>
      </w:pPr>
      <w:rPr>
        <w:rFonts w:hint="default"/>
      </w:r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14" w15:restartNumberingAfterBreak="0">
    <w:nsid w:val="42600CBF"/>
    <w:multiLevelType w:val="hybridMultilevel"/>
    <w:tmpl w:val="1DEE7896"/>
    <w:lvl w:ilvl="0" w:tplc="76A06D38">
      <w:start w:val="1"/>
      <w:numFmt w:val="decimal"/>
      <w:pStyle w:val="References"/>
      <w:lvlText w:val="[%1]"/>
      <w:lvlJc w:val="left"/>
      <w:pPr>
        <w:tabs>
          <w:tab w:val="num" w:pos="360"/>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7CA56A5"/>
    <w:multiLevelType w:val="multilevel"/>
    <w:tmpl w:val="AEE2CB14"/>
    <w:lvl w:ilvl="0">
      <w:start w:val="1"/>
      <w:numFmt w:val="decimal"/>
      <w:pStyle w:val="22"/>
      <w:suff w:val="space"/>
      <w:lvlText w:val="%1-"/>
      <w:lvlJc w:val="left"/>
      <w:pPr>
        <w:ind w:left="3827" w:firstLine="0"/>
      </w:pPr>
      <w:rPr>
        <w:rFonts w:hint="default"/>
        <w:color w:val="FFFFFF"/>
        <w:sz w:val="20"/>
        <w:szCs w:val="22"/>
      </w:rPr>
    </w:lvl>
    <w:lvl w:ilvl="1">
      <w:start w:val="1"/>
      <w:numFmt w:val="decimal"/>
      <w:pStyle w:val="20"/>
      <w:suff w:val="space"/>
      <w:lvlText w:val="%1-%2-"/>
      <w:lvlJc w:val="left"/>
      <w:pPr>
        <w:ind w:left="0" w:firstLine="0"/>
      </w:pPr>
      <w:rPr>
        <w:rFonts w:cs="B Nazanin" w:hint="default"/>
        <w:i w:val="0"/>
        <w:iCs w:val="0"/>
      </w:rPr>
    </w:lvl>
    <w:lvl w:ilvl="2">
      <w:start w:val="1"/>
      <w:numFmt w:val="decimal"/>
      <w:pStyle w:val="18"/>
      <w:suff w:val="space"/>
      <w:lvlText w:val="%1-%2-%3-"/>
      <w:lvlJc w:val="left"/>
      <w:pPr>
        <w:ind w:left="425" w:firstLine="0"/>
      </w:pPr>
      <w:rPr>
        <w:rFonts w:cs="B Nazanin" w:hint="default"/>
        <w:i w:val="0"/>
        <w:iCs w:val="0"/>
        <w:color w:val="auto"/>
        <w:sz w:val="32"/>
      </w:rPr>
    </w:lvl>
    <w:lvl w:ilvl="3">
      <w:start w:val="1"/>
      <w:numFmt w:val="decimal"/>
      <w:pStyle w:val="16"/>
      <w:suff w:val="space"/>
      <w:lvlText w:val="%1-%2-%3-%4-"/>
      <w:lvlJc w:val="left"/>
      <w:pPr>
        <w:ind w:left="567" w:firstLine="0"/>
      </w:pPr>
      <w:rPr>
        <w:rFonts w:hint="default"/>
        <w:color w:val="auto"/>
      </w:rPr>
    </w:lvl>
    <w:lvl w:ilvl="4">
      <w:start w:val="1"/>
      <w:numFmt w:val="decimal"/>
      <w:pStyle w:val="14"/>
      <w:suff w:val="space"/>
      <w:lvlText w:val="%1-%2-%3-%4-%5-"/>
      <w:lvlJc w:val="left"/>
      <w:pPr>
        <w:ind w:left="0" w:firstLine="0"/>
      </w:pPr>
      <w:rPr>
        <w:rFonts w:hint="default"/>
        <w:color w:val="auto"/>
      </w:rPr>
    </w:lvl>
    <w:lvl w:ilvl="5">
      <w:start w:val="1"/>
      <w:numFmt w:val="decimal"/>
      <w:lvlRestart w:val="1"/>
      <w:suff w:val="nothing"/>
      <w:lvlText w:val="شکل (%1-%6)"/>
      <w:lvlJc w:val="center"/>
      <w:pPr>
        <w:ind w:left="1276"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24"/>
        <w:szCs w:val="24"/>
        <w:u w:val="none"/>
        <w:vertAlign w:val="baseline"/>
        <w:em w:val="none"/>
      </w:rPr>
    </w:lvl>
    <w:lvl w:ilvl="6">
      <w:start w:val="1"/>
      <w:numFmt w:val="decimal"/>
      <w:lvlRestart w:val="1"/>
      <w:suff w:val="nothing"/>
      <w:lvlText w:val="جدول (%1-%7)"/>
      <w:lvlJc w:val="center"/>
      <w:pPr>
        <w:ind w:left="5386" w:firstLine="0"/>
      </w:pPr>
      <w:rPr>
        <w:rFonts w:hint="default"/>
        <w:b/>
        <w:bCs/>
        <w:sz w:val="24"/>
        <w:szCs w:val="24"/>
      </w:rPr>
    </w:lvl>
    <w:lvl w:ilvl="7">
      <w:start w:val="1"/>
      <w:numFmt w:val="decimal"/>
      <w:lvlRestart w:val="1"/>
      <w:pStyle w:val="a"/>
      <w:lvlText w:val="( %1-%8 )"/>
      <w:lvlJc w:val="center"/>
      <w:pPr>
        <w:ind w:left="142" w:firstLine="567"/>
      </w:pPr>
      <w:rPr>
        <w:rFonts w:hint="default"/>
      </w:rPr>
    </w:lvl>
    <w:lvl w:ilvl="8">
      <w:start w:val="1"/>
      <w:numFmt w:val="decimal"/>
      <w:lvlRestart w:val="1"/>
      <w:pStyle w:val="a0"/>
      <w:suff w:val="space"/>
      <w:lvlText w:val="مثال %1-%9 :"/>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180"/>
        <w:szCs w:val="28"/>
        <w:u w:val="none"/>
        <w:vertAlign w:val="baseline"/>
        <w:em w:val="none"/>
      </w:rPr>
    </w:lvl>
  </w:abstractNum>
  <w:abstractNum w:abstractNumId="16"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F95435"/>
    <w:multiLevelType w:val="multilevel"/>
    <w:tmpl w:val="896EC424"/>
    <w:lvl w:ilvl="0">
      <w:start w:val="4"/>
      <w:numFmt w:val="decimal"/>
      <w:lvlText w:val="%1-"/>
      <w:lvlJc w:val="left"/>
      <w:pPr>
        <w:ind w:left="720" w:hanging="720"/>
      </w:pPr>
      <w:rPr>
        <w:rFonts w:ascii="Times New Roman" w:eastAsia="Times New Roman" w:hAnsi="Times New Roman" w:hint="default"/>
        <w:b/>
      </w:rPr>
    </w:lvl>
    <w:lvl w:ilvl="1">
      <w:start w:val="3"/>
      <w:numFmt w:val="decimal"/>
      <w:lvlText w:val="%1-%2-"/>
      <w:lvlJc w:val="left"/>
      <w:pPr>
        <w:ind w:left="720" w:hanging="7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rPr>
    </w:lvl>
    <w:lvl w:ilvl="3">
      <w:start w:val="1"/>
      <w:numFmt w:val="decimal"/>
      <w:lvlText w:val="%1-%2-%3.%4."/>
      <w:lvlJc w:val="left"/>
      <w:pPr>
        <w:ind w:left="1080" w:hanging="1080"/>
      </w:pPr>
      <w:rPr>
        <w:rFonts w:ascii="Times New Roman" w:eastAsia="Times New Roman" w:hAnsi="Times New Roman" w:hint="default"/>
        <w:b/>
      </w:rPr>
    </w:lvl>
    <w:lvl w:ilvl="4">
      <w:start w:val="1"/>
      <w:numFmt w:val="decimal"/>
      <w:lvlText w:val="%1-%2-%3.%4.%5."/>
      <w:lvlJc w:val="left"/>
      <w:pPr>
        <w:ind w:left="1080" w:hanging="1080"/>
      </w:pPr>
      <w:rPr>
        <w:rFonts w:ascii="Times New Roman" w:eastAsia="Times New Roman" w:hAnsi="Times New Roman" w:hint="default"/>
        <w:b/>
      </w:rPr>
    </w:lvl>
    <w:lvl w:ilvl="5">
      <w:start w:val="1"/>
      <w:numFmt w:val="decimal"/>
      <w:lvlText w:val="%1-%2-%3.%4.%5.%6."/>
      <w:lvlJc w:val="left"/>
      <w:pPr>
        <w:ind w:left="1440" w:hanging="1440"/>
      </w:pPr>
      <w:rPr>
        <w:rFonts w:ascii="Times New Roman" w:eastAsia="Times New Roman" w:hAnsi="Times New Roman" w:hint="default"/>
        <w:b/>
      </w:rPr>
    </w:lvl>
    <w:lvl w:ilvl="6">
      <w:start w:val="1"/>
      <w:numFmt w:val="decimal"/>
      <w:lvlText w:val="%1-%2-%3.%4.%5.%6.%7."/>
      <w:lvlJc w:val="left"/>
      <w:pPr>
        <w:ind w:left="1440" w:hanging="1440"/>
      </w:pPr>
      <w:rPr>
        <w:rFonts w:ascii="Times New Roman" w:eastAsia="Times New Roman" w:hAnsi="Times New Roman" w:hint="default"/>
        <w:b/>
      </w:rPr>
    </w:lvl>
    <w:lvl w:ilvl="7">
      <w:start w:val="1"/>
      <w:numFmt w:val="decimal"/>
      <w:lvlText w:val="%1-%2-%3.%4.%5.%6.%7.%8."/>
      <w:lvlJc w:val="left"/>
      <w:pPr>
        <w:ind w:left="1800" w:hanging="1800"/>
      </w:pPr>
      <w:rPr>
        <w:rFonts w:ascii="Times New Roman" w:eastAsia="Times New Roman" w:hAnsi="Times New Roman" w:hint="default"/>
        <w:b/>
      </w:rPr>
    </w:lvl>
    <w:lvl w:ilvl="8">
      <w:start w:val="1"/>
      <w:numFmt w:val="decimal"/>
      <w:lvlText w:val="%1-%2-%3.%4.%5.%6.%7.%8.%9."/>
      <w:lvlJc w:val="left"/>
      <w:pPr>
        <w:ind w:left="1800" w:hanging="1800"/>
      </w:pPr>
      <w:rPr>
        <w:rFonts w:ascii="Times New Roman" w:eastAsia="Times New Roman" w:hAnsi="Times New Roman" w:hint="default"/>
        <w:b/>
      </w:rPr>
    </w:lvl>
  </w:abstractNum>
  <w:abstractNum w:abstractNumId="18" w15:restartNumberingAfterBreak="0">
    <w:nsid w:val="52F6605C"/>
    <w:multiLevelType w:val="multilevel"/>
    <w:tmpl w:val="61580916"/>
    <w:lvl w:ilvl="0">
      <w:start w:val="1"/>
      <w:numFmt w:val="decimal"/>
      <w:pStyle w:val="ListParagraph1"/>
      <w:lvlText w:val="%1-"/>
      <w:lvlJc w:val="left"/>
      <w:pPr>
        <w:ind w:left="720" w:hanging="360"/>
      </w:pPr>
      <w:rPr>
        <w:rFonts w:ascii="Times New Roman" w:hAnsi="Times New Roman" w:cs="Nazanin"/>
        <w:sz w:val="24"/>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5737422"/>
    <w:multiLevelType w:val="hybridMultilevel"/>
    <w:tmpl w:val="010C8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9017CB"/>
    <w:multiLevelType w:val="multilevel"/>
    <w:tmpl w:val="0FC2D95E"/>
    <w:lvl w:ilvl="0">
      <w:start w:val="5"/>
      <w:numFmt w:val="decimal"/>
      <w:lvlText w:val="%1-"/>
      <w:lvlJc w:val="left"/>
      <w:pPr>
        <w:ind w:left="504" w:hanging="504"/>
      </w:pPr>
      <w:rPr>
        <w:rFonts w:hint="default"/>
      </w:rPr>
    </w:lvl>
    <w:lvl w:ilvl="1">
      <w:start w:val="1"/>
      <w:numFmt w:val="decimal"/>
      <w:lvlText w:val="%1-%2."/>
      <w:lvlJc w:val="left"/>
      <w:pPr>
        <w:ind w:left="1368" w:hanging="720"/>
      </w:pPr>
      <w:rPr>
        <w:rFonts w:hint="default"/>
      </w:rPr>
    </w:lvl>
    <w:lvl w:ilvl="2">
      <w:start w:val="1"/>
      <w:numFmt w:val="decimal"/>
      <w:lvlText w:val="%1-%2.%3."/>
      <w:lvlJc w:val="left"/>
      <w:pPr>
        <w:ind w:left="2376" w:hanging="1080"/>
      </w:pPr>
      <w:rPr>
        <w:rFonts w:hint="default"/>
      </w:rPr>
    </w:lvl>
    <w:lvl w:ilvl="3">
      <w:start w:val="1"/>
      <w:numFmt w:val="decimal"/>
      <w:lvlText w:val="%1-%2.%3.%4."/>
      <w:lvlJc w:val="left"/>
      <w:pPr>
        <w:ind w:left="3024" w:hanging="1080"/>
      </w:pPr>
      <w:rPr>
        <w:rFonts w:hint="default"/>
      </w:rPr>
    </w:lvl>
    <w:lvl w:ilvl="4">
      <w:start w:val="1"/>
      <w:numFmt w:val="decimal"/>
      <w:lvlText w:val="%1-%2.%3.%4.%5."/>
      <w:lvlJc w:val="left"/>
      <w:pPr>
        <w:ind w:left="4032" w:hanging="1440"/>
      </w:pPr>
      <w:rPr>
        <w:rFonts w:hint="default"/>
      </w:rPr>
    </w:lvl>
    <w:lvl w:ilvl="5">
      <w:start w:val="1"/>
      <w:numFmt w:val="decimal"/>
      <w:lvlText w:val="%1-%2.%3.%4.%5.%6."/>
      <w:lvlJc w:val="left"/>
      <w:pPr>
        <w:ind w:left="4680" w:hanging="1440"/>
      </w:pPr>
      <w:rPr>
        <w:rFonts w:hint="default"/>
      </w:rPr>
    </w:lvl>
    <w:lvl w:ilvl="6">
      <w:start w:val="1"/>
      <w:numFmt w:val="decimal"/>
      <w:lvlText w:val="%1-%2.%3.%4.%5.%6.%7."/>
      <w:lvlJc w:val="left"/>
      <w:pPr>
        <w:ind w:left="5688" w:hanging="1800"/>
      </w:pPr>
      <w:rPr>
        <w:rFonts w:hint="default"/>
      </w:rPr>
    </w:lvl>
    <w:lvl w:ilvl="7">
      <w:start w:val="1"/>
      <w:numFmt w:val="decimal"/>
      <w:lvlText w:val="%1-%2.%3.%4.%5.%6.%7.%8."/>
      <w:lvlJc w:val="left"/>
      <w:pPr>
        <w:ind w:left="6696" w:hanging="2160"/>
      </w:pPr>
      <w:rPr>
        <w:rFonts w:hint="default"/>
      </w:rPr>
    </w:lvl>
    <w:lvl w:ilvl="8">
      <w:start w:val="1"/>
      <w:numFmt w:val="decimal"/>
      <w:lvlText w:val="%1-%2.%3.%4.%5.%6.%7.%8.%9."/>
      <w:lvlJc w:val="left"/>
      <w:pPr>
        <w:ind w:left="7344" w:hanging="2160"/>
      </w:pPr>
      <w:rPr>
        <w:rFonts w:hint="default"/>
      </w:rPr>
    </w:lvl>
  </w:abstractNum>
  <w:abstractNum w:abstractNumId="21" w15:restartNumberingAfterBreak="0">
    <w:nsid w:val="61065E10"/>
    <w:multiLevelType w:val="multilevel"/>
    <w:tmpl w:val="C5469F8C"/>
    <w:lvl w:ilvl="0">
      <w:start w:val="1"/>
      <w:numFmt w:val="decimal"/>
      <w:pStyle w:val="a1"/>
      <w:suff w:val="space"/>
      <w:lvlText w:val="شکل %1-"/>
      <w:lvlJc w:val="left"/>
      <w:pPr>
        <w:ind w:left="4860" w:hanging="360"/>
      </w:pPr>
      <w:rPr>
        <w:rFonts w:hint="default"/>
      </w:rPr>
    </w:lvl>
    <w:lvl w:ilvl="1">
      <w:start w:val="1"/>
      <w:numFmt w:val="decimal"/>
      <w:lvlText w:val="%1-%2-"/>
      <w:lvlJc w:val="left"/>
      <w:pPr>
        <w:tabs>
          <w:tab w:val="num" w:pos="5580"/>
        </w:tabs>
        <w:ind w:left="5292" w:hanging="432"/>
      </w:pPr>
      <w:rPr>
        <w:rFonts w:hint="default"/>
      </w:rPr>
    </w:lvl>
    <w:lvl w:ilvl="2">
      <w:start w:val="1"/>
      <w:numFmt w:val="decimal"/>
      <w:lvlText w:val="%1.%2.%3."/>
      <w:lvlJc w:val="left"/>
      <w:pPr>
        <w:tabs>
          <w:tab w:val="num" w:pos="5940"/>
        </w:tabs>
        <w:ind w:left="5724" w:hanging="504"/>
      </w:pPr>
      <w:rPr>
        <w:rFonts w:hint="default"/>
      </w:rPr>
    </w:lvl>
    <w:lvl w:ilvl="3">
      <w:start w:val="1"/>
      <w:numFmt w:val="decimal"/>
      <w:lvlText w:val="%1.%2.%3.%4."/>
      <w:lvlJc w:val="left"/>
      <w:pPr>
        <w:tabs>
          <w:tab w:val="num" w:pos="6660"/>
        </w:tabs>
        <w:ind w:left="6228" w:hanging="648"/>
      </w:pPr>
      <w:rPr>
        <w:rFonts w:hint="default"/>
      </w:rPr>
    </w:lvl>
    <w:lvl w:ilvl="4">
      <w:start w:val="1"/>
      <w:numFmt w:val="decimal"/>
      <w:lvlText w:val="%1.%2.%3.%4.%5."/>
      <w:lvlJc w:val="left"/>
      <w:pPr>
        <w:tabs>
          <w:tab w:val="num" w:pos="7380"/>
        </w:tabs>
        <w:ind w:left="6732" w:hanging="792"/>
      </w:pPr>
      <w:rPr>
        <w:rFonts w:hint="default"/>
      </w:rPr>
    </w:lvl>
    <w:lvl w:ilvl="5">
      <w:start w:val="1"/>
      <w:numFmt w:val="decimal"/>
      <w:lvlText w:val="%1.%2.%3.%4.%5.%6."/>
      <w:lvlJc w:val="left"/>
      <w:pPr>
        <w:tabs>
          <w:tab w:val="num" w:pos="7740"/>
        </w:tabs>
        <w:ind w:left="7236" w:hanging="936"/>
      </w:pPr>
      <w:rPr>
        <w:rFonts w:hint="default"/>
      </w:rPr>
    </w:lvl>
    <w:lvl w:ilvl="6">
      <w:start w:val="1"/>
      <w:numFmt w:val="decimal"/>
      <w:lvlText w:val="%1.%2.%3.%4.%5.%6.%7."/>
      <w:lvlJc w:val="left"/>
      <w:pPr>
        <w:tabs>
          <w:tab w:val="num" w:pos="8460"/>
        </w:tabs>
        <w:ind w:left="7740" w:hanging="1080"/>
      </w:pPr>
      <w:rPr>
        <w:rFonts w:hint="default"/>
      </w:rPr>
    </w:lvl>
    <w:lvl w:ilvl="7">
      <w:start w:val="1"/>
      <w:numFmt w:val="decimal"/>
      <w:lvlText w:val="%1.%2.%3.%4.%5.%6.%7.%8."/>
      <w:lvlJc w:val="left"/>
      <w:pPr>
        <w:tabs>
          <w:tab w:val="num" w:pos="9180"/>
        </w:tabs>
        <w:ind w:left="8244" w:hanging="1224"/>
      </w:pPr>
      <w:rPr>
        <w:rFonts w:hint="default"/>
      </w:rPr>
    </w:lvl>
    <w:lvl w:ilvl="8">
      <w:start w:val="1"/>
      <w:numFmt w:val="decimal"/>
      <w:lvlText w:val="%1.%2.%3.%4.%5.%6.%7.%8.%9."/>
      <w:lvlJc w:val="left"/>
      <w:pPr>
        <w:tabs>
          <w:tab w:val="num" w:pos="9540"/>
        </w:tabs>
        <w:ind w:left="8820" w:hanging="1440"/>
      </w:pPr>
      <w:rPr>
        <w:rFonts w:hint="default"/>
      </w:rPr>
    </w:lvl>
  </w:abstractNum>
  <w:abstractNum w:abstractNumId="22" w15:restartNumberingAfterBreak="0">
    <w:nsid w:val="62F47C8D"/>
    <w:multiLevelType w:val="multilevel"/>
    <w:tmpl w:val="07769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74359A"/>
    <w:multiLevelType w:val="hybridMultilevel"/>
    <w:tmpl w:val="20CEF07C"/>
    <w:lvl w:ilvl="0" w:tplc="5A04DD06">
      <w:start w:val="1"/>
      <w:numFmt w:val="decimal"/>
      <w:lvlText w:val="%1."/>
      <w:lvlJc w:val="left"/>
      <w:pPr>
        <w:ind w:left="720" w:hanging="360"/>
      </w:pPr>
      <w:rPr>
        <w:rFonts w:cs="B Nazanin"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A6F6447"/>
    <w:multiLevelType w:val="hybridMultilevel"/>
    <w:tmpl w:val="95D6A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DB4544"/>
    <w:multiLevelType w:val="hybridMultilevel"/>
    <w:tmpl w:val="0DC0BCB0"/>
    <w:lvl w:ilvl="0" w:tplc="DED66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D7481"/>
    <w:multiLevelType w:val="hybridMultilevel"/>
    <w:tmpl w:val="58F4E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0B2B82"/>
    <w:multiLevelType w:val="multilevel"/>
    <w:tmpl w:val="8CA07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A616FA"/>
    <w:multiLevelType w:val="multilevel"/>
    <w:tmpl w:val="EF10BF4E"/>
    <w:lvl w:ilvl="0">
      <w:start w:val="1"/>
      <w:numFmt w:val="none"/>
      <w:suff w:val="space"/>
      <w:lvlText w:val="شكل شماره"/>
      <w:lvlJc w:val="center"/>
      <w:pPr>
        <w:ind w:left="-288" w:firstLine="288"/>
      </w:pPr>
      <w:rPr>
        <w:rFonts w:cs="B Nazanin" w:hint="default"/>
        <w:b/>
        <w:bCs w:val="0"/>
        <w:sz w:val="24"/>
        <w:szCs w:val="24"/>
      </w:rPr>
    </w:lvl>
    <w:lvl w:ilvl="1">
      <w:start w:val="1"/>
      <w:numFmt w:val="decimal"/>
      <w:pStyle w:val="a2"/>
      <w:suff w:val="space"/>
      <w:lvlText w:val="%1-%2-"/>
      <w:lvlJc w:val="left"/>
      <w:pPr>
        <w:ind w:left="-3019" w:hanging="851"/>
      </w:pPr>
      <w:rPr>
        <w:rFonts w:hint="default"/>
      </w:rPr>
    </w:lvl>
    <w:lvl w:ilvl="2">
      <w:start w:val="1"/>
      <w:numFmt w:val="decimal"/>
      <w:suff w:val="space"/>
      <w:lvlText w:val="%1-%2-%3-"/>
      <w:lvlJc w:val="left"/>
      <w:pPr>
        <w:ind w:left="-2928" w:firstLine="0"/>
      </w:pPr>
      <w:rPr>
        <w:rFonts w:ascii="Times New Roman" w:hAnsi="Times New Roman" w:cs="Nazani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suff w:val="space"/>
      <w:lvlText w:val="%1-%2-%3-%4-"/>
      <w:lvlJc w:val="left"/>
      <w:pPr>
        <w:ind w:left="-3076" w:hanging="397"/>
      </w:pPr>
      <w:rPr>
        <w:rFonts w:hint="default"/>
      </w:rPr>
    </w:lvl>
    <w:lvl w:ilvl="4">
      <w:start w:val="1"/>
      <w:numFmt w:val="decimal"/>
      <w:lvlText w:val="%1-%2-%3-%4-%5-"/>
      <w:lvlJc w:val="left"/>
      <w:pPr>
        <w:tabs>
          <w:tab w:val="num" w:pos="-1278"/>
        </w:tabs>
        <w:ind w:left="-1926" w:hanging="792"/>
      </w:pPr>
      <w:rPr>
        <w:rFonts w:hint="default"/>
      </w:rPr>
    </w:lvl>
    <w:lvl w:ilvl="5">
      <w:start w:val="1"/>
      <w:numFmt w:val="decimal"/>
      <w:lvlText w:val="%1.%2.%3.%4.%5.%6."/>
      <w:lvlJc w:val="left"/>
      <w:pPr>
        <w:tabs>
          <w:tab w:val="num" w:pos="-918"/>
        </w:tabs>
        <w:ind w:left="-1422" w:hanging="936"/>
      </w:pPr>
      <w:rPr>
        <w:rFonts w:hint="default"/>
      </w:rPr>
    </w:lvl>
    <w:lvl w:ilvl="6">
      <w:start w:val="1"/>
      <w:numFmt w:val="decimal"/>
      <w:lvlText w:val="%1.%2.%3.%4.%5.%6.%7."/>
      <w:lvlJc w:val="left"/>
      <w:pPr>
        <w:tabs>
          <w:tab w:val="num" w:pos="-198"/>
        </w:tabs>
        <w:ind w:left="-918" w:hanging="1080"/>
      </w:pPr>
      <w:rPr>
        <w:rFonts w:hint="default"/>
      </w:rPr>
    </w:lvl>
    <w:lvl w:ilvl="7">
      <w:start w:val="1"/>
      <w:numFmt w:val="decimal"/>
      <w:lvlText w:val="%1.%2.%3.%4.%5.%6.%7.%8."/>
      <w:lvlJc w:val="left"/>
      <w:pPr>
        <w:tabs>
          <w:tab w:val="num" w:pos="522"/>
        </w:tabs>
        <w:ind w:left="-414" w:hanging="1224"/>
      </w:pPr>
      <w:rPr>
        <w:rFonts w:hint="default"/>
      </w:rPr>
    </w:lvl>
    <w:lvl w:ilvl="8">
      <w:start w:val="1"/>
      <w:numFmt w:val="decimal"/>
      <w:lvlText w:val="%1.%2.%3.%4.%5.%6.%7.%8.%9."/>
      <w:lvlJc w:val="left"/>
      <w:pPr>
        <w:tabs>
          <w:tab w:val="num" w:pos="882"/>
        </w:tabs>
        <w:ind w:left="162" w:hanging="1440"/>
      </w:pPr>
      <w:rPr>
        <w:rFonts w:hint="default"/>
      </w:rPr>
    </w:lvl>
  </w:abstractNum>
  <w:abstractNum w:abstractNumId="31" w15:restartNumberingAfterBreak="0">
    <w:nsid w:val="76F276D3"/>
    <w:multiLevelType w:val="hybridMultilevel"/>
    <w:tmpl w:val="A4F25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A097F8F"/>
    <w:multiLevelType w:val="multilevel"/>
    <w:tmpl w:val="0409001D"/>
    <w:styleLink w:val="-"/>
    <w:lvl w:ilvl="0">
      <w:start w:val="1"/>
      <w:numFmt w:val="bullet"/>
      <w:lvlText w:val=""/>
      <w:lvlJc w:val="left"/>
      <w:pPr>
        <w:tabs>
          <w:tab w:val="num" w:pos="360"/>
        </w:tabs>
        <w:ind w:left="360" w:hanging="360"/>
      </w:pPr>
      <w:rPr>
        <w:rFonts w:ascii="Symbol" w:hAnsi="Symbol" w:cs="Times New Roman" w:hint="default"/>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B7F0E4E"/>
    <w:multiLevelType w:val="hybridMultilevel"/>
    <w:tmpl w:val="AFC6A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18"/>
    <w:lvlOverride w:ilvl="0">
      <w:lvl w:ilvl="0">
        <w:start w:val="1"/>
        <w:numFmt w:val="decimal"/>
        <w:pStyle w:val="ListParagraph1"/>
        <w:lvlText w:val="%1-"/>
        <w:lvlJc w:val="left"/>
        <w:pPr>
          <w:ind w:left="720" w:hanging="360"/>
        </w:pPr>
        <w:rPr>
          <w:rFonts w:ascii="Times New Roman" w:hAnsi="Times New Roman" w:cs="Nazanin"/>
          <w:sz w:val="24"/>
          <w:szCs w:val="28"/>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4">
    <w:abstractNumId w:val="11"/>
  </w:num>
  <w:num w:numId="5">
    <w:abstractNumId w:val="21"/>
  </w:num>
  <w:num w:numId="6">
    <w:abstractNumId w:val="15"/>
  </w:num>
  <w:num w:numId="7">
    <w:abstractNumId w:val="14"/>
  </w:num>
  <w:num w:numId="8">
    <w:abstractNumId w:val="4"/>
  </w:num>
  <w:num w:numId="9">
    <w:abstractNumId w:val="30"/>
  </w:num>
  <w:num w:numId="10">
    <w:abstractNumId w:val="13"/>
  </w:num>
  <w:num w:numId="11">
    <w:abstractNumId w:val="32"/>
  </w:num>
  <w:num w:numId="12">
    <w:abstractNumId w:val="23"/>
  </w:num>
  <w:num w:numId="13">
    <w:abstractNumId w:val="19"/>
  </w:num>
  <w:num w:numId="14">
    <w:abstractNumId w:val="8"/>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
    <w:abstractNumId w:val="10"/>
  </w:num>
  <w:num w:numId="18">
    <w:abstractNumId w:val="22"/>
  </w:num>
  <w:num w:numId="19">
    <w:abstractNumId w:val="27"/>
  </w:num>
  <w:num w:numId="20">
    <w:abstractNumId w:val="28"/>
  </w:num>
  <w:num w:numId="21">
    <w:abstractNumId w:val="9"/>
  </w:num>
  <w:num w:numId="22">
    <w:abstractNumId w:val="3"/>
  </w:num>
  <w:num w:numId="23">
    <w:abstractNumId w:val="17"/>
  </w:num>
  <w:num w:numId="24">
    <w:abstractNumId w:val="20"/>
  </w:num>
  <w:num w:numId="25">
    <w:abstractNumId w:val="33"/>
  </w:num>
  <w:num w:numId="26">
    <w:abstractNumId w:val="6"/>
  </w:num>
  <w:num w:numId="27">
    <w:abstractNumId w:val="25"/>
  </w:num>
  <w:num w:numId="28">
    <w:abstractNumId w:val="5"/>
  </w:num>
  <w:num w:numId="29">
    <w:abstractNumId w:val="26"/>
  </w:num>
  <w:num w:numId="30">
    <w:abstractNumId w:val="29"/>
  </w:num>
  <w:num w:numId="31">
    <w:abstractNumId w:val="16"/>
  </w:num>
  <w:num w:numId="3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Q0MzU2NjUHkgaGFko6SsGpxcWZ+XkgBUYWtQDp6OltLQAAAA=="/>
  </w:docVars>
  <w:rsids>
    <w:rsidRoot w:val="00321F16"/>
    <w:rsid w:val="000005D0"/>
    <w:rsid w:val="00002EEC"/>
    <w:rsid w:val="00005958"/>
    <w:rsid w:val="00006E76"/>
    <w:rsid w:val="00007DF3"/>
    <w:rsid w:val="00010639"/>
    <w:rsid w:val="00010729"/>
    <w:rsid w:val="00012C39"/>
    <w:rsid w:val="000145FA"/>
    <w:rsid w:val="0001586E"/>
    <w:rsid w:val="00020DAE"/>
    <w:rsid w:val="00023017"/>
    <w:rsid w:val="000236C4"/>
    <w:rsid w:val="00023B5F"/>
    <w:rsid w:val="00023EEA"/>
    <w:rsid w:val="00026182"/>
    <w:rsid w:val="00026E80"/>
    <w:rsid w:val="000334C6"/>
    <w:rsid w:val="0003620E"/>
    <w:rsid w:val="00037353"/>
    <w:rsid w:val="00043DF1"/>
    <w:rsid w:val="000451D1"/>
    <w:rsid w:val="0004645F"/>
    <w:rsid w:val="0005022B"/>
    <w:rsid w:val="00051480"/>
    <w:rsid w:val="00061CAA"/>
    <w:rsid w:val="000623B4"/>
    <w:rsid w:val="000631C2"/>
    <w:rsid w:val="0006358A"/>
    <w:rsid w:val="000656B3"/>
    <w:rsid w:val="000662DF"/>
    <w:rsid w:val="00066617"/>
    <w:rsid w:val="00066C57"/>
    <w:rsid w:val="00072621"/>
    <w:rsid w:val="0007371D"/>
    <w:rsid w:val="00075E7A"/>
    <w:rsid w:val="000761D9"/>
    <w:rsid w:val="000767B2"/>
    <w:rsid w:val="00077C0D"/>
    <w:rsid w:val="00081DB6"/>
    <w:rsid w:val="000851FD"/>
    <w:rsid w:val="0008672F"/>
    <w:rsid w:val="00087DBA"/>
    <w:rsid w:val="000917CE"/>
    <w:rsid w:val="0009392C"/>
    <w:rsid w:val="00094C66"/>
    <w:rsid w:val="00094D2F"/>
    <w:rsid w:val="00096587"/>
    <w:rsid w:val="000A25BD"/>
    <w:rsid w:val="000A4D4C"/>
    <w:rsid w:val="000A5783"/>
    <w:rsid w:val="000A5936"/>
    <w:rsid w:val="000A5B82"/>
    <w:rsid w:val="000B2E6F"/>
    <w:rsid w:val="000B4E6D"/>
    <w:rsid w:val="000B7D01"/>
    <w:rsid w:val="000C0CC5"/>
    <w:rsid w:val="000D1AC9"/>
    <w:rsid w:val="000D30DD"/>
    <w:rsid w:val="000D4615"/>
    <w:rsid w:val="000D4D0C"/>
    <w:rsid w:val="000D55E8"/>
    <w:rsid w:val="000D7B74"/>
    <w:rsid w:val="000E33C4"/>
    <w:rsid w:val="000E3D66"/>
    <w:rsid w:val="000E3E54"/>
    <w:rsid w:val="000E41FF"/>
    <w:rsid w:val="000E47D8"/>
    <w:rsid w:val="000E4A0B"/>
    <w:rsid w:val="000E4F9D"/>
    <w:rsid w:val="000E5B76"/>
    <w:rsid w:val="000E5FE5"/>
    <w:rsid w:val="000E6DD7"/>
    <w:rsid w:val="000E7612"/>
    <w:rsid w:val="000F225E"/>
    <w:rsid w:val="000F26AD"/>
    <w:rsid w:val="000F7DF1"/>
    <w:rsid w:val="00100C28"/>
    <w:rsid w:val="00102849"/>
    <w:rsid w:val="001038B1"/>
    <w:rsid w:val="00104960"/>
    <w:rsid w:val="00110121"/>
    <w:rsid w:val="0011597F"/>
    <w:rsid w:val="00117DD9"/>
    <w:rsid w:val="00123254"/>
    <w:rsid w:val="0012387C"/>
    <w:rsid w:val="0012474F"/>
    <w:rsid w:val="00125A15"/>
    <w:rsid w:val="001268CE"/>
    <w:rsid w:val="00127B4D"/>
    <w:rsid w:val="00130AB0"/>
    <w:rsid w:val="00130B42"/>
    <w:rsid w:val="00130D98"/>
    <w:rsid w:val="001333A8"/>
    <w:rsid w:val="00133A99"/>
    <w:rsid w:val="00134681"/>
    <w:rsid w:val="001347B2"/>
    <w:rsid w:val="00134BF6"/>
    <w:rsid w:val="00135157"/>
    <w:rsid w:val="0013776F"/>
    <w:rsid w:val="00137D62"/>
    <w:rsid w:val="0014128C"/>
    <w:rsid w:val="001417AB"/>
    <w:rsid w:val="0014365D"/>
    <w:rsid w:val="00145C72"/>
    <w:rsid w:val="00153543"/>
    <w:rsid w:val="001559AA"/>
    <w:rsid w:val="00156593"/>
    <w:rsid w:val="001600AA"/>
    <w:rsid w:val="0016028B"/>
    <w:rsid w:val="00165DC8"/>
    <w:rsid w:val="0017125B"/>
    <w:rsid w:val="00175CBC"/>
    <w:rsid w:val="00175EC2"/>
    <w:rsid w:val="00176702"/>
    <w:rsid w:val="00177E9A"/>
    <w:rsid w:val="00182716"/>
    <w:rsid w:val="00185421"/>
    <w:rsid w:val="00191ECB"/>
    <w:rsid w:val="00192B11"/>
    <w:rsid w:val="00192BEC"/>
    <w:rsid w:val="00193876"/>
    <w:rsid w:val="001965D4"/>
    <w:rsid w:val="00196715"/>
    <w:rsid w:val="00197E17"/>
    <w:rsid w:val="001A3554"/>
    <w:rsid w:val="001A54EA"/>
    <w:rsid w:val="001A7FED"/>
    <w:rsid w:val="001B6387"/>
    <w:rsid w:val="001C08CD"/>
    <w:rsid w:val="001C3670"/>
    <w:rsid w:val="001C3CE2"/>
    <w:rsid w:val="001C589F"/>
    <w:rsid w:val="001C7CE8"/>
    <w:rsid w:val="001D018F"/>
    <w:rsid w:val="001D1797"/>
    <w:rsid w:val="001D278F"/>
    <w:rsid w:val="001D2892"/>
    <w:rsid w:val="001D60CB"/>
    <w:rsid w:val="001D61BC"/>
    <w:rsid w:val="001D7037"/>
    <w:rsid w:val="001E4A25"/>
    <w:rsid w:val="001E7986"/>
    <w:rsid w:val="001F0E5C"/>
    <w:rsid w:val="001F37A5"/>
    <w:rsid w:val="001F604A"/>
    <w:rsid w:val="001F7A1F"/>
    <w:rsid w:val="002012CB"/>
    <w:rsid w:val="00206051"/>
    <w:rsid w:val="0020607B"/>
    <w:rsid w:val="00210B5A"/>
    <w:rsid w:val="00211B6D"/>
    <w:rsid w:val="00212BB3"/>
    <w:rsid w:val="002143FB"/>
    <w:rsid w:val="00214B01"/>
    <w:rsid w:val="0021554C"/>
    <w:rsid w:val="0022001F"/>
    <w:rsid w:val="00220E1D"/>
    <w:rsid w:val="002214BA"/>
    <w:rsid w:val="00221592"/>
    <w:rsid w:val="002224DB"/>
    <w:rsid w:val="002228B8"/>
    <w:rsid w:val="00225A6A"/>
    <w:rsid w:val="00226561"/>
    <w:rsid w:val="0023188B"/>
    <w:rsid w:val="00231F76"/>
    <w:rsid w:val="002337F9"/>
    <w:rsid w:val="00234E2F"/>
    <w:rsid w:val="00236974"/>
    <w:rsid w:val="002375C6"/>
    <w:rsid w:val="00241D56"/>
    <w:rsid w:val="002421EA"/>
    <w:rsid w:val="00243306"/>
    <w:rsid w:val="0024547D"/>
    <w:rsid w:val="00247EAE"/>
    <w:rsid w:val="0025444B"/>
    <w:rsid w:val="00257689"/>
    <w:rsid w:val="00260C42"/>
    <w:rsid w:val="00260D80"/>
    <w:rsid w:val="00263065"/>
    <w:rsid w:val="00263F2F"/>
    <w:rsid w:val="00266157"/>
    <w:rsid w:val="00266DD2"/>
    <w:rsid w:val="00266ECB"/>
    <w:rsid w:val="002675C6"/>
    <w:rsid w:val="00272D54"/>
    <w:rsid w:val="00272EBB"/>
    <w:rsid w:val="00274268"/>
    <w:rsid w:val="00277CD7"/>
    <w:rsid w:val="00280EB4"/>
    <w:rsid w:val="002839B0"/>
    <w:rsid w:val="002845D6"/>
    <w:rsid w:val="00285679"/>
    <w:rsid w:val="002909E3"/>
    <w:rsid w:val="002912AD"/>
    <w:rsid w:val="002977AA"/>
    <w:rsid w:val="00297A92"/>
    <w:rsid w:val="002A2E84"/>
    <w:rsid w:val="002A3AF2"/>
    <w:rsid w:val="002A509A"/>
    <w:rsid w:val="002A5969"/>
    <w:rsid w:val="002B093F"/>
    <w:rsid w:val="002B6360"/>
    <w:rsid w:val="002C1C56"/>
    <w:rsid w:val="002C4A57"/>
    <w:rsid w:val="002C6156"/>
    <w:rsid w:val="002D300D"/>
    <w:rsid w:val="002E0B21"/>
    <w:rsid w:val="002E5A0A"/>
    <w:rsid w:val="002E5A6E"/>
    <w:rsid w:val="002F2430"/>
    <w:rsid w:val="002F2DA6"/>
    <w:rsid w:val="002F3ECD"/>
    <w:rsid w:val="002F5D41"/>
    <w:rsid w:val="002F7824"/>
    <w:rsid w:val="00300559"/>
    <w:rsid w:val="00302B0F"/>
    <w:rsid w:val="00303C5D"/>
    <w:rsid w:val="00303C72"/>
    <w:rsid w:val="00306C1E"/>
    <w:rsid w:val="00307BF5"/>
    <w:rsid w:val="003114AA"/>
    <w:rsid w:val="00316B9B"/>
    <w:rsid w:val="00320D91"/>
    <w:rsid w:val="00321BFD"/>
    <w:rsid w:val="00321F16"/>
    <w:rsid w:val="00324F02"/>
    <w:rsid w:val="00324F51"/>
    <w:rsid w:val="0032621C"/>
    <w:rsid w:val="00327DAD"/>
    <w:rsid w:val="003320B2"/>
    <w:rsid w:val="003407CF"/>
    <w:rsid w:val="003411D4"/>
    <w:rsid w:val="00343122"/>
    <w:rsid w:val="003433B8"/>
    <w:rsid w:val="00346385"/>
    <w:rsid w:val="003469F0"/>
    <w:rsid w:val="00347752"/>
    <w:rsid w:val="0035080F"/>
    <w:rsid w:val="00350CD9"/>
    <w:rsid w:val="00351BB1"/>
    <w:rsid w:val="0035221F"/>
    <w:rsid w:val="003544F1"/>
    <w:rsid w:val="0036144F"/>
    <w:rsid w:val="003616BA"/>
    <w:rsid w:val="003644B3"/>
    <w:rsid w:val="00364C04"/>
    <w:rsid w:val="00366072"/>
    <w:rsid w:val="00367D41"/>
    <w:rsid w:val="00370B87"/>
    <w:rsid w:val="003745BA"/>
    <w:rsid w:val="00377894"/>
    <w:rsid w:val="003801B4"/>
    <w:rsid w:val="003822B3"/>
    <w:rsid w:val="0038356E"/>
    <w:rsid w:val="00383FC4"/>
    <w:rsid w:val="003871E0"/>
    <w:rsid w:val="00390338"/>
    <w:rsid w:val="0039346F"/>
    <w:rsid w:val="003934B4"/>
    <w:rsid w:val="003956E0"/>
    <w:rsid w:val="00396083"/>
    <w:rsid w:val="003971A1"/>
    <w:rsid w:val="003A3A17"/>
    <w:rsid w:val="003A5894"/>
    <w:rsid w:val="003A62B0"/>
    <w:rsid w:val="003A6389"/>
    <w:rsid w:val="003B018B"/>
    <w:rsid w:val="003B22E3"/>
    <w:rsid w:val="003B26D2"/>
    <w:rsid w:val="003B37BE"/>
    <w:rsid w:val="003C703C"/>
    <w:rsid w:val="003C7665"/>
    <w:rsid w:val="003C76D5"/>
    <w:rsid w:val="003C7F70"/>
    <w:rsid w:val="003D065A"/>
    <w:rsid w:val="003E5489"/>
    <w:rsid w:val="003E7200"/>
    <w:rsid w:val="003F09F5"/>
    <w:rsid w:val="003F3403"/>
    <w:rsid w:val="003F69A5"/>
    <w:rsid w:val="003F7405"/>
    <w:rsid w:val="004014FD"/>
    <w:rsid w:val="00405B87"/>
    <w:rsid w:val="00407F3B"/>
    <w:rsid w:val="0041095F"/>
    <w:rsid w:val="00411CDD"/>
    <w:rsid w:val="004120B1"/>
    <w:rsid w:val="00412968"/>
    <w:rsid w:val="004149A3"/>
    <w:rsid w:val="00415A0F"/>
    <w:rsid w:val="00416D39"/>
    <w:rsid w:val="00417E7E"/>
    <w:rsid w:val="004210D5"/>
    <w:rsid w:val="00421BAE"/>
    <w:rsid w:val="00421C1E"/>
    <w:rsid w:val="0042724B"/>
    <w:rsid w:val="004339AC"/>
    <w:rsid w:val="00435846"/>
    <w:rsid w:val="004403C4"/>
    <w:rsid w:val="00442024"/>
    <w:rsid w:val="00444145"/>
    <w:rsid w:val="00447E79"/>
    <w:rsid w:val="00447EF2"/>
    <w:rsid w:val="00452AF4"/>
    <w:rsid w:val="00453D0B"/>
    <w:rsid w:val="00453EF6"/>
    <w:rsid w:val="0045456D"/>
    <w:rsid w:val="004550F9"/>
    <w:rsid w:val="00460220"/>
    <w:rsid w:val="00465594"/>
    <w:rsid w:val="004669B1"/>
    <w:rsid w:val="00466FF7"/>
    <w:rsid w:val="00470B02"/>
    <w:rsid w:val="00470CE6"/>
    <w:rsid w:val="00474EC6"/>
    <w:rsid w:val="004755CC"/>
    <w:rsid w:val="00475CB5"/>
    <w:rsid w:val="00475E42"/>
    <w:rsid w:val="00477A66"/>
    <w:rsid w:val="004807A4"/>
    <w:rsid w:val="004840A5"/>
    <w:rsid w:val="004901AC"/>
    <w:rsid w:val="00490A2A"/>
    <w:rsid w:val="00491492"/>
    <w:rsid w:val="004A380C"/>
    <w:rsid w:val="004A460B"/>
    <w:rsid w:val="004C12F2"/>
    <w:rsid w:val="004C2A1A"/>
    <w:rsid w:val="004C5412"/>
    <w:rsid w:val="004C7178"/>
    <w:rsid w:val="004C7D15"/>
    <w:rsid w:val="004D054E"/>
    <w:rsid w:val="004D0727"/>
    <w:rsid w:val="004D294C"/>
    <w:rsid w:val="004E0875"/>
    <w:rsid w:val="004E0A92"/>
    <w:rsid w:val="004E15AC"/>
    <w:rsid w:val="004E1C1F"/>
    <w:rsid w:val="004E283A"/>
    <w:rsid w:val="004E2F39"/>
    <w:rsid w:val="004E405F"/>
    <w:rsid w:val="004E4927"/>
    <w:rsid w:val="004E61DC"/>
    <w:rsid w:val="004E7475"/>
    <w:rsid w:val="004F1AF0"/>
    <w:rsid w:val="004F5C70"/>
    <w:rsid w:val="004F64A2"/>
    <w:rsid w:val="00501096"/>
    <w:rsid w:val="005019EE"/>
    <w:rsid w:val="005055C2"/>
    <w:rsid w:val="00506FE7"/>
    <w:rsid w:val="00507CE8"/>
    <w:rsid w:val="005147F6"/>
    <w:rsid w:val="00515658"/>
    <w:rsid w:val="00523AA5"/>
    <w:rsid w:val="0052472A"/>
    <w:rsid w:val="005247BD"/>
    <w:rsid w:val="005317DF"/>
    <w:rsid w:val="0053274C"/>
    <w:rsid w:val="00534BD3"/>
    <w:rsid w:val="00535E6C"/>
    <w:rsid w:val="00536D1D"/>
    <w:rsid w:val="00540A8C"/>
    <w:rsid w:val="00546AF2"/>
    <w:rsid w:val="0055196E"/>
    <w:rsid w:val="005527E5"/>
    <w:rsid w:val="0055728B"/>
    <w:rsid w:val="005624F5"/>
    <w:rsid w:val="005629DB"/>
    <w:rsid w:val="005638B3"/>
    <w:rsid w:val="005650FD"/>
    <w:rsid w:val="0056621A"/>
    <w:rsid w:val="00567389"/>
    <w:rsid w:val="005679AB"/>
    <w:rsid w:val="00574AE2"/>
    <w:rsid w:val="00574D88"/>
    <w:rsid w:val="005808C3"/>
    <w:rsid w:val="0058095D"/>
    <w:rsid w:val="0058099A"/>
    <w:rsid w:val="00582028"/>
    <w:rsid w:val="00582A3D"/>
    <w:rsid w:val="00585F32"/>
    <w:rsid w:val="00586B80"/>
    <w:rsid w:val="005908C7"/>
    <w:rsid w:val="00591152"/>
    <w:rsid w:val="00591895"/>
    <w:rsid w:val="005A3904"/>
    <w:rsid w:val="005A6114"/>
    <w:rsid w:val="005B0839"/>
    <w:rsid w:val="005B3F38"/>
    <w:rsid w:val="005B5B43"/>
    <w:rsid w:val="005B5E6E"/>
    <w:rsid w:val="005B7BA6"/>
    <w:rsid w:val="005C008F"/>
    <w:rsid w:val="005C4453"/>
    <w:rsid w:val="005C55C6"/>
    <w:rsid w:val="005C5D88"/>
    <w:rsid w:val="005C5E2D"/>
    <w:rsid w:val="005C6A65"/>
    <w:rsid w:val="005D031D"/>
    <w:rsid w:val="005D0E91"/>
    <w:rsid w:val="005D30CE"/>
    <w:rsid w:val="005D4BDF"/>
    <w:rsid w:val="005E1F46"/>
    <w:rsid w:val="005E48E9"/>
    <w:rsid w:val="005E4BB0"/>
    <w:rsid w:val="005E54E0"/>
    <w:rsid w:val="005E6E3E"/>
    <w:rsid w:val="005F00B4"/>
    <w:rsid w:val="005F522B"/>
    <w:rsid w:val="005F5E69"/>
    <w:rsid w:val="005F69BA"/>
    <w:rsid w:val="006033BB"/>
    <w:rsid w:val="00603DE0"/>
    <w:rsid w:val="00607C5E"/>
    <w:rsid w:val="006110D5"/>
    <w:rsid w:val="0061565E"/>
    <w:rsid w:val="006165E0"/>
    <w:rsid w:val="00616F21"/>
    <w:rsid w:val="006244BC"/>
    <w:rsid w:val="00626354"/>
    <w:rsid w:val="006278DD"/>
    <w:rsid w:val="00630FDE"/>
    <w:rsid w:val="006349B8"/>
    <w:rsid w:val="00635796"/>
    <w:rsid w:val="00637EFC"/>
    <w:rsid w:val="00637F3D"/>
    <w:rsid w:val="00641571"/>
    <w:rsid w:val="00641CD3"/>
    <w:rsid w:val="00642062"/>
    <w:rsid w:val="006439BB"/>
    <w:rsid w:val="006505F7"/>
    <w:rsid w:val="00650FEE"/>
    <w:rsid w:val="00652B39"/>
    <w:rsid w:val="00653251"/>
    <w:rsid w:val="00654AB5"/>
    <w:rsid w:val="00654F36"/>
    <w:rsid w:val="00665EC8"/>
    <w:rsid w:val="006712AF"/>
    <w:rsid w:val="00671C4B"/>
    <w:rsid w:val="00671E92"/>
    <w:rsid w:val="00672C87"/>
    <w:rsid w:val="0067636C"/>
    <w:rsid w:val="0068077C"/>
    <w:rsid w:val="006818F7"/>
    <w:rsid w:val="00687426"/>
    <w:rsid w:val="00687779"/>
    <w:rsid w:val="00690771"/>
    <w:rsid w:val="00690E8C"/>
    <w:rsid w:val="00691A78"/>
    <w:rsid w:val="00693312"/>
    <w:rsid w:val="00694471"/>
    <w:rsid w:val="00694792"/>
    <w:rsid w:val="00696917"/>
    <w:rsid w:val="00697AB0"/>
    <w:rsid w:val="006A02A3"/>
    <w:rsid w:val="006A74FA"/>
    <w:rsid w:val="006A76A0"/>
    <w:rsid w:val="006B17FA"/>
    <w:rsid w:val="006B2D79"/>
    <w:rsid w:val="006B438D"/>
    <w:rsid w:val="006B47A8"/>
    <w:rsid w:val="006B643F"/>
    <w:rsid w:val="006C4195"/>
    <w:rsid w:val="006C48D4"/>
    <w:rsid w:val="006C703A"/>
    <w:rsid w:val="006D0201"/>
    <w:rsid w:val="006D03F2"/>
    <w:rsid w:val="006D0ECD"/>
    <w:rsid w:val="006D1682"/>
    <w:rsid w:val="006D2B49"/>
    <w:rsid w:val="006D36FB"/>
    <w:rsid w:val="006D430B"/>
    <w:rsid w:val="006D5457"/>
    <w:rsid w:val="006D58C1"/>
    <w:rsid w:val="006D5C56"/>
    <w:rsid w:val="006D6193"/>
    <w:rsid w:val="006D7587"/>
    <w:rsid w:val="006E1086"/>
    <w:rsid w:val="006E1341"/>
    <w:rsid w:val="006E1660"/>
    <w:rsid w:val="006E1862"/>
    <w:rsid w:val="006E2EB8"/>
    <w:rsid w:val="006E4AC3"/>
    <w:rsid w:val="0070111E"/>
    <w:rsid w:val="0070307A"/>
    <w:rsid w:val="007037BB"/>
    <w:rsid w:val="00704B17"/>
    <w:rsid w:val="007054C0"/>
    <w:rsid w:val="00706C80"/>
    <w:rsid w:val="007116BF"/>
    <w:rsid w:val="00711DD1"/>
    <w:rsid w:val="00715594"/>
    <w:rsid w:val="00716B79"/>
    <w:rsid w:val="00720303"/>
    <w:rsid w:val="00724E32"/>
    <w:rsid w:val="0072502D"/>
    <w:rsid w:val="007266DA"/>
    <w:rsid w:val="00726C1A"/>
    <w:rsid w:val="00732EDB"/>
    <w:rsid w:val="0073485C"/>
    <w:rsid w:val="00734A0F"/>
    <w:rsid w:val="00736F3C"/>
    <w:rsid w:val="00741230"/>
    <w:rsid w:val="007417F4"/>
    <w:rsid w:val="007425C9"/>
    <w:rsid w:val="007425FB"/>
    <w:rsid w:val="00742719"/>
    <w:rsid w:val="00745911"/>
    <w:rsid w:val="00746C6D"/>
    <w:rsid w:val="007514A3"/>
    <w:rsid w:val="007519DC"/>
    <w:rsid w:val="00752079"/>
    <w:rsid w:val="00756B9E"/>
    <w:rsid w:val="007577A0"/>
    <w:rsid w:val="007618D1"/>
    <w:rsid w:val="00761A40"/>
    <w:rsid w:val="00761A8D"/>
    <w:rsid w:val="00762EE4"/>
    <w:rsid w:val="00764A73"/>
    <w:rsid w:val="00765B31"/>
    <w:rsid w:val="007724B9"/>
    <w:rsid w:val="00774ECF"/>
    <w:rsid w:val="007763C0"/>
    <w:rsid w:val="00776DBD"/>
    <w:rsid w:val="0078153C"/>
    <w:rsid w:val="0078285C"/>
    <w:rsid w:val="00782DBF"/>
    <w:rsid w:val="0078784C"/>
    <w:rsid w:val="00795A2C"/>
    <w:rsid w:val="00797279"/>
    <w:rsid w:val="007A4016"/>
    <w:rsid w:val="007A41D1"/>
    <w:rsid w:val="007A5497"/>
    <w:rsid w:val="007A58B8"/>
    <w:rsid w:val="007A6C37"/>
    <w:rsid w:val="007A79BB"/>
    <w:rsid w:val="007B0276"/>
    <w:rsid w:val="007B6E20"/>
    <w:rsid w:val="007B760F"/>
    <w:rsid w:val="007C08A1"/>
    <w:rsid w:val="007C1764"/>
    <w:rsid w:val="007C69F5"/>
    <w:rsid w:val="007D1F6D"/>
    <w:rsid w:val="007D28EE"/>
    <w:rsid w:val="007D3448"/>
    <w:rsid w:val="007D6D36"/>
    <w:rsid w:val="007E0747"/>
    <w:rsid w:val="007E2023"/>
    <w:rsid w:val="007E2FAD"/>
    <w:rsid w:val="007E3E09"/>
    <w:rsid w:val="007E5F66"/>
    <w:rsid w:val="007E6428"/>
    <w:rsid w:val="007F0C61"/>
    <w:rsid w:val="007F0DA5"/>
    <w:rsid w:val="007F2E0C"/>
    <w:rsid w:val="007F48A4"/>
    <w:rsid w:val="007F6D68"/>
    <w:rsid w:val="008048A0"/>
    <w:rsid w:val="008076A7"/>
    <w:rsid w:val="0081423C"/>
    <w:rsid w:val="008171C5"/>
    <w:rsid w:val="008178CB"/>
    <w:rsid w:val="008212EC"/>
    <w:rsid w:val="00822556"/>
    <w:rsid w:val="00825411"/>
    <w:rsid w:val="00825DBC"/>
    <w:rsid w:val="00825F00"/>
    <w:rsid w:val="008261EB"/>
    <w:rsid w:val="0082642E"/>
    <w:rsid w:val="00830765"/>
    <w:rsid w:val="00830A5F"/>
    <w:rsid w:val="00830AAE"/>
    <w:rsid w:val="00831079"/>
    <w:rsid w:val="00832D09"/>
    <w:rsid w:val="00833B56"/>
    <w:rsid w:val="00834BA1"/>
    <w:rsid w:val="008363D8"/>
    <w:rsid w:val="00837AB7"/>
    <w:rsid w:val="00841D6D"/>
    <w:rsid w:val="0084230C"/>
    <w:rsid w:val="00842FA1"/>
    <w:rsid w:val="00845C47"/>
    <w:rsid w:val="008518EC"/>
    <w:rsid w:val="00852CFB"/>
    <w:rsid w:val="008534E6"/>
    <w:rsid w:val="00854023"/>
    <w:rsid w:val="00862BE4"/>
    <w:rsid w:val="0086772E"/>
    <w:rsid w:val="00871EE0"/>
    <w:rsid w:val="00872315"/>
    <w:rsid w:val="008756B3"/>
    <w:rsid w:val="008764DE"/>
    <w:rsid w:val="008818BF"/>
    <w:rsid w:val="00883393"/>
    <w:rsid w:val="0088347C"/>
    <w:rsid w:val="008838D6"/>
    <w:rsid w:val="0089034A"/>
    <w:rsid w:val="00891E03"/>
    <w:rsid w:val="00894203"/>
    <w:rsid w:val="00894D54"/>
    <w:rsid w:val="00894F4E"/>
    <w:rsid w:val="00895719"/>
    <w:rsid w:val="00897C1A"/>
    <w:rsid w:val="008A044B"/>
    <w:rsid w:val="008A1FE1"/>
    <w:rsid w:val="008A3759"/>
    <w:rsid w:val="008B0561"/>
    <w:rsid w:val="008B0930"/>
    <w:rsid w:val="008B57C9"/>
    <w:rsid w:val="008B7CF6"/>
    <w:rsid w:val="008B7E44"/>
    <w:rsid w:val="008C3413"/>
    <w:rsid w:val="008C362A"/>
    <w:rsid w:val="008C4C07"/>
    <w:rsid w:val="008C4E6B"/>
    <w:rsid w:val="008C6C88"/>
    <w:rsid w:val="008D004C"/>
    <w:rsid w:val="008D5C88"/>
    <w:rsid w:val="008E0888"/>
    <w:rsid w:val="008F0C79"/>
    <w:rsid w:val="008F5CDA"/>
    <w:rsid w:val="008F60A6"/>
    <w:rsid w:val="00900026"/>
    <w:rsid w:val="009004AE"/>
    <w:rsid w:val="00902957"/>
    <w:rsid w:val="00904C8B"/>
    <w:rsid w:val="00905667"/>
    <w:rsid w:val="00910BAF"/>
    <w:rsid w:val="00912110"/>
    <w:rsid w:val="00913465"/>
    <w:rsid w:val="00915083"/>
    <w:rsid w:val="0092555D"/>
    <w:rsid w:val="00927AE8"/>
    <w:rsid w:val="00931033"/>
    <w:rsid w:val="0093159A"/>
    <w:rsid w:val="00936552"/>
    <w:rsid w:val="00936F63"/>
    <w:rsid w:val="00937D9A"/>
    <w:rsid w:val="009422EC"/>
    <w:rsid w:val="009428C7"/>
    <w:rsid w:val="00943A44"/>
    <w:rsid w:val="0094779E"/>
    <w:rsid w:val="009503A6"/>
    <w:rsid w:val="00950BEA"/>
    <w:rsid w:val="0095484B"/>
    <w:rsid w:val="009555B0"/>
    <w:rsid w:val="00961621"/>
    <w:rsid w:val="009639D0"/>
    <w:rsid w:val="00965E13"/>
    <w:rsid w:val="009735AF"/>
    <w:rsid w:val="009761E8"/>
    <w:rsid w:val="00980461"/>
    <w:rsid w:val="00982564"/>
    <w:rsid w:val="009830B3"/>
    <w:rsid w:val="0098628A"/>
    <w:rsid w:val="0099341F"/>
    <w:rsid w:val="00993A57"/>
    <w:rsid w:val="00993E30"/>
    <w:rsid w:val="00993FCA"/>
    <w:rsid w:val="009956D9"/>
    <w:rsid w:val="009A4261"/>
    <w:rsid w:val="009A52E9"/>
    <w:rsid w:val="009A5809"/>
    <w:rsid w:val="009B16D9"/>
    <w:rsid w:val="009B378D"/>
    <w:rsid w:val="009B53BC"/>
    <w:rsid w:val="009B54F5"/>
    <w:rsid w:val="009B7AE7"/>
    <w:rsid w:val="009C1943"/>
    <w:rsid w:val="009C55B6"/>
    <w:rsid w:val="009C7AD8"/>
    <w:rsid w:val="009D1084"/>
    <w:rsid w:val="009D36A2"/>
    <w:rsid w:val="009D5B3F"/>
    <w:rsid w:val="009E0388"/>
    <w:rsid w:val="009E0471"/>
    <w:rsid w:val="009E153F"/>
    <w:rsid w:val="009E2942"/>
    <w:rsid w:val="009E4254"/>
    <w:rsid w:val="009E5168"/>
    <w:rsid w:val="009E5DF5"/>
    <w:rsid w:val="009E5FCE"/>
    <w:rsid w:val="009F40DC"/>
    <w:rsid w:val="009F6CBA"/>
    <w:rsid w:val="009F7B8D"/>
    <w:rsid w:val="009F7D22"/>
    <w:rsid w:val="009F7E1F"/>
    <w:rsid w:val="00A0199E"/>
    <w:rsid w:val="00A01CAB"/>
    <w:rsid w:val="00A03951"/>
    <w:rsid w:val="00A06E01"/>
    <w:rsid w:val="00A07EEC"/>
    <w:rsid w:val="00A112F6"/>
    <w:rsid w:val="00A11D1B"/>
    <w:rsid w:val="00A128F0"/>
    <w:rsid w:val="00A12BB8"/>
    <w:rsid w:val="00A138CA"/>
    <w:rsid w:val="00A13DC3"/>
    <w:rsid w:val="00A13F1B"/>
    <w:rsid w:val="00A14C78"/>
    <w:rsid w:val="00A22DFC"/>
    <w:rsid w:val="00A2745F"/>
    <w:rsid w:val="00A31345"/>
    <w:rsid w:val="00A32C8A"/>
    <w:rsid w:val="00A34799"/>
    <w:rsid w:val="00A44096"/>
    <w:rsid w:val="00A455F1"/>
    <w:rsid w:val="00A47EA0"/>
    <w:rsid w:val="00A51127"/>
    <w:rsid w:val="00A56B23"/>
    <w:rsid w:val="00A64B84"/>
    <w:rsid w:val="00A679B2"/>
    <w:rsid w:val="00A67C0E"/>
    <w:rsid w:val="00A72F87"/>
    <w:rsid w:val="00A76953"/>
    <w:rsid w:val="00A80131"/>
    <w:rsid w:val="00A812CB"/>
    <w:rsid w:val="00A94962"/>
    <w:rsid w:val="00AA2FA2"/>
    <w:rsid w:val="00AA2FE4"/>
    <w:rsid w:val="00AA3279"/>
    <w:rsid w:val="00AA3E0E"/>
    <w:rsid w:val="00AA423F"/>
    <w:rsid w:val="00AA6DD7"/>
    <w:rsid w:val="00AB1493"/>
    <w:rsid w:val="00AB18B7"/>
    <w:rsid w:val="00AB4C58"/>
    <w:rsid w:val="00AB5964"/>
    <w:rsid w:val="00AB7C0B"/>
    <w:rsid w:val="00AC0C3D"/>
    <w:rsid w:val="00AC2061"/>
    <w:rsid w:val="00AC2BAB"/>
    <w:rsid w:val="00AC7022"/>
    <w:rsid w:val="00AD0466"/>
    <w:rsid w:val="00AD0EDD"/>
    <w:rsid w:val="00AD2B60"/>
    <w:rsid w:val="00AD587E"/>
    <w:rsid w:val="00AE00AF"/>
    <w:rsid w:val="00AE2733"/>
    <w:rsid w:val="00AE4110"/>
    <w:rsid w:val="00AE49B0"/>
    <w:rsid w:val="00AE6958"/>
    <w:rsid w:val="00AE6C31"/>
    <w:rsid w:val="00AE7E3E"/>
    <w:rsid w:val="00AF02C4"/>
    <w:rsid w:val="00AF0861"/>
    <w:rsid w:val="00AF1EA7"/>
    <w:rsid w:val="00AF389B"/>
    <w:rsid w:val="00AF4239"/>
    <w:rsid w:val="00AF4D76"/>
    <w:rsid w:val="00B01C50"/>
    <w:rsid w:val="00B03AE0"/>
    <w:rsid w:val="00B05C3A"/>
    <w:rsid w:val="00B069CC"/>
    <w:rsid w:val="00B07DA8"/>
    <w:rsid w:val="00B12619"/>
    <w:rsid w:val="00B12E77"/>
    <w:rsid w:val="00B136DC"/>
    <w:rsid w:val="00B23C35"/>
    <w:rsid w:val="00B25B8C"/>
    <w:rsid w:val="00B2654F"/>
    <w:rsid w:val="00B2684E"/>
    <w:rsid w:val="00B312C0"/>
    <w:rsid w:val="00B31827"/>
    <w:rsid w:val="00B3392A"/>
    <w:rsid w:val="00B33CAB"/>
    <w:rsid w:val="00B41AEC"/>
    <w:rsid w:val="00B4255B"/>
    <w:rsid w:val="00B4379B"/>
    <w:rsid w:val="00B50D5F"/>
    <w:rsid w:val="00B5485C"/>
    <w:rsid w:val="00B54B75"/>
    <w:rsid w:val="00B572B2"/>
    <w:rsid w:val="00B62430"/>
    <w:rsid w:val="00B6454F"/>
    <w:rsid w:val="00B6644A"/>
    <w:rsid w:val="00B6754B"/>
    <w:rsid w:val="00B75C50"/>
    <w:rsid w:val="00B80E18"/>
    <w:rsid w:val="00B82489"/>
    <w:rsid w:val="00B85074"/>
    <w:rsid w:val="00B91A9C"/>
    <w:rsid w:val="00B92C30"/>
    <w:rsid w:val="00B933E5"/>
    <w:rsid w:val="00BA2586"/>
    <w:rsid w:val="00BA3CB2"/>
    <w:rsid w:val="00BA47E5"/>
    <w:rsid w:val="00BA7612"/>
    <w:rsid w:val="00BB0055"/>
    <w:rsid w:val="00BB0C31"/>
    <w:rsid w:val="00BB2664"/>
    <w:rsid w:val="00BB4CB9"/>
    <w:rsid w:val="00BB607E"/>
    <w:rsid w:val="00BC329E"/>
    <w:rsid w:val="00BC616B"/>
    <w:rsid w:val="00BD049B"/>
    <w:rsid w:val="00BD0F71"/>
    <w:rsid w:val="00BD21B0"/>
    <w:rsid w:val="00BD740A"/>
    <w:rsid w:val="00BD78AE"/>
    <w:rsid w:val="00BE0584"/>
    <w:rsid w:val="00BE643E"/>
    <w:rsid w:val="00BF2082"/>
    <w:rsid w:val="00BF3EF2"/>
    <w:rsid w:val="00BF58FD"/>
    <w:rsid w:val="00C028B7"/>
    <w:rsid w:val="00C03DBD"/>
    <w:rsid w:val="00C07CC1"/>
    <w:rsid w:val="00C11FF3"/>
    <w:rsid w:val="00C12FFD"/>
    <w:rsid w:val="00C16A1A"/>
    <w:rsid w:val="00C17E3E"/>
    <w:rsid w:val="00C209C4"/>
    <w:rsid w:val="00C2562B"/>
    <w:rsid w:val="00C263E4"/>
    <w:rsid w:val="00C31645"/>
    <w:rsid w:val="00C3369A"/>
    <w:rsid w:val="00C34529"/>
    <w:rsid w:val="00C36A33"/>
    <w:rsid w:val="00C406B2"/>
    <w:rsid w:val="00C41D81"/>
    <w:rsid w:val="00C459BE"/>
    <w:rsid w:val="00C5138E"/>
    <w:rsid w:val="00C53FA6"/>
    <w:rsid w:val="00C54C23"/>
    <w:rsid w:val="00C55D21"/>
    <w:rsid w:val="00C605E3"/>
    <w:rsid w:val="00C62FCE"/>
    <w:rsid w:val="00C65405"/>
    <w:rsid w:val="00C65826"/>
    <w:rsid w:val="00C720CF"/>
    <w:rsid w:val="00C772E6"/>
    <w:rsid w:val="00C77526"/>
    <w:rsid w:val="00C80A93"/>
    <w:rsid w:val="00C81825"/>
    <w:rsid w:val="00C86505"/>
    <w:rsid w:val="00C869E0"/>
    <w:rsid w:val="00C878C0"/>
    <w:rsid w:val="00C918C7"/>
    <w:rsid w:val="00C9216A"/>
    <w:rsid w:val="00C93115"/>
    <w:rsid w:val="00C93169"/>
    <w:rsid w:val="00CA333E"/>
    <w:rsid w:val="00CA5466"/>
    <w:rsid w:val="00CA54A9"/>
    <w:rsid w:val="00CA5944"/>
    <w:rsid w:val="00CB0880"/>
    <w:rsid w:val="00CB2A63"/>
    <w:rsid w:val="00CB3E24"/>
    <w:rsid w:val="00CC0A40"/>
    <w:rsid w:val="00CC0B7F"/>
    <w:rsid w:val="00CC0F64"/>
    <w:rsid w:val="00CC1FF7"/>
    <w:rsid w:val="00CC6FBC"/>
    <w:rsid w:val="00CC7B5A"/>
    <w:rsid w:val="00CC7D78"/>
    <w:rsid w:val="00CD00F6"/>
    <w:rsid w:val="00CD3DA2"/>
    <w:rsid w:val="00CD46DE"/>
    <w:rsid w:val="00CD4A39"/>
    <w:rsid w:val="00CD61B0"/>
    <w:rsid w:val="00CE15B4"/>
    <w:rsid w:val="00CE1CB8"/>
    <w:rsid w:val="00CE67DF"/>
    <w:rsid w:val="00CE6D69"/>
    <w:rsid w:val="00CE75A8"/>
    <w:rsid w:val="00CF57B6"/>
    <w:rsid w:val="00D0442F"/>
    <w:rsid w:val="00D04767"/>
    <w:rsid w:val="00D0592B"/>
    <w:rsid w:val="00D05FA8"/>
    <w:rsid w:val="00D0653E"/>
    <w:rsid w:val="00D068D7"/>
    <w:rsid w:val="00D10155"/>
    <w:rsid w:val="00D10CE8"/>
    <w:rsid w:val="00D114F0"/>
    <w:rsid w:val="00D12993"/>
    <w:rsid w:val="00D129F4"/>
    <w:rsid w:val="00D163B0"/>
    <w:rsid w:val="00D17939"/>
    <w:rsid w:val="00D24B76"/>
    <w:rsid w:val="00D346BB"/>
    <w:rsid w:val="00D434FD"/>
    <w:rsid w:val="00D4387F"/>
    <w:rsid w:val="00D446AC"/>
    <w:rsid w:val="00D54461"/>
    <w:rsid w:val="00D5497D"/>
    <w:rsid w:val="00D554D1"/>
    <w:rsid w:val="00D55B7A"/>
    <w:rsid w:val="00D56192"/>
    <w:rsid w:val="00D616E5"/>
    <w:rsid w:val="00D61C5A"/>
    <w:rsid w:val="00D64CB6"/>
    <w:rsid w:val="00D66057"/>
    <w:rsid w:val="00D746CE"/>
    <w:rsid w:val="00D75A67"/>
    <w:rsid w:val="00D80F27"/>
    <w:rsid w:val="00D862C4"/>
    <w:rsid w:val="00D877BA"/>
    <w:rsid w:val="00D902A4"/>
    <w:rsid w:val="00D9154D"/>
    <w:rsid w:val="00D919EC"/>
    <w:rsid w:val="00D936FC"/>
    <w:rsid w:val="00D9383F"/>
    <w:rsid w:val="00D94955"/>
    <w:rsid w:val="00D950B6"/>
    <w:rsid w:val="00D97184"/>
    <w:rsid w:val="00DA0599"/>
    <w:rsid w:val="00DA1CE7"/>
    <w:rsid w:val="00DA53B7"/>
    <w:rsid w:val="00DB24F8"/>
    <w:rsid w:val="00DB3B3A"/>
    <w:rsid w:val="00DB54EE"/>
    <w:rsid w:val="00DB5731"/>
    <w:rsid w:val="00DC1E90"/>
    <w:rsid w:val="00DC673D"/>
    <w:rsid w:val="00DD395D"/>
    <w:rsid w:val="00DD39E2"/>
    <w:rsid w:val="00DD417F"/>
    <w:rsid w:val="00DD4739"/>
    <w:rsid w:val="00DE07D5"/>
    <w:rsid w:val="00DE0EB4"/>
    <w:rsid w:val="00DE1DEB"/>
    <w:rsid w:val="00DE32B3"/>
    <w:rsid w:val="00DE55D9"/>
    <w:rsid w:val="00DE6C60"/>
    <w:rsid w:val="00DF0552"/>
    <w:rsid w:val="00DF1308"/>
    <w:rsid w:val="00DF505A"/>
    <w:rsid w:val="00DF7D37"/>
    <w:rsid w:val="00E01D97"/>
    <w:rsid w:val="00E04450"/>
    <w:rsid w:val="00E106CB"/>
    <w:rsid w:val="00E120EA"/>
    <w:rsid w:val="00E138F6"/>
    <w:rsid w:val="00E14440"/>
    <w:rsid w:val="00E219C0"/>
    <w:rsid w:val="00E21F6B"/>
    <w:rsid w:val="00E23293"/>
    <w:rsid w:val="00E23415"/>
    <w:rsid w:val="00E30226"/>
    <w:rsid w:val="00E309AD"/>
    <w:rsid w:val="00E34747"/>
    <w:rsid w:val="00E36C8F"/>
    <w:rsid w:val="00E37B26"/>
    <w:rsid w:val="00E4205E"/>
    <w:rsid w:val="00E46E1F"/>
    <w:rsid w:val="00E47099"/>
    <w:rsid w:val="00E53001"/>
    <w:rsid w:val="00E56094"/>
    <w:rsid w:val="00E56E7C"/>
    <w:rsid w:val="00E615E7"/>
    <w:rsid w:val="00E61B82"/>
    <w:rsid w:val="00E62ACE"/>
    <w:rsid w:val="00E63762"/>
    <w:rsid w:val="00E653D5"/>
    <w:rsid w:val="00E661C4"/>
    <w:rsid w:val="00E706B3"/>
    <w:rsid w:val="00E771FD"/>
    <w:rsid w:val="00E91D8C"/>
    <w:rsid w:val="00E9267C"/>
    <w:rsid w:val="00E92D50"/>
    <w:rsid w:val="00E962C5"/>
    <w:rsid w:val="00E97984"/>
    <w:rsid w:val="00EA2CDE"/>
    <w:rsid w:val="00EA32CA"/>
    <w:rsid w:val="00EA3BC2"/>
    <w:rsid w:val="00EA4BF5"/>
    <w:rsid w:val="00EA4CE7"/>
    <w:rsid w:val="00EA5C48"/>
    <w:rsid w:val="00EA6108"/>
    <w:rsid w:val="00EA762B"/>
    <w:rsid w:val="00EB0B8A"/>
    <w:rsid w:val="00EB0BE6"/>
    <w:rsid w:val="00EB0E33"/>
    <w:rsid w:val="00EB3D9F"/>
    <w:rsid w:val="00EB471A"/>
    <w:rsid w:val="00EB6695"/>
    <w:rsid w:val="00EB6BE5"/>
    <w:rsid w:val="00EB7848"/>
    <w:rsid w:val="00EC0405"/>
    <w:rsid w:val="00EC0CB5"/>
    <w:rsid w:val="00EC33EA"/>
    <w:rsid w:val="00EC3ED7"/>
    <w:rsid w:val="00EC5507"/>
    <w:rsid w:val="00EC5C67"/>
    <w:rsid w:val="00ED078E"/>
    <w:rsid w:val="00ED50A7"/>
    <w:rsid w:val="00ED50B6"/>
    <w:rsid w:val="00ED5BEE"/>
    <w:rsid w:val="00ED5D62"/>
    <w:rsid w:val="00EE07A1"/>
    <w:rsid w:val="00EE493E"/>
    <w:rsid w:val="00EE49BA"/>
    <w:rsid w:val="00EE5544"/>
    <w:rsid w:val="00EE6AFA"/>
    <w:rsid w:val="00EF26D8"/>
    <w:rsid w:val="00EF4F72"/>
    <w:rsid w:val="00EF69F4"/>
    <w:rsid w:val="00F00492"/>
    <w:rsid w:val="00F00EE7"/>
    <w:rsid w:val="00F02B04"/>
    <w:rsid w:val="00F068F0"/>
    <w:rsid w:val="00F07367"/>
    <w:rsid w:val="00F12FB8"/>
    <w:rsid w:val="00F142CB"/>
    <w:rsid w:val="00F1465E"/>
    <w:rsid w:val="00F172BE"/>
    <w:rsid w:val="00F222AC"/>
    <w:rsid w:val="00F23DBA"/>
    <w:rsid w:val="00F24BDF"/>
    <w:rsid w:val="00F259A1"/>
    <w:rsid w:val="00F27E81"/>
    <w:rsid w:val="00F30039"/>
    <w:rsid w:val="00F32113"/>
    <w:rsid w:val="00F32EB8"/>
    <w:rsid w:val="00F34B5B"/>
    <w:rsid w:val="00F35D5A"/>
    <w:rsid w:val="00F42FE2"/>
    <w:rsid w:val="00F5537A"/>
    <w:rsid w:val="00F56501"/>
    <w:rsid w:val="00F576BC"/>
    <w:rsid w:val="00F60884"/>
    <w:rsid w:val="00F63405"/>
    <w:rsid w:val="00F63FDC"/>
    <w:rsid w:val="00F64952"/>
    <w:rsid w:val="00F6558B"/>
    <w:rsid w:val="00F66243"/>
    <w:rsid w:val="00F70477"/>
    <w:rsid w:val="00F74184"/>
    <w:rsid w:val="00F77883"/>
    <w:rsid w:val="00F807A5"/>
    <w:rsid w:val="00F8313F"/>
    <w:rsid w:val="00F83B5F"/>
    <w:rsid w:val="00F85FFD"/>
    <w:rsid w:val="00F86A3E"/>
    <w:rsid w:val="00F91141"/>
    <w:rsid w:val="00F939E2"/>
    <w:rsid w:val="00F93A4A"/>
    <w:rsid w:val="00F96DCA"/>
    <w:rsid w:val="00FA3678"/>
    <w:rsid w:val="00FA7343"/>
    <w:rsid w:val="00FB2975"/>
    <w:rsid w:val="00FB7132"/>
    <w:rsid w:val="00FC065B"/>
    <w:rsid w:val="00FC1390"/>
    <w:rsid w:val="00FC1761"/>
    <w:rsid w:val="00FC3302"/>
    <w:rsid w:val="00FC48FD"/>
    <w:rsid w:val="00FC4FCF"/>
    <w:rsid w:val="00FC6F46"/>
    <w:rsid w:val="00FC75C5"/>
    <w:rsid w:val="00FC7832"/>
    <w:rsid w:val="00FD05A8"/>
    <w:rsid w:val="00FD556E"/>
    <w:rsid w:val="00FD594A"/>
    <w:rsid w:val="00FE12E9"/>
    <w:rsid w:val="00FE181C"/>
    <w:rsid w:val="00FE30C0"/>
    <w:rsid w:val="00FE3346"/>
    <w:rsid w:val="00FE37A1"/>
    <w:rsid w:val="00FE3937"/>
    <w:rsid w:val="00FE4194"/>
    <w:rsid w:val="00FE594E"/>
    <w:rsid w:val="00FE5B2E"/>
    <w:rsid w:val="00FE5B3C"/>
    <w:rsid w:val="00FF3E78"/>
    <w:rsid w:val="00FF46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9DA30"/>
  <w15:docId w15:val="{B8DA7E43-992F-4A90-9B6E-C7F635F7D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A9C"/>
    <w:pPr>
      <w:bidi/>
    </w:pPr>
  </w:style>
  <w:style w:type="paragraph" w:styleId="Heading1">
    <w:name w:val="heading 1"/>
    <w:aliases w:val="Heading 1فصل,تيتراول, Char,1"/>
    <w:basedOn w:val="Normal"/>
    <w:next w:val="Normal"/>
    <w:link w:val="Heading1Char"/>
    <w:qFormat/>
    <w:rsid w:val="00B91A9C"/>
    <w:pPr>
      <w:keepNext/>
      <w:keepLines/>
      <w:bidi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زیر تیتر"/>
    <w:basedOn w:val="Normal"/>
    <w:next w:val="Normal"/>
    <w:link w:val="Heading2Char"/>
    <w:uiPriority w:val="9"/>
    <w:unhideWhenUsed/>
    <w:qFormat/>
    <w:rsid w:val="00B91A9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91A9C"/>
    <w:pPr>
      <w:keepNext/>
      <w:keepLines/>
      <w:bidi w:val="0"/>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B91A9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91A9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91A9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91A9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B91A9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91A9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F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1F16"/>
  </w:style>
  <w:style w:type="paragraph" w:styleId="Footer">
    <w:name w:val="footer"/>
    <w:basedOn w:val="Normal"/>
    <w:link w:val="FooterChar"/>
    <w:uiPriority w:val="99"/>
    <w:unhideWhenUsed/>
    <w:rsid w:val="00321F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1F16"/>
  </w:style>
  <w:style w:type="paragraph" w:styleId="BalloonText">
    <w:name w:val="Balloon Text"/>
    <w:basedOn w:val="Normal"/>
    <w:link w:val="BalloonTextChar"/>
    <w:uiPriority w:val="99"/>
    <w:unhideWhenUsed/>
    <w:rsid w:val="00321F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21F16"/>
    <w:rPr>
      <w:rFonts w:ascii="Tahoma" w:hAnsi="Tahoma" w:cs="Tahoma"/>
      <w:sz w:val="16"/>
      <w:szCs w:val="16"/>
    </w:rPr>
  </w:style>
  <w:style w:type="paragraph" w:styleId="EndnoteText">
    <w:name w:val="endnote text"/>
    <w:basedOn w:val="Normal"/>
    <w:link w:val="EndnoteTextChar"/>
    <w:unhideWhenUsed/>
    <w:rsid w:val="001D60CB"/>
    <w:pPr>
      <w:spacing w:after="0" w:line="240" w:lineRule="auto"/>
    </w:pPr>
    <w:rPr>
      <w:sz w:val="20"/>
      <w:szCs w:val="20"/>
    </w:rPr>
  </w:style>
  <w:style w:type="character" w:customStyle="1" w:styleId="EndnoteTextChar">
    <w:name w:val="Endnote Text Char"/>
    <w:basedOn w:val="DefaultParagraphFont"/>
    <w:link w:val="EndnoteText"/>
    <w:rsid w:val="001D60CB"/>
    <w:rPr>
      <w:sz w:val="20"/>
      <w:szCs w:val="20"/>
    </w:rPr>
  </w:style>
  <w:style w:type="character" w:styleId="EndnoteReference">
    <w:name w:val="endnote reference"/>
    <w:basedOn w:val="DefaultParagraphFont"/>
    <w:unhideWhenUsed/>
    <w:rsid w:val="001D60CB"/>
    <w:rPr>
      <w:vertAlign w:val="superscript"/>
    </w:rPr>
  </w:style>
  <w:style w:type="paragraph" w:styleId="ListParagraph">
    <w:name w:val="List Paragraph"/>
    <w:aliases w:val="عنوان اصلی مقاله"/>
    <w:basedOn w:val="Normal"/>
    <w:link w:val="ListParagraphChar"/>
    <w:uiPriority w:val="34"/>
    <w:qFormat/>
    <w:rsid w:val="001D60CB"/>
    <w:pPr>
      <w:ind w:left="720"/>
      <w:contextualSpacing/>
    </w:pPr>
  </w:style>
  <w:style w:type="paragraph" w:styleId="FootnoteText">
    <w:name w:val="footnote text"/>
    <w:aliases w:val="Footnote Text Char Char Char Char,Footnote Text1 Char,Footnote Text2,Footnote Text Char Char Char Char1,Char,Char Char Char Char,Char Char Char Char Char,Char Char Char Char Char Char,Char Char Char,Char Char,Footnote Text1,متن زيرنويس,Ch"/>
    <w:basedOn w:val="Normal"/>
    <w:link w:val="FootnoteTextChar"/>
    <w:unhideWhenUsed/>
    <w:qFormat/>
    <w:rsid w:val="006712AF"/>
    <w:pPr>
      <w:spacing w:after="0" w:line="240" w:lineRule="auto"/>
    </w:pPr>
    <w:rPr>
      <w:sz w:val="20"/>
      <w:szCs w:val="20"/>
    </w:rPr>
  </w:style>
  <w:style w:type="character" w:customStyle="1" w:styleId="FootnoteTextChar">
    <w:name w:val="Footnote Text Char"/>
    <w:aliases w:val="Footnote Text Char Char Char Char Char,Footnote Text1 Char Char,Footnote Text2 Char,Footnote Text Char Char Char Char1 Char,Char Char1,Char Char Char Char Char1,Char Char Char Char Char Char1,Char Char Char Char Char Char Char,Ch Char"/>
    <w:basedOn w:val="DefaultParagraphFont"/>
    <w:link w:val="FootnoteText"/>
    <w:rsid w:val="006712AF"/>
    <w:rPr>
      <w:rFonts w:eastAsiaTheme="minorEastAsia"/>
      <w:sz w:val="20"/>
      <w:szCs w:val="20"/>
      <w:lang w:bidi="fa-IR"/>
    </w:rPr>
  </w:style>
  <w:style w:type="character" w:styleId="FootnoteReference">
    <w:name w:val="footnote reference"/>
    <w:aliases w:val="پاورقی,شماره زيرنويس,Footnote,زيرنويس,ماخذ,علامت پاورقی,مرجع  من,مرجع پاورقي,Omid Footnote,Char Char1 Char, Char Char1 Char,شماره,Footnoote,Footnote text,heading1,ÔãÇÑå ÒíÑäæíÓ,ãÑÌÚ ÇæÑÞí,ارجاعات,شماره پ,پاورقي انگليسي,FootRef,پانویس"/>
    <w:basedOn w:val="DefaultParagraphFont"/>
    <w:unhideWhenUsed/>
    <w:qFormat/>
    <w:rsid w:val="006712AF"/>
    <w:rPr>
      <w:vertAlign w:val="superscript"/>
    </w:rPr>
  </w:style>
  <w:style w:type="character" w:customStyle="1" w:styleId="Heading1Char">
    <w:name w:val="Heading 1 Char"/>
    <w:aliases w:val="Heading 1فصل Char,تيتراول Char, Char Char,1 Char"/>
    <w:basedOn w:val="DefaultParagraphFont"/>
    <w:link w:val="Heading1"/>
    <w:rsid w:val="00B91A9C"/>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39"/>
    <w:rsid w:val="00401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14FD"/>
    <w:rPr>
      <w:color w:val="0000FF"/>
      <w:u w:val="single"/>
    </w:rPr>
  </w:style>
  <w:style w:type="character" w:customStyle="1" w:styleId="citation">
    <w:name w:val="citation"/>
    <w:basedOn w:val="DefaultParagraphFont"/>
    <w:rsid w:val="004014FD"/>
    <w:rPr>
      <w:i w:val="0"/>
      <w:iCs w:val="0"/>
    </w:rPr>
  </w:style>
  <w:style w:type="paragraph" w:customStyle="1" w:styleId="usertext">
    <w:name w:val="usertext"/>
    <w:basedOn w:val="Normal"/>
    <w:rsid w:val="004014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nhideWhenUsed/>
    <w:rsid w:val="004014FD"/>
    <w:rPr>
      <w:sz w:val="16"/>
      <w:szCs w:val="16"/>
    </w:rPr>
  </w:style>
  <w:style w:type="paragraph" w:styleId="CommentText">
    <w:name w:val="annotation text"/>
    <w:basedOn w:val="Normal"/>
    <w:link w:val="CommentTextChar"/>
    <w:unhideWhenUsed/>
    <w:rsid w:val="004014FD"/>
    <w:pPr>
      <w:bidi w:val="0"/>
      <w:spacing w:line="240" w:lineRule="auto"/>
    </w:pPr>
    <w:rPr>
      <w:rFonts w:eastAsiaTheme="minorHAnsi"/>
      <w:sz w:val="20"/>
      <w:szCs w:val="20"/>
    </w:rPr>
  </w:style>
  <w:style w:type="character" w:customStyle="1" w:styleId="CommentTextChar">
    <w:name w:val="Comment Text Char"/>
    <w:basedOn w:val="DefaultParagraphFont"/>
    <w:link w:val="CommentText"/>
    <w:rsid w:val="004014FD"/>
    <w:rPr>
      <w:sz w:val="20"/>
      <w:szCs w:val="20"/>
    </w:rPr>
  </w:style>
  <w:style w:type="paragraph" w:styleId="CommentSubject">
    <w:name w:val="annotation subject"/>
    <w:basedOn w:val="CommentText"/>
    <w:next w:val="CommentText"/>
    <w:link w:val="CommentSubjectChar"/>
    <w:unhideWhenUsed/>
    <w:rsid w:val="004014FD"/>
    <w:rPr>
      <w:b/>
      <w:bCs/>
    </w:rPr>
  </w:style>
  <w:style w:type="character" w:customStyle="1" w:styleId="CommentSubjectChar">
    <w:name w:val="Comment Subject Char"/>
    <w:basedOn w:val="CommentTextChar"/>
    <w:link w:val="CommentSubject"/>
    <w:rsid w:val="004014FD"/>
    <w:rPr>
      <w:b/>
      <w:bCs/>
      <w:sz w:val="20"/>
      <w:szCs w:val="20"/>
    </w:rPr>
  </w:style>
  <w:style w:type="character" w:customStyle="1" w:styleId="notranslate">
    <w:name w:val="notranslate"/>
    <w:basedOn w:val="DefaultParagraphFont"/>
    <w:rsid w:val="004014FD"/>
  </w:style>
  <w:style w:type="character" w:customStyle="1" w:styleId="reference-text">
    <w:name w:val="reference-text"/>
    <w:basedOn w:val="DefaultParagraphFont"/>
    <w:rsid w:val="004014FD"/>
  </w:style>
  <w:style w:type="character" w:customStyle="1" w:styleId="Heading2Char">
    <w:name w:val="Heading 2 Char"/>
    <w:aliases w:val="زیر تیتر Char"/>
    <w:basedOn w:val="DefaultParagraphFont"/>
    <w:link w:val="Heading2"/>
    <w:uiPriority w:val="9"/>
    <w:rsid w:val="00B91A9C"/>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nhideWhenUsed/>
    <w:rsid w:val="00B4255B"/>
    <w:rPr>
      <w:color w:val="800080" w:themeColor="followedHyperlink"/>
      <w:u w:val="single"/>
    </w:rPr>
  </w:style>
  <w:style w:type="paragraph" w:styleId="BodyText">
    <w:name w:val="Body Text"/>
    <w:basedOn w:val="Normal"/>
    <w:link w:val="BodyTextChar"/>
    <w:uiPriority w:val="99"/>
    <w:unhideWhenUsed/>
    <w:rsid w:val="00B4255B"/>
    <w:pPr>
      <w:widowControl w:val="0"/>
      <w:suppressAutoHyphens/>
      <w:bidi w:val="0"/>
      <w:spacing w:after="140" w:line="288" w:lineRule="auto"/>
      <w:ind w:hanging="288"/>
      <w:jc w:val="both"/>
    </w:pPr>
    <w:rPr>
      <w:rFonts w:ascii="Liberation Serif" w:eastAsia="DejaVu Sans" w:hAnsi="Liberation Serif" w:cs="B Nazanin"/>
      <w:kern w:val="2"/>
      <w:sz w:val="20"/>
      <w:szCs w:val="24"/>
      <w:lang w:val="en-NZ" w:eastAsia="zh-CN"/>
    </w:rPr>
  </w:style>
  <w:style w:type="character" w:customStyle="1" w:styleId="BodyTextChar">
    <w:name w:val="Body Text Char"/>
    <w:basedOn w:val="DefaultParagraphFont"/>
    <w:link w:val="BodyText"/>
    <w:uiPriority w:val="99"/>
    <w:rsid w:val="00B4255B"/>
    <w:rPr>
      <w:rFonts w:ascii="Liberation Serif" w:eastAsia="DejaVu Sans" w:hAnsi="Liberation Serif" w:cs="B Nazanin"/>
      <w:kern w:val="2"/>
      <w:sz w:val="20"/>
      <w:szCs w:val="24"/>
      <w:lang w:val="en-NZ" w:eastAsia="zh-CN" w:bidi="fa-IR"/>
    </w:rPr>
  </w:style>
  <w:style w:type="paragraph" w:styleId="Caption">
    <w:name w:val="caption"/>
    <w:aliases w:val="Caption Char + ( Char,Caption Char +,Caption Char1,Caption Char + ( Char1,جدول12"/>
    <w:basedOn w:val="Normal"/>
    <w:next w:val="Normal"/>
    <w:link w:val="CaptionChar"/>
    <w:unhideWhenUsed/>
    <w:qFormat/>
    <w:rsid w:val="00B91A9C"/>
    <w:pPr>
      <w:spacing w:line="240" w:lineRule="auto"/>
    </w:pPr>
    <w:rPr>
      <w:b/>
      <w:bCs/>
      <w:color w:val="4F81BD" w:themeColor="accent1"/>
      <w:sz w:val="18"/>
      <w:szCs w:val="18"/>
    </w:rPr>
  </w:style>
  <w:style w:type="paragraph" w:styleId="TableofFigures">
    <w:name w:val="table of figures"/>
    <w:basedOn w:val="Caption"/>
    <w:uiPriority w:val="99"/>
    <w:unhideWhenUsed/>
    <w:rsid w:val="00B4255B"/>
  </w:style>
  <w:style w:type="paragraph" w:styleId="List">
    <w:name w:val="List"/>
    <w:basedOn w:val="BodyText"/>
    <w:semiHidden/>
    <w:unhideWhenUsed/>
    <w:rsid w:val="00B4255B"/>
  </w:style>
  <w:style w:type="paragraph" w:customStyle="1" w:styleId="Heading">
    <w:name w:val="Heading"/>
    <w:basedOn w:val="Normal"/>
    <w:next w:val="BodyText"/>
    <w:rsid w:val="00B4255B"/>
    <w:pPr>
      <w:keepNext/>
      <w:widowControl w:val="0"/>
      <w:suppressAutoHyphens/>
      <w:spacing w:before="240" w:after="120" w:line="360" w:lineRule="auto"/>
      <w:ind w:firstLine="288"/>
      <w:jc w:val="both"/>
    </w:pPr>
    <w:rPr>
      <w:rFonts w:ascii="Liberation Sans" w:eastAsia="DejaVu Sans" w:hAnsi="Liberation Sans" w:cs="DejaVu Sans"/>
      <w:kern w:val="2"/>
      <w:sz w:val="28"/>
      <w:szCs w:val="28"/>
      <w:lang w:val="en-NZ" w:eastAsia="zh-CN"/>
    </w:rPr>
  </w:style>
  <w:style w:type="paragraph" w:customStyle="1" w:styleId="Index">
    <w:name w:val="Index"/>
    <w:basedOn w:val="Normal"/>
    <w:rsid w:val="00B4255B"/>
    <w:pPr>
      <w:widowControl w:val="0"/>
      <w:suppressLineNumbers/>
      <w:suppressAutoHyphens/>
      <w:spacing w:after="0" w:line="360" w:lineRule="auto"/>
      <w:ind w:firstLine="288"/>
      <w:jc w:val="both"/>
    </w:pPr>
    <w:rPr>
      <w:rFonts w:ascii="Liberation Serif" w:eastAsia="DejaVu Sans" w:hAnsi="Liberation Serif" w:cs="B Nazanin"/>
      <w:kern w:val="2"/>
      <w:sz w:val="24"/>
      <w:szCs w:val="24"/>
      <w:lang w:val="en-NZ" w:eastAsia="zh-CN"/>
    </w:rPr>
  </w:style>
  <w:style w:type="paragraph" w:customStyle="1" w:styleId="a3">
    <w:name w:val="جدول"/>
    <w:basedOn w:val="Caption"/>
    <w:qFormat/>
    <w:rsid w:val="00B4255B"/>
    <w:pPr>
      <w:jc w:val="center"/>
    </w:pPr>
    <w:rPr>
      <w:iCs/>
      <w:szCs w:val="28"/>
    </w:rPr>
  </w:style>
  <w:style w:type="paragraph" w:customStyle="1" w:styleId="TableContents">
    <w:name w:val="Table Contents"/>
    <w:basedOn w:val="Normal"/>
    <w:rsid w:val="00B4255B"/>
    <w:pPr>
      <w:widowControl w:val="0"/>
      <w:suppressLineNumbers/>
      <w:suppressAutoHyphens/>
      <w:spacing w:after="0" w:line="240" w:lineRule="auto"/>
      <w:jc w:val="center"/>
    </w:pPr>
    <w:rPr>
      <w:rFonts w:ascii="Liberation Serif" w:eastAsia="DejaVu Sans" w:hAnsi="Liberation Serif" w:cs="B Nazanin"/>
      <w:kern w:val="2"/>
      <w:sz w:val="24"/>
      <w:szCs w:val="24"/>
      <w:lang w:val="en-NZ" w:eastAsia="zh-CN"/>
    </w:rPr>
  </w:style>
  <w:style w:type="paragraph" w:customStyle="1" w:styleId="TableHeading">
    <w:name w:val="Table Heading"/>
    <w:basedOn w:val="TableContents"/>
    <w:rsid w:val="00B4255B"/>
    <w:rPr>
      <w:b/>
      <w:bCs/>
    </w:rPr>
  </w:style>
  <w:style w:type="character" w:customStyle="1" w:styleId="WW8Num1z0">
    <w:name w:val="WW8Num1z0"/>
    <w:rsid w:val="00B4255B"/>
  </w:style>
  <w:style w:type="character" w:customStyle="1" w:styleId="WW8Num1z1">
    <w:name w:val="WW8Num1z1"/>
    <w:rsid w:val="00B4255B"/>
  </w:style>
  <w:style w:type="character" w:customStyle="1" w:styleId="WW8Num1z2">
    <w:name w:val="WW8Num1z2"/>
    <w:rsid w:val="00B4255B"/>
  </w:style>
  <w:style w:type="character" w:customStyle="1" w:styleId="WW8Num1z3">
    <w:name w:val="WW8Num1z3"/>
    <w:rsid w:val="00B4255B"/>
  </w:style>
  <w:style w:type="character" w:customStyle="1" w:styleId="WW8Num1z4">
    <w:name w:val="WW8Num1z4"/>
    <w:rsid w:val="00B4255B"/>
  </w:style>
  <w:style w:type="character" w:customStyle="1" w:styleId="WW8Num1z5">
    <w:name w:val="WW8Num1z5"/>
    <w:rsid w:val="00B4255B"/>
  </w:style>
  <w:style w:type="character" w:customStyle="1" w:styleId="WW8Num1z6">
    <w:name w:val="WW8Num1z6"/>
    <w:rsid w:val="00B4255B"/>
  </w:style>
  <w:style w:type="character" w:customStyle="1" w:styleId="WW8Num1z7">
    <w:name w:val="WW8Num1z7"/>
    <w:rsid w:val="00B4255B"/>
  </w:style>
  <w:style w:type="character" w:customStyle="1" w:styleId="WW8Num1z8">
    <w:name w:val="WW8Num1z8"/>
    <w:rsid w:val="00B4255B"/>
  </w:style>
  <w:style w:type="character" w:customStyle="1" w:styleId="WW8Num2z0">
    <w:name w:val="WW8Num2z0"/>
    <w:rsid w:val="00B4255B"/>
  </w:style>
  <w:style w:type="character" w:customStyle="1" w:styleId="WW8Num2z1">
    <w:name w:val="WW8Num2z1"/>
    <w:rsid w:val="00B4255B"/>
  </w:style>
  <w:style w:type="character" w:customStyle="1" w:styleId="WW8Num2z2">
    <w:name w:val="WW8Num2z2"/>
    <w:rsid w:val="00B4255B"/>
  </w:style>
  <w:style w:type="character" w:customStyle="1" w:styleId="WW8Num2z3">
    <w:name w:val="WW8Num2z3"/>
    <w:rsid w:val="00B4255B"/>
  </w:style>
  <w:style w:type="character" w:customStyle="1" w:styleId="WW8Num2z4">
    <w:name w:val="WW8Num2z4"/>
    <w:rsid w:val="00B4255B"/>
  </w:style>
  <w:style w:type="character" w:customStyle="1" w:styleId="WW8Num2z5">
    <w:name w:val="WW8Num2z5"/>
    <w:rsid w:val="00B4255B"/>
  </w:style>
  <w:style w:type="character" w:customStyle="1" w:styleId="WW8Num2z6">
    <w:name w:val="WW8Num2z6"/>
    <w:rsid w:val="00B4255B"/>
  </w:style>
  <w:style w:type="character" w:customStyle="1" w:styleId="WW8Num2z7">
    <w:name w:val="WW8Num2z7"/>
    <w:rsid w:val="00B4255B"/>
  </w:style>
  <w:style w:type="character" w:customStyle="1" w:styleId="WW8Num2z8">
    <w:name w:val="WW8Num2z8"/>
    <w:rsid w:val="00B4255B"/>
  </w:style>
  <w:style w:type="character" w:customStyle="1" w:styleId="WW8Num3z0">
    <w:name w:val="WW8Num3z0"/>
    <w:rsid w:val="00B4255B"/>
  </w:style>
  <w:style w:type="character" w:customStyle="1" w:styleId="WW8Num3z1">
    <w:name w:val="WW8Num3z1"/>
    <w:rsid w:val="00B4255B"/>
  </w:style>
  <w:style w:type="character" w:customStyle="1" w:styleId="WW8Num3z2">
    <w:name w:val="WW8Num3z2"/>
    <w:rsid w:val="00B4255B"/>
  </w:style>
  <w:style w:type="character" w:customStyle="1" w:styleId="WW8Num3z3">
    <w:name w:val="WW8Num3z3"/>
    <w:rsid w:val="00B4255B"/>
  </w:style>
  <w:style w:type="character" w:customStyle="1" w:styleId="WW8Num3z4">
    <w:name w:val="WW8Num3z4"/>
    <w:rsid w:val="00B4255B"/>
  </w:style>
  <w:style w:type="character" w:customStyle="1" w:styleId="WW8Num3z5">
    <w:name w:val="WW8Num3z5"/>
    <w:rsid w:val="00B4255B"/>
  </w:style>
  <w:style w:type="character" w:customStyle="1" w:styleId="WW8Num3z6">
    <w:name w:val="WW8Num3z6"/>
    <w:rsid w:val="00B4255B"/>
  </w:style>
  <w:style w:type="character" w:customStyle="1" w:styleId="WW8Num3z7">
    <w:name w:val="WW8Num3z7"/>
    <w:rsid w:val="00B4255B"/>
  </w:style>
  <w:style w:type="character" w:customStyle="1" w:styleId="WW8Num3z8">
    <w:name w:val="WW8Num3z8"/>
    <w:rsid w:val="00B4255B"/>
  </w:style>
  <w:style w:type="character" w:customStyle="1" w:styleId="FootnoteCharacters">
    <w:name w:val="Footnote Characters"/>
    <w:rsid w:val="00B4255B"/>
  </w:style>
  <w:style w:type="character" w:customStyle="1" w:styleId="EndnoteCharacters">
    <w:name w:val="Endnote Characters"/>
    <w:rsid w:val="00B4255B"/>
  </w:style>
  <w:style w:type="numbering" w:customStyle="1" w:styleId="NoList1">
    <w:name w:val="No List1"/>
    <w:next w:val="NoList"/>
    <w:uiPriority w:val="99"/>
    <w:semiHidden/>
    <w:unhideWhenUsed/>
    <w:rsid w:val="0068077C"/>
  </w:style>
  <w:style w:type="paragraph" w:styleId="NormalWeb">
    <w:name w:val="Normal (Web)"/>
    <w:basedOn w:val="Normal"/>
    <w:uiPriority w:val="99"/>
    <w:unhideWhenUsed/>
    <w:rsid w:val="0068077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1A9C"/>
    <w:rPr>
      <w:b/>
      <w:bCs/>
    </w:rPr>
  </w:style>
  <w:style w:type="character" w:customStyle="1" w:styleId="Heading3Char">
    <w:name w:val="Heading 3 Char"/>
    <w:basedOn w:val="DefaultParagraphFont"/>
    <w:link w:val="Heading3"/>
    <w:uiPriority w:val="9"/>
    <w:rsid w:val="00B91A9C"/>
    <w:rPr>
      <w:rFonts w:asciiTheme="majorHAnsi" w:eastAsiaTheme="majorEastAsia" w:hAnsiTheme="majorHAnsi" w:cstheme="majorBidi"/>
      <w:b/>
      <w:bCs/>
      <w:color w:val="4F81BD" w:themeColor="accent1"/>
    </w:rPr>
  </w:style>
  <w:style w:type="paragraph" w:customStyle="1" w:styleId="Normal1">
    <w:name w:val="Normal1"/>
    <w:uiPriority w:val="99"/>
    <w:rsid w:val="007D3448"/>
    <w:rPr>
      <w:rFonts w:ascii="Calibri" w:eastAsia="Calibri" w:hAnsi="Calibri" w:cs="Calibri"/>
      <w:color w:val="000000"/>
    </w:rPr>
  </w:style>
  <w:style w:type="numbering" w:customStyle="1" w:styleId="NoList11">
    <w:name w:val="No List11"/>
    <w:next w:val="NoList"/>
    <w:uiPriority w:val="99"/>
    <w:semiHidden/>
    <w:unhideWhenUsed/>
    <w:rsid w:val="007D3448"/>
  </w:style>
  <w:style w:type="character" w:customStyle="1" w:styleId="subfielddata">
    <w:name w:val="subfielddata"/>
    <w:basedOn w:val="DefaultParagraphFont"/>
    <w:rsid w:val="007D3448"/>
  </w:style>
  <w:style w:type="character" w:customStyle="1" w:styleId="st1">
    <w:name w:val="st1"/>
    <w:basedOn w:val="DefaultParagraphFont"/>
    <w:rsid w:val="007D3448"/>
  </w:style>
  <w:style w:type="character" w:customStyle="1" w:styleId="highlight">
    <w:name w:val="highlight"/>
    <w:basedOn w:val="DefaultParagraphFont"/>
    <w:rsid w:val="007D3448"/>
  </w:style>
  <w:style w:type="character" w:customStyle="1" w:styleId="apple-converted-space">
    <w:name w:val="apple-converted-space"/>
    <w:basedOn w:val="DefaultParagraphFont"/>
    <w:rsid w:val="007D3448"/>
  </w:style>
  <w:style w:type="paragraph" w:styleId="NoSpacing">
    <w:name w:val="No Spacing"/>
    <w:aliases w:val="پراگراف,زیرتیتر1"/>
    <w:link w:val="NoSpacingChar"/>
    <w:uiPriority w:val="1"/>
    <w:qFormat/>
    <w:rsid w:val="00B91A9C"/>
    <w:pPr>
      <w:spacing w:after="0" w:line="240" w:lineRule="auto"/>
    </w:pPr>
  </w:style>
  <w:style w:type="character" w:styleId="Emphasis">
    <w:name w:val="Emphasis"/>
    <w:basedOn w:val="DefaultParagraphFont"/>
    <w:uiPriority w:val="20"/>
    <w:qFormat/>
    <w:rsid w:val="00B91A9C"/>
    <w:rPr>
      <w:i/>
      <w:iCs/>
    </w:rPr>
  </w:style>
  <w:style w:type="character" w:customStyle="1" w:styleId="ayatext">
    <w:name w:val="ayatext"/>
    <w:basedOn w:val="DefaultParagraphFont"/>
    <w:rsid w:val="007D3448"/>
  </w:style>
  <w:style w:type="character" w:customStyle="1" w:styleId="sign">
    <w:name w:val="sign"/>
    <w:basedOn w:val="DefaultParagraphFont"/>
    <w:rsid w:val="007D3448"/>
  </w:style>
  <w:style w:type="table" w:styleId="LightShading-Accent1">
    <w:name w:val="Light Shading Accent 1"/>
    <w:basedOn w:val="TableNormal"/>
    <w:uiPriority w:val="60"/>
    <w:rsid w:val="00D5497D"/>
    <w:pPr>
      <w:spacing w:after="0" w:line="240" w:lineRule="auto"/>
    </w:pPr>
    <w:rPr>
      <w:color w:val="365F91" w:themeColor="accent1" w:themeShade="BF"/>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List11">
    <w:name w:val="Medium List 11"/>
    <w:basedOn w:val="TableNormal"/>
    <w:uiPriority w:val="65"/>
    <w:rsid w:val="004E1C1F"/>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Shading1">
    <w:name w:val="Light Shading1"/>
    <w:basedOn w:val="TableNormal"/>
    <w:uiPriority w:val="60"/>
    <w:rsid w:val="004E1C1F"/>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semiHidden/>
    <w:rsid w:val="004E1C1F"/>
    <w:pPr>
      <w:spacing w:after="0" w:line="240" w:lineRule="auto"/>
    </w:pPr>
    <w:rPr>
      <w:rFonts w:ascii="Calibri" w:eastAsia="Calibri" w:hAnsi="Calibri" w:cs="Arial"/>
    </w:rPr>
  </w:style>
  <w:style w:type="numbering" w:customStyle="1" w:styleId="NoList2">
    <w:name w:val="No List2"/>
    <w:next w:val="NoList"/>
    <w:uiPriority w:val="99"/>
    <w:semiHidden/>
    <w:unhideWhenUsed/>
    <w:rsid w:val="00FD05A8"/>
  </w:style>
  <w:style w:type="table" w:customStyle="1" w:styleId="LightShading11">
    <w:name w:val="Light Shading11"/>
    <w:basedOn w:val="TableNormal"/>
    <w:next w:val="LightShading"/>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FD05A8"/>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Char6">
    <w:name w:val="Char Char6"/>
    <w:basedOn w:val="DefaultParagraphFont"/>
    <w:semiHidden/>
    <w:rsid w:val="00FD05A8"/>
    <w:rPr>
      <w:rFonts w:eastAsia="Times New Roman"/>
      <w:sz w:val="20"/>
      <w:szCs w:val="20"/>
      <w:lang w:bidi="fa-IR"/>
    </w:rPr>
  </w:style>
  <w:style w:type="character" w:customStyle="1" w:styleId="st">
    <w:name w:val="st"/>
    <w:basedOn w:val="DefaultParagraphFont"/>
    <w:rsid w:val="00C5138E"/>
  </w:style>
  <w:style w:type="character" w:customStyle="1" w:styleId="hps">
    <w:name w:val="hps"/>
    <w:basedOn w:val="DefaultParagraphFont"/>
    <w:rsid w:val="00C5138E"/>
  </w:style>
  <w:style w:type="character" w:customStyle="1" w:styleId="shorttext">
    <w:name w:val="short_text"/>
    <w:basedOn w:val="DefaultParagraphFont"/>
    <w:rsid w:val="00C5138E"/>
  </w:style>
  <w:style w:type="paragraph" w:customStyle="1" w:styleId="Default">
    <w:name w:val="Default"/>
    <w:rsid w:val="007519DC"/>
    <w:pPr>
      <w:autoSpaceDE w:val="0"/>
      <w:autoSpaceDN w:val="0"/>
      <w:adjustRightInd w:val="0"/>
      <w:spacing w:after="0" w:line="240" w:lineRule="auto"/>
    </w:pPr>
    <w:rPr>
      <w:rFonts w:ascii="Times New Roman PS" w:eastAsia="Calibri" w:hAnsi="Times New Roman PS" w:cs="Times New Roman PS"/>
      <w:color w:val="000000"/>
      <w:sz w:val="24"/>
      <w:szCs w:val="24"/>
      <w:lang w:bidi="fa-IR"/>
    </w:rPr>
  </w:style>
  <w:style w:type="numbering" w:customStyle="1" w:styleId="NoList3">
    <w:name w:val="No List3"/>
    <w:next w:val="NoList"/>
    <w:semiHidden/>
    <w:unhideWhenUsed/>
    <w:rsid w:val="00654AB5"/>
  </w:style>
  <w:style w:type="table" w:customStyle="1" w:styleId="TableGrid1">
    <w:name w:val="Table Grid1"/>
    <w:basedOn w:val="TableNormal"/>
    <w:next w:val="TableGrid"/>
    <w:rsid w:val="00654AB5"/>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B91A9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rsid w:val="00B91A9C"/>
    <w:rPr>
      <w:rFonts w:asciiTheme="majorHAnsi" w:eastAsiaTheme="majorEastAsia" w:hAnsiTheme="majorHAnsi" w:cstheme="majorBidi"/>
      <w:color w:val="17365D" w:themeColor="text2" w:themeShade="BF"/>
      <w:spacing w:val="5"/>
      <w:sz w:val="52"/>
      <w:szCs w:val="52"/>
    </w:rPr>
  </w:style>
  <w:style w:type="table" w:styleId="MediumList1-Accent6">
    <w:name w:val="Medium List 1 Accent 6"/>
    <w:basedOn w:val="TableNormal"/>
    <w:uiPriority w:val="65"/>
    <w:rsid w:val="00221592"/>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Accent6">
    <w:name w:val="Light Shading Accent 6"/>
    <w:basedOn w:val="TableNormal"/>
    <w:uiPriority w:val="60"/>
    <w:rsid w:val="00221592"/>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stTable1Light-Accent61">
    <w:name w:val="List Table 1 Light - Accent 61"/>
    <w:basedOn w:val="TableNormal"/>
    <w:uiPriority w:val="46"/>
    <w:rsid w:val="00221592"/>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editable-span">
    <w:name w:val="editable-span"/>
    <w:basedOn w:val="DefaultParagraphFont"/>
    <w:rsid w:val="00B75C50"/>
  </w:style>
  <w:style w:type="table" w:customStyle="1" w:styleId="LightShading2">
    <w:name w:val="Light Shading2"/>
    <w:basedOn w:val="TableNormal"/>
    <w:next w:val="LightShading"/>
    <w:uiPriority w:val="60"/>
    <w:rsid w:val="00127B4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uiPriority w:val="99"/>
    <w:semiHidden/>
    <w:rsid w:val="00260C42"/>
    <w:rPr>
      <w:color w:val="808080"/>
    </w:rPr>
  </w:style>
  <w:style w:type="character" w:customStyle="1" w:styleId="longtext">
    <w:name w:val="long_text"/>
    <w:basedOn w:val="DefaultParagraphFont"/>
    <w:rsid w:val="00260C42"/>
  </w:style>
  <w:style w:type="table" w:customStyle="1" w:styleId="LightShading3">
    <w:name w:val="Light Shading3"/>
    <w:basedOn w:val="TableNormal"/>
    <w:next w:val="LightShading"/>
    <w:uiPriority w:val="60"/>
    <w:rsid w:val="00260C4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pagesnum">
    <w:name w:val="pagesnum"/>
    <w:rsid w:val="00260C42"/>
  </w:style>
  <w:style w:type="numbering" w:customStyle="1" w:styleId="NoList4">
    <w:name w:val="No List4"/>
    <w:next w:val="NoList"/>
    <w:uiPriority w:val="99"/>
    <w:semiHidden/>
    <w:rsid w:val="00145C72"/>
  </w:style>
  <w:style w:type="paragraph" w:styleId="BodyTextIndent3">
    <w:name w:val="Body Text Indent 3"/>
    <w:basedOn w:val="Normal"/>
    <w:link w:val="BodyTextIndent3Char"/>
    <w:rsid w:val="00145C72"/>
    <w:pPr>
      <w:spacing w:after="0" w:line="240" w:lineRule="auto"/>
      <w:ind w:firstLine="284"/>
      <w:jc w:val="both"/>
    </w:pPr>
    <w:rPr>
      <w:rFonts w:ascii="Times New Roman" w:eastAsia="Times New Roman" w:hAnsi="Times New Roman" w:cs="Lotus"/>
      <w:noProof/>
      <w:sz w:val="24"/>
      <w:szCs w:val="24"/>
    </w:rPr>
  </w:style>
  <w:style w:type="character" w:customStyle="1" w:styleId="BodyTextIndent3Char">
    <w:name w:val="Body Text Indent 3 Char"/>
    <w:basedOn w:val="DefaultParagraphFont"/>
    <w:link w:val="BodyTextIndent3"/>
    <w:rsid w:val="00145C72"/>
    <w:rPr>
      <w:rFonts w:ascii="Times New Roman" w:eastAsia="Times New Roman" w:hAnsi="Times New Roman" w:cs="Lotus"/>
      <w:noProof/>
      <w:sz w:val="24"/>
      <w:szCs w:val="24"/>
    </w:rPr>
  </w:style>
  <w:style w:type="table" w:customStyle="1" w:styleId="TableGrid2">
    <w:name w:val="Table Grid2"/>
    <w:basedOn w:val="TableNormal"/>
    <w:next w:val="TableGrid"/>
    <w:uiPriority w:val="59"/>
    <w:rsid w:val="00145C72"/>
    <w:pPr>
      <w:bidi/>
      <w:spacing w:after="0" w:line="240" w:lineRule="auto"/>
    </w:pPr>
    <w:rPr>
      <w:rFonts w:ascii="Times New Roman" w:eastAsia="Times New Roman" w:hAnsi="Times New Roman" w:cs="Traditional Arabic"/>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45C72"/>
  </w:style>
  <w:style w:type="character" w:customStyle="1" w:styleId="title-text">
    <w:name w:val="title-text"/>
    <w:basedOn w:val="DefaultParagraphFont"/>
    <w:rsid w:val="00145C72"/>
  </w:style>
  <w:style w:type="character" w:customStyle="1" w:styleId="textsurname">
    <w:name w:val="text surname"/>
    <w:basedOn w:val="DefaultParagraphFont"/>
    <w:rsid w:val="00145C72"/>
  </w:style>
  <w:style w:type="character" w:customStyle="1" w:styleId="selectable">
    <w:name w:val="selectable"/>
    <w:basedOn w:val="DefaultParagraphFont"/>
    <w:rsid w:val="00B07DA8"/>
  </w:style>
  <w:style w:type="table" w:styleId="PlainTable2">
    <w:name w:val="Plain Table 2"/>
    <w:basedOn w:val="TableNormal"/>
    <w:uiPriority w:val="42"/>
    <w:rsid w:val="00F939E2"/>
    <w:pPr>
      <w:spacing w:after="0" w:line="240" w:lineRule="auto"/>
    </w:pPr>
    <w:rPr>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3">
    <w:name w:val="Table Grid3"/>
    <w:basedOn w:val="TableNormal"/>
    <w:next w:val="TableGrid"/>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91D8C"/>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91D8C"/>
    <w:rPr>
      <w:color w:val="808080"/>
      <w:shd w:val="clear" w:color="auto" w:fill="E6E6E6"/>
    </w:rPr>
  </w:style>
  <w:style w:type="character" w:customStyle="1" w:styleId="Heading4Char">
    <w:name w:val="Heading 4 Char"/>
    <w:basedOn w:val="DefaultParagraphFont"/>
    <w:link w:val="Heading4"/>
    <w:rsid w:val="00B91A9C"/>
    <w:rPr>
      <w:rFonts w:asciiTheme="majorHAnsi" w:eastAsiaTheme="majorEastAsia" w:hAnsiTheme="majorHAnsi" w:cstheme="majorBidi"/>
      <w:b/>
      <w:bCs/>
      <w:i/>
      <w:iCs/>
      <w:color w:val="4F81BD" w:themeColor="accent1"/>
    </w:rPr>
  </w:style>
  <w:style w:type="paragraph" w:customStyle="1" w:styleId="Manabe">
    <w:name w:val="Manabe"/>
    <w:basedOn w:val="Normal"/>
    <w:qFormat/>
    <w:rsid w:val="0055728B"/>
    <w:pPr>
      <w:widowControl w:val="0"/>
      <w:spacing w:after="0" w:line="240" w:lineRule="auto"/>
      <w:ind w:left="227" w:hanging="227"/>
      <w:jc w:val="lowKashida"/>
    </w:pPr>
    <w:rPr>
      <w:rFonts w:ascii="Times New Roman" w:eastAsia="MS Mincho" w:hAnsi="Times New Roman" w:cs="Zar"/>
      <w:sz w:val="25"/>
      <w:szCs w:val="26"/>
    </w:rPr>
  </w:style>
  <w:style w:type="paragraph" w:customStyle="1" w:styleId="StyleHeading41">
    <w:name w:val="Style Heading 4 +1"/>
    <w:basedOn w:val="Heading4"/>
    <w:rsid w:val="0055728B"/>
    <w:pPr>
      <w:keepLines w:val="0"/>
      <w:spacing w:before="240" w:after="60" w:line="216" w:lineRule="auto"/>
      <w:jc w:val="center"/>
    </w:pPr>
    <w:rPr>
      <w:rFonts w:ascii="Times New Roman" w:eastAsia="Times New Roman" w:hAnsi="Times New Roman" w:cs="B Mitra"/>
      <w:b w:val="0"/>
      <w:bCs w:val="0"/>
      <w:i w:val="0"/>
      <w:iCs w:val="0"/>
      <w:color w:val="auto"/>
      <w:sz w:val="28"/>
      <w:szCs w:val="18"/>
    </w:rPr>
  </w:style>
  <w:style w:type="character" w:customStyle="1" w:styleId="authors">
    <w:name w:val="authors"/>
    <w:basedOn w:val="DefaultParagraphFont"/>
    <w:rsid w:val="0055728B"/>
  </w:style>
  <w:style w:type="character" w:customStyle="1" w:styleId="gt-baf-word-clickable">
    <w:name w:val="gt-baf-word-clickable"/>
    <w:basedOn w:val="DefaultParagraphFont"/>
    <w:rsid w:val="0055728B"/>
  </w:style>
  <w:style w:type="character" w:customStyle="1" w:styleId="Heading5Char">
    <w:name w:val="Heading 5 Char"/>
    <w:basedOn w:val="DefaultParagraphFont"/>
    <w:link w:val="Heading5"/>
    <w:uiPriority w:val="9"/>
    <w:rsid w:val="00B91A9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91A9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B91A9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9"/>
    <w:rsid w:val="00B91A9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91A9C"/>
    <w:rPr>
      <w:rFonts w:asciiTheme="majorHAnsi" w:eastAsiaTheme="majorEastAsia" w:hAnsiTheme="majorHAnsi" w:cstheme="majorBidi"/>
      <w:i/>
      <w:iCs/>
      <w:color w:val="404040" w:themeColor="text1" w:themeTint="BF"/>
      <w:sz w:val="20"/>
      <w:szCs w:val="20"/>
    </w:rPr>
  </w:style>
  <w:style w:type="paragraph" w:styleId="Subtitle">
    <w:name w:val="Subtitle"/>
    <w:aliases w:val="تیتر سوم,تیتر"/>
    <w:basedOn w:val="Normal"/>
    <w:next w:val="Normal"/>
    <w:link w:val="SubtitleChar"/>
    <w:qFormat/>
    <w:rsid w:val="00B91A9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aliases w:val="تیتر سوم Char,تیتر Char"/>
    <w:basedOn w:val="DefaultParagraphFont"/>
    <w:link w:val="Subtitle"/>
    <w:rsid w:val="00B91A9C"/>
    <w:rPr>
      <w:rFonts w:asciiTheme="majorHAnsi" w:eastAsiaTheme="majorEastAsia" w:hAnsiTheme="majorHAnsi" w:cstheme="majorBidi"/>
      <w:i/>
      <w:iCs/>
      <w:color w:val="4F81BD" w:themeColor="accent1"/>
      <w:spacing w:val="15"/>
      <w:sz w:val="24"/>
      <w:szCs w:val="24"/>
    </w:rPr>
  </w:style>
  <w:style w:type="table" w:customStyle="1" w:styleId="LightShading5">
    <w:name w:val="Light Shading5"/>
    <w:basedOn w:val="TableNormal"/>
    <w:uiPriority w:val="60"/>
    <w:rsid w:val="002675C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rsid w:val="002675C6"/>
    <w:pPr>
      <w:spacing w:after="0" w:line="240" w:lineRule="auto"/>
      <w:ind w:left="26"/>
    </w:pPr>
    <w:rPr>
      <w:rFonts w:ascii="Times New Roman" w:eastAsia="Times New Roman" w:hAnsi="Times New Roman" w:cs="B Lotus"/>
      <w:b/>
      <w:bCs/>
      <w:sz w:val="28"/>
      <w:szCs w:val="30"/>
    </w:rPr>
  </w:style>
  <w:style w:type="character" w:customStyle="1" w:styleId="BodyTextIndentChar">
    <w:name w:val="Body Text Indent Char"/>
    <w:basedOn w:val="DefaultParagraphFont"/>
    <w:link w:val="BodyTextIndent"/>
    <w:rsid w:val="002675C6"/>
    <w:rPr>
      <w:rFonts w:ascii="Times New Roman" w:eastAsia="Times New Roman" w:hAnsi="Times New Roman" w:cs="B Lotus"/>
      <w:b/>
      <w:bCs/>
      <w:sz w:val="28"/>
      <w:szCs w:val="30"/>
    </w:rPr>
  </w:style>
  <w:style w:type="character" w:styleId="HTMLCite">
    <w:name w:val="HTML Cite"/>
    <w:uiPriority w:val="99"/>
    <w:rsid w:val="002675C6"/>
    <w:rPr>
      <w:i/>
      <w:iCs/>
    </w:rPr>
  </w:style>
  <w:style w:type="character" w:styleId="HTMLCode">
    <w:name w:val="HTML Code"/>
    <w:rsid w:val="002675C6"/>
    <w:rPr>
      <w:rFonts w:ascii="Courier New" w:eastAsia="Times New Roman" w:hAnsi="Courier New" w:cs="Courier New"/>
      <w:sz w:val="20"/>
      <w:szCs w:val="20"/>
    </w:rPr>
  </w:style>
  <w:style w:type="paragraph" w:customStyle="1" w:styleId="tipsy">
    <w:name w:val="tipsy"/>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sy-inner">
    <w:name w:val="tipsy-inner"/>
    <w:basedOn w:val="Normal"/>
    <w:rsid w:val="002675C6"/>
    <w:pPr>
      <w:pBdr>
        <w:top w:val="single" w:sz="6" w:space="4" w:color="A7D7F9"/>
        <w:left w:val="single" w:sz="6" w:space="6" w:color="A7D7F9"/>
        <w:bottom w:val="single" w:sz="6" w:space="3" w:color="A7D7F9"/>
        <w:right w:val="single" w:sz="6" w:space="6" w:color="A7D7F9"/>
      </w:pBdr>
      <w:shd w:val="clear" w:color="auto" w:fill="FFFFFF"/>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tipsy-arrow">
    <w:name w:val="tipsy-arrow"/>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
    <w:name w:val="mw-editsecti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editsection-divider">
    <w:name w:val="mw-editsection-divider"/>
    <w:basedOn w:val="Normal"/>
    <w:rsid w:val="002675C6"/>
    <w:pPr>
      <w:bidi w:val="0"/>
      <w:spacing w:before="100" w:beforeAutospacing="1" w:after="100" w:afterAutospacing="1" w:line="240" w:lineRule="auto"/>
    </w:pPr>
    <w:rPr>
      <w:rFonts w:ascii="Times New Roman" w:eastAsia="Times New Roman" w:hAnsi="Times New Roman" w:cs="Times New Roman"/>
      <w:color w:val="555555"/>
      <w:sz w:val="24"/>
      <w:szCs w:val="24"/>
    </w:rPr>
  </w:style>
  <w:style w:type="paragraph" w:customStyle="1" w:styleId="ve-tabmessage-appendix">
    <w:name w:val="ve-tabmessage-appendix"/>
    <w:basedOn w:val="Normal"/>
    <w:rsid w:val="002675C6"/>
    <w:pPr>
      <w:bidi w:val="0"/>
      <w:spacing w:before="100" w:beforeAutospacing="1" w:after="100" w:afterAutospacing="1" w:line="343" w:lineRule="atLeast"/>
      <w:textAlignment w:val="top"/>
    </w:pPr>
    <w:rPr>
      <w:rFonts w:ascii="Times New Roman" w:eastAsia="Times New Roman" w:hAnsi="Times New Roman" w:cs="Times New Roman"/>
      <w:sz w:val="17"/>
      <w:szCs w:val="17"/>
    </w:rPr>
  </w:style>
  <w:style w:type="paragraph" w:customStyle="1" w:styleId="uls-trigger">
    <w:name w:val="uls-trigg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ttings-title">
    <w:name w:val="settings-title"/>
    <w:basedOn w:val="Normal"/>
    <w:rsid w:val="002675C6"/>
    <w:pPr>
      <w:bidi w:val="0"/>
      <w:spacing w:before="100" w:beforeAutospacing="1" w:after="100" w:afterAutospacing="1" w:line="240" w:lineRule="auto"/>
    </w:pPr>
    <w:rPr>
      <w:rFonts w:ascii="Times New Roman" w:eastAsia="Times New Roman" w:hAnsi="Times New Roman" w:cs="Times New Roman"/>
    </w:rPr>
  </w:style>
  <w:style w:type="paragraph" w:customStyle="1" w:styleId="settings-text">
    <w:name w:val="settings-text"/>
    <w:basedOn w:val="Normal"/>
    <w:rsid w:val="002675C6"/>
    <w:pPr>
      <w:bidi w:val="0"/>
      <w:spacing w:before="100" w:beforeAutospacing="1" w:after="100" w:afterAutospacing="1" w:line="240" w:lineRule="auto"/>
    </w:pPr>
    <w:rPr>
      <w:rFonts w:ascii="Times New Roman" w:eastAsia="Times New Roman" w:hAnsi="Times New Roman" w:cs="Times New Roman"/>
      <w:color w:val="555555"/>
      <w:sz w:val="18"/>
      <w:szCs w:val="18"/>
    </w:rPr>
  </w:style>
  <w:style w:type="paragraph" w:customStyle="1" w:styleId="ime-perime-help">
    <w:name w:val="ime-perime-help"/>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utonym">
    <w:name w:val="autonym"/>
    <w:basedOn w:val="Normal"/>
    <w:rsid w:val="002675C6"/>
    <w:pPr>
      <w:bidi w:val="0"/>
      <w:spacing w:before="100" w:beforeAutospacing="1" w:after="100" w:afterAutospacing="1" w:line="240" w:lineRule="auto"/>
    </w:pPr>
    <w:rPr>
      <w:rFonts w:ascii="Arial" w:eastAsia="Times New Roman" w:hAnsi="Arial" w:cs="Arial"/>
      <w:sz w:val="24"/>
      <w:szCs w:val="24"/>
    </w:rPr>
  </w:style>
  <w:style w:type="paragraph" w:customStyle="1" w:styleId="wbc-editpage">
    <w:name w:val="wbc-editpag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tooltip">
    <w:name w:val="referencetooltip"/>
    <w:basedOn w:val="Normal"/>
    <w:rsid w:val="002675C6"/>
    <w:pPr>
      <w:bidi w:val="0"/>
      <w:spacing w:after="0" w:line="240" w:lineRule="auto"/>
    </w:pPr>
    <w:rPr>
      <w:rFonts w:ascii="Times New Roman" w:eastAsia="Times New Roman" w:hAnsi="Times New Roman" w:cs="Times New Roman"/>
      <w:sz w:val="14"/>
      <w:szCs w:val="14"/>
    </w:rPr>
  </w:style>
  <w:style w:type="paragraph" w:customStyle="1" w:styleId="rtflipped">
    <w:name w:val="rtflippe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settings">
    <w:name w:val="rtsettings"/>
    <w:basedOn w:val="Normal"/>
    <w:rsid w:val="002675C6"/>
    <w:pPr>
      <w:bidi w:val="0"/>
      <w:spacing w:after="100" w:afterAutospacing="1" w:line="240" w:lineRule="auto"/>
      <w:ind w:left="-99"/>
    </w:pPr>
    <w:rPr>
      <w:rFonts w:ascii="Times New Roman" w:eastAsia="Times New Roman" w:hAnsi="Times New Roman" w:cs="Times New Roman"/>
      <w:sz w:val="24"/>
      <w:szCs w:val="24"/>
    </w:rPr>
  </w:style>
  <w:style w:type="paragraph" w:customStyle="1" w:styleId="suggestions">
    <w:name w:val="suggestions"/>
    <w:basedOn w:val="Normal"/>
    <w:rsid w:val="002675C6"/>
    <w:pPr>
      <w:bidi w:val="0"/>
      <w:spacing w:after="0" w:line="240" w:lineRule="auto"/>
      <w:ind w:left="-14"/>
    </w:pPr>
    <w:rPr>
      <w:rFonts w:ascii="Times New Roman" w:eastAsia="Times New Roman" w:hAnsi="Times New Roman" w:cs="Times New Roman"/>
      <w:sz w:val="24"/>
      <w:szCs w:val="24"/>
    </w:rPr>
  </w:style>
  <w:style w:type="paragraph" w:customStyle="1" w:styleId="suggestions-special">
    <w:name w:val="suggestions-special"/>
    <w:basedOn w:val="Normal"/>
    <w:rsid w:val="002675C6"/>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sz w:val="24"/>
      <w:szCs w:val="24"/>
    </w:rPr>
  </w:style>
  <w:style w:type="paragraph" w:customStyle="1" w:styleId="suggestions-results">
    <w:name w:val="suggestions-results"/>
    <w:basedOn w:val="Normal"/>
    <w:rsid w:val="002675C6"/>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sz w:val="24"/>
      <w:szCs w:val="24"/>
    </w:rPr>
  </w:style>
  <w:style w:type="paragraph" w:customStyle="1" w:styleId="suggestions-result">
    <w:name w:val="suggestions-result"/>
    <w:basedOn w:val="Normal"/>
    <w:rsid w:val="002675C6"/>
    <w:pPr>
      <w:bidi w:val="0"/>
      <w:spacing w:after="0" w:line="360" w:lineRule="atLeast"/>
      <w:jc w:val="right"/>
    </w:pPr>
    <w:rPr>
      <w:rFonts w:ascii="Times New Roman" w:eastAsia="Times New Roman" w:hAnsi="Times New Roman" w:cs="Times New Roman"/>
      <w:color w:val="000000"/>
      <w:sz w:val="24"/>
      <w:szCs w:val="24"/>
    </w:rPr>
  </w:style>
  <w:style w:type="paragraph" w:customStyle="1" w:styleId="suggestions-result-current">
    <w:name w:val="suggestions-result-current"/>
    <w:basedOn w:val="Normal"/>
    <w:rsid w:val="002675C6"/>
    <w:pPr>
      <w:shd w:val="clear" w:color="auto" w:fill="4C59A6"/>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autoellipsis-matched">
    <w:name w:val="autoellipsis-matched"/>
    <w:basedOn w:val="Normal"/>
    <w:rsid w:val="002675C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ontainer">
    <w:name w:val="postedit-container"/>
    <w:basedOn w:val="Normal"/>
    <w:rsid w:val="002675C6"/>
    <w:pPr>
      <w:bidi w:val="0"/>
      <w:spacing w:after="0" w:line="240" w:lineRule="auto"/>
    </w:pPr>
    <w:rPr>
      <w:rFonts w:ascii="Times New Roman" w:eastAsia="Times New Roman" w:hAnsi="Times New Roman" w:cs="Times New Roman"/>
      <w:sz w:val="18"/>
      <w:szCs w:val="18"/>
    </w:rPr>
  </w:style>
  <w:style w:type="paragraph" w:customStyle="1" w:styleId="postedit">
    <w:name w:val="postedit"/>
    <w:basedOn w:val="Normal"/>
    <w:rsid w:val="002675C6"/>
    <w:pPr>
      <w:pBdr>
        <w:top w:val="single" w:sz="6" w:space="7" w:color="DCD9D9"/>
        <w:left w:val="single" w:sz="6" w:space="31" w:color="DCD9D9"/>
        <w:bottom w:val="single" w:sz="6" w:space="7" w:color="DCD9D9"/>
        <w:right w:val="single" w:sz="6" w:space="13" w:color="DCD9D9"/>
      </w:pBdr>
      <w:shd w:val="clear" w:color="auto" w:fill="F4F4F4"/>
      <w:bidi w:val="0"/>
      <w:spacing w:before="100" w:beforeAutospacing="1" w:after="100" w:afterAutospacing="1" w:line="374" w:lineRule="atLeast"/>
    </w:pPr>
    <w:rPr>
      <w:rFonts w:ascii="Times New Roman" w:eastAsia="Times New Roman" w:hAnsi="Times New Roman" w:cs="Times New Roman"/>
      <w:color w:val="626465"/>
      <w:sz w:val="24"/>
      <w:szCs w:val="24"/>
    </w:rPr>
  </w:style>
  <w:style w:type="paragraph" w:customStyle="1" w:styleId="postedit-icon">
    <w:name w:val="postedit-icon"/>
    <w:basedOn w:val="Normal"/>
    <w:rsid w:val="002675C6"/>
    <w:pPr>
      <w:bidi w:val="0"/>
      <w:spacing w:before="100" w:beforeAutospacing="1" w:after="100" w:afterAutospacing="1" w:line="353" w:lineRule="atLeast"/>
    </w:pPr>
    <w:rPr>
      <w:rFonts w:ascii="Times New Roman" w:eastAsia="Times New Roman" w:hAnsi="Times New Roman" w:cs="Times New Roman"/>
      <w:sz w:val="24"/>
      <w:szCs w:val="24"/>
    </w:rPr>
  </w:style>
  <w:style w:type="paragraph" w:customStyle="1" w:styleId="postedit-icon-checkmark">
    <w:name w:val="postedit-icon-checkmark"/>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dit-close">
    <w:name w:val="postedit-close"/>
    <w:basedOn w:val="Normal"/>
    <w:rsid w:val="002675C6"/>
    <w:pPr>
      <w:bidi w:val="0"/>
      <w:spacing w:before="100" w:beforeAutospacing="1" w:after="100" w:afterAutospacing="1" w:line="552" w:lineRule="atLeast"/>
    </w:pPr>
    <w:rPr>
      <w:rFonts w:ascii="Times New Roman" w:eastAsia="Times New Roman" w:hAnsi="Times New Roman" w:cs="Times New Roman"/>
      <w:b/>
      <w:bCs/>
      <w:color w:val="000000"/>
      <w:sz w:val="30"/>
      <w:szCs w:val="30"/>
    </w:rPr>
  </w:style>
  <w:style w:type="paragraph" w:customStyle="1" w:styleId="mwembedplayer">
    <w:name w:val="mwembedplay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spinner">
    <w:name w:val="loadingspin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imported-resource">
    <w:name w:val="mw-imported-resource"/>
    <w:basedOn w:val="Normal"/>
    <w:rsid w:val="002675C6"/>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altura-icon">
    <w:name w:val="kaltura-ic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fullscreen-overlay">
    <w:name w:val="mw-fullscreen-overlay"/>
    <w:basedOn w:val="Normal"/>
    <w:rsid w:val="002675C6"/>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y-btn-large">
    <w:name w:val="play-btn-larg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container">
    <w:name w:val="carouselcontai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videotitle">
    <w:name w:val="carouselvideotitle"/>
    <w:basedOn w:val="Normal"/>
    <w:rsid w:val="002675C6"/>
    <w:pPr>
      <w:bidi w:val="0"/>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arouselvideotitletext">
    <w:name w:val="carouselvideotitletex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titleduration">
    <w:name w:val="carouseltitleduration"/>
    <w:basedOn w:val="Normal"/>
    <w:rsid w:val="002675C6"/>
    <w:pPr>
      <w:shd w:val="clear" w:color="auto" w:fill="5A5A5A"/>
      <w:bidi w:val="0"/>
      <w:spacing w:before="100" w:beforeAutospacing="1" w:after="100" w:afterAutospacing="1" w:line="240" w:lineRule="auto"/>
    </w:pPr>
    <w:rPr>
      <w:rFonts w:ascii="Times New Roman" w:eastAsia="Times New Roman" w:hAnsi="Times New Roman" w:cs="Times New Roman"/>
      <w:color w:val="D9D9D9"/>
      <w:sz w:val="20"/>
      <w:szCs w:val="20"/>
    </w:rPr>
  </w:style>
  <w:style w:type="paragraph" w:customStyle="1" w:styleId="carouselimgtitle">
    <w:name w:val="carouselimgtitle"/>
    <w:basedOn w:val="Normal"/>
    <w:rsid w:val="002675C6"/>
    <w:pPr>
      <w:bidi w:val="0"/>
      <w:spacing w:before="100" w:beforeAutospacing="1" w:after="100" w:afterAutospacing="1" w:line="240" w:lineRule="auto"/>
      <w:jc w:val="center"/>
    </w:pPr>
    <w:rPr>
      <w:rFonts w:ascii="Times New Roman" w:eastAsia="Times New Roman" w:hAnsi="Times New Roman" w:cs="Times New Roman"/>
      <w:color w:val="FFFFFF"/>
      <w:sz w:val="24"/>
      <w:szCs w:val="24"/>
    </w:rPr>
  </w:style>
  <w:style w:type="paragraph" w:customStyle="1" w:styleId="carouselimgduration">
    <w:name w:val="carouselimgduration"/>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carouselprevbutton">
    <w:name w:val="carouselprevbutt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ouselnextbutton">
    <w:name w:val="carouselnextbutt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container">
    <w:name w:val="alert-contai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title">
    <w:name w:val="alert-title"/>
    <w:basedOn w:val="Normal"/>
    <w:rsid w:val="002675C6"/>
    <w:pPr>
      <w:pBdr>
        <w:bottom w:val="single" w:sz="6" w:space="4" w:color="D1D1D1"/>
      </w:pBdr>
      <w:shd w:val="clear" w:color="auto" w:fill="E6E6E6"/>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message">
    <w:name w:val="alert-message"/>
    <w:basedOn w:val="Normal"/>
    <w:rsid w:val="002675C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s-container">
    <w:name w:val="alert-buttons-container"/>
    <w:basedOn w:val="Normal"/>
    <w:rsid w:val="002675C6"/>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alert-button">
    <w:name w:val="alert-button"/>
    <w:basedOn w:val="Normal"/>
    <w:rsid w:val="002675C6"/>
    <w:pPr>
      <w:shd w:val="clear" w:color="auto" w:fill="474747"/>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w-notification-area">
    <w:name w:val="mw-notification-area"/>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w-notification">
    <w:name w:val="mw-notification"/>
    <w:basedOn w:val="Normal"/>
    <w:rsid w:val="002675C6"/>
    <w:pPr>
      <w:pBdr>
        <w:top w:val="single" w:sz="6" w:space="3" w:color="DDDDDD"/>
        <w:left w:val="single" w:sz="6" w:space="12" w:color="DDDDDD"/>
        <w:bottom w:val="single" w:sz="6" w:space="3" w:color="DDDDDD"/>
        <w:right w:val="single" w:sz="6" w:space="12" w:color="DDDDDD"/>
      </w:pBdr>
      <w:shd w:val="clear" w:color="auto" w:fill="FCFCFC"/>
      <w:bidi w:val="0"/>
      <w:spacing w:before="100" w:beforeAutospacing="1" w:after="120" w:line="240" w:lineRule="auto"/>
    </w:pPr>
    <w:rPr>
      <w:rFonts w:ascii="Times New Roman" w:eastAsia="Times New Roman" w:hAnsi="Times New Roman" w:cs="Times New Roman"/>
      <w:sz w:val="24"/>
      <w:szCs w:val="24"/>
    </w:rPr>
  </w:style>
  <w:style w:type="paragraph" w:customStyle="1" w:styleId="mw-notification-title">
    <w:name w:val="mw-notification-title"/>
    <w:basedOn w:val="Normal"/>
    <w:rsid w:val="002675C6"/>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postedit-closeonhover">
    <w:name w:val="postedit-closeonhover"/>
    <w:basedOn w:val="Normal"/>
    <w:rsid w:val="002675C6"/>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play-btn-largeonhover">
    <w:name w:val="play-btn-largeonhov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small">
    <w:name w:val="references-small"/>
    <w:basedOn w:val="Normal"/>
    <w:rsid w:val="002675C6"/>
    <w:pPr>
      <w:bidi w:val="0"/>
      <w:spacing w:before="100" w:beforeAutospacing="1" w:after="100" w:afterAutospacing="1" w:line="240" w:lineRule="auto"/>
    </w:pPr>
    <w:rPr>
      <w:rFonts w:ascii="Times New Roman" w:eastAsia="Times New Roman" w:hAnsi="Times New Roman" w:cs="Times New Roman"/>
    </w:rPr>
  </w:style>
  <w:style w:type="paragraph" w:customStyle="1" w:styleId="navbox">
    <w:name w:val="navbox"/>
    <w:basedOn w:val="Normal"/>
    <w:rsid w:val="002675C6"/>
    <w:pPr>
      <w:pBdr>
        <w:top w:val="single" w:sz="6" w:space="1" w:color="AAAAAA"/>
        <w:left w:val="single" w:sz="6" w:space="1" w:color="AAAAAA"/>
        <w:bottom w:val="single" w:sz="6" w:space="1" w:color="AAAAAA"/>
        <w:right w:val="single" w:sz="6" w:space="1" w:color="AAAAAA"/>
      </w:pBdr>
      <w:shd w:val="clear" w:color="auto" w:fill="FDFDFD"/>
      <w:bidi w:val="0"/>
      <w:spacing w:before="100" w:beforeAutospacing="1" w:after="100" w:afterAutospacing="1" w:line="240" w:lineRule="auto"/>
      <w:jc w:val="center"/>
    </w:pPr>
    <w:rPr>
      <w:rFonts w:ascii="Times New Roman" w:eastAsia="Times New Roman" w:hAnsi="Times New Roman" w:cs="Times New Roman"/>
      <w:sz w:val="21"/>
      <w:szCs w:val="21"/>
    </w:rPr>
  </w:style>
  <w:style w:type="paragraph" w:customStyle="1" w:styleId="navbox-inner">
    <w:name w:val="navbox-inn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subgroup">
    <w:name w:val="navbox-subgroup"/>
    <w:basedOn w:val="Normal"/>
    <w:rsid w:val="002675C6"/>
    <w:pPr>
      <w:shd w:val="clear" w:color="auto" w:fill="FDFDF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group">
    <w:name w:val="navbox-group"/>
    <w:basedOn w:val="Normal"/>
    <w:rsid w:val="002675C6"/>
    <w:pPr>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title">
    <w:name w:val="navbox-title"/>
    <w:basedOn w:val="Normal"/>
    <w:rsid w:val="002675C6"/>
    <w:pPr>
      <w:shd w:val="clear" w:color="auto" w:fill="CCCC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
    <w:name w:val="navbox-abovebelow"/>
    <w:basedOn w:val="Normal"/>
    <w:rsid w:val="002675C6"/>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list">
    <w:name w:val="navbox-list"/>
    <w:basedOn w:val="Normal"/>
    <w:rsid w:val="002675C6"/>
    <w:pPr>
      <w:bidi w:val="0"/>
      <w:spacing w:before="100" w:beforeAutospacing="1" w:after="100" w:afterAutospacing="1" w:line="432" w:lineRule="atLeast"/>
    </w:pPr>
    <w:rPr>
      <w:rFonts w:ascii="Times New Roman" w:eastAsia="Times New Roman" w:hAnsi="Times New Roman" w:cs="Times New Roman"/>
      <w:sz w:val="24"/>
      <w:szCs w:val="24"/>
    </w:rPr>
  </w:style>
  <w:style w:type="paragraph" w:customStyle="1" w:styleId="navbox-even">
    <w:name w:val="navbox-even"/>
    <w:basedOn w:val="Normal"/>
    <w:rsid w:val="002675C6"/>
    <w:pPr>
      <w:shd w:val="clear" w:color="auto" w:fill="F7F7F7"/>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ox-odd">
    <w:name w:val="navbox-od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
    <w:name w:val="navbar"/>
    <w:basedOn w:val="Normal"/>
    <w:rsid w:val="002675C6"/>
    <w:pPr>
      <w:bidi w:val="0"/>
      <w:spacing w:before="100" w:beforeAutospacing="1" w:after="100" w:afterAutospacing="1" w:line="240" w:lineRule="auto"/>
    </w:pPr>
    <w:rPr>
      <w:rFonts w:ascii="Times New Roman" w:eastAsia="Times New Roman" w:hAnsi="Times New Roman" w:cs="Times New Roman"/>
      <w:sz w:val="21"/>
      <w:szCs w:val="21"/>
    </w:rPr>
  </w:style>
  <w:style w:type="paragraph" w:customStyle="1" w:styleId="collapsebutton">
    <w:name w:val="collapsebutton"/>
    <w:basedOn w:val="Normal"/>
    <w:rsid w:val="002675C6"/>
    <w:pPr>
      <w:bidi w:val="0"/>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infobox">
    <w:name w:val="info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sz w:val="21"/>
      <w:szCs w:val="21"/>
    </w:rPr>
  </w:style>
  <w:style w:type="paragraph" w:customStyle="1" w:styleId="notice">
    <w:name w:val="notice"/>
    <w:basedOn w:val="Normal"/>
    <w:rsid w:val="002675C6"/>
    <w:pPr>
      <w:bidi w:val="0"/>
      <w:spacing w:before="240" w:after="240" w:line="240" w:lineRule="auto"/>
      <w:ind w:left="240" w:right="240"/>
    </w:pPr>
    <w:rPr>
      <w:rFonts w:ascii="Times New Roman" w:eastAsia="Times New Roman" w:hAnsi="Times New Roman" w:cs="Times New Roman"/>
      <w:sz w:val="24"/>
      <w:szCs w:val="24"/>
    </w:rPr>
  </w:style>
  <w:style w:type="paragraph" w:customStyle="1" w:styleId="spoiler">
    <w:name w:val="spoiler"/>
    <w:basedOn w:val="Normal"/>
    <w:rsid w:val="002675C6"/>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lk-notice">
    <w:name w:val="talk-notice"/>
    <w:basedOn w:val="Normal"/>
    <w:rsid w:val="002675C6"/>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2" w:line="240" w:lineRule="auto"/>
    </w:pPr>
    <w:rPr>
      <w:rFonts w:ascii="Times New Roman" w:eastAsia="Times New Roman" w:hAnsi="Times New Roman" w:cs="Times New Roman"/>
      <w:sz w:val="24"/>
      <w:szCs w:val="24"/>
    </w:rPr>
  </w:style>
  <w:style w:type="paragraph" w:customStyle="1" w:styleId="notice-text">
    <w:name w:val="notice-text"/>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toggle-box">
    <w:name w:val="toggle-box"/>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red-button">
    <w:name w:val="red-button"/>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goal">
    <w:name w:val="goal"/>
    <w:basedOn w:val="Normal"/>
    <w:rsid w:val="002675C6"/>
    <w:pPr>
      <w:bidi w:val="0"/>
      <w:spacing w:before="100" w:beforeAutospacing="1" w:after="100" w:afterAutospacing="1" w:line="240" w:lineRule="auto"/>
    </w:pPr>
    <w:rPr>
      <w:rFonts w:ascii="Tahoma" w:eastAsia="Times New Roman" w:hAnsi="Tahoma" w:cs="Tahoma"/>
      <w:sz w:val="24"/>
      <w:szCs w:val="24"/>
    </w:rPr>
  </w:style>
  <w:style w:type="paragraph" w:customStyle="1" w:styleId="inchi-label">
    <w:name w:val="inchi-label"/>
    <w:basedOn w:val="Normal"/>
    <w:rsid w:val="002675C6"/>
    <w:pPr>
      <w:bidi w:val="0"/>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persondata-label">
    <w:name w:val="persondata-label"/>
    <w:basedOn w:val="Normal"/>
    <w:rsid w:val="002675C6"/>
    <w:pPr>
      <w:bidi w:val="0"/>
      <w:spacing w:before="100" w:beforeAutospacing="1" w:after="100" w:afterAutospacing="1" w:line="240" w:lineRule="auto"/>
    </w:pPr>
    <w:rPr>
      <w:rFonts w:ascii="Times New Roman" w:eastAsia="Times New Roman" w:hAnsi="Times New Roman" w:cs="Times New Roman"/>
      <w:color w:val="AAAAAA"/>
      <w:sz w:val="24"/>
      <w:szCs w:val="24"/>
    </w:rPr>
  </w:style>
  <w:style w:type="paragraph" w:customStyle="1" w:styleId="redirect-in-category">
    <w:name w:val="redirect-in-category"/>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llpagesredirect">
    <w:name w:val="allpagesredirect"/>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essagebox">
    <w:name w:val="messagebox"/>
    <w:basedOn w:val="Normal"/>
    <w:rsid w:val="002675C6"/>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sz w:val="24"/>
      <w:szCs w:val="24"/>
    </w:rPr>
  </w:style>
  <w:style w:type="paragraph" w:customStyle="1" w:styleId="hiddenstructure">
    <w:name w:val="hiddenstructure"/>
    <w:basedOn w:val="Normal"/>
    <w:rsid w:val="002675C6"/>
    <w:pPr>
      <w:shd w:val="clear" w:color="auto" w:fill="00FF00"/>
      <w:bidi w:val="0"/>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mw-plusminus-pos">
    <w:name w:val="mw-plusminus-pos"/>
    <w:basedOn w:val="Normal"/>
    <w:rsid w:val="002675C6"/>
    <w:pPr>
      <w:bidi w:val="0"/>
      <w:spacing w:before="100" w:beforeAutospacing="1" w:after="100" w:afterAutospacing="1" w:line="240" w:lineRule="auto"/>
    </w:pPr>
    <w:rPr>
      <w:rFonts w:ascii="Times New Roman" w:eastAsia="Times New Roman" w:hAnsi="Times New Roman" w:cs="Times New Roman"/>
      <w:color w:val="006400"/>
      <w:sz w:val="24"/>
      <w:szCs w:val="24"/>
    </w:rPr>
  </w:style>
  <w:style w:type="paragraph" w:customStyle="1" w:styleId="mw-plusminus-neg">
    <w:name w:val="mw-plusminus-neg"/>
    <w:basedOn w:val="Normal"/>
    <w:rsid w:val="002675C6"/>
    <w:pPr>
      <w:bidi w:val="0"/>
      <w:spacing w:before="100" w:beforeAutospacing="1" w:after="100" w:afterAutospacing="1" w:line="240" w:lineRule="auto"/>
    </w:pPr>
    <w:rPr>
      <w:rFonts w:ascii="Times New Roman" w:eastAsia="Times New Roman" w:hAnsi="Times New Roman" w:cs="Times New Roman"/>
      <w:color w:val="8B0000"/>
      <w:sz w:val="24"/>
      <w:szCs w:val="24"/>
    </w:rPr>
  </w:style>
  <w:style w:type="paragraph" w:customStyle="1" w:styleId="dablink">
    <w:name w:val="dablink"/>
    <w:basedOn w:val="Normal"/>
    <w:rsid w:val="002675C6"/>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geo-default">
    <w:name w:val="geo-defaul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nondefault">
    <w:name w:val="geo-nondefault"/>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eo-dms">
    <w:name w:val="geo-dms"/>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dec">
    <w:name w:val="geo-dec"/>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eo-multi-punct">
    <w:name w:val="geo-multi-punct"/>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emplate-documentation">
    <w:name w:val="template-documentation"/>
    <w:basedOn w:val="Normal"/>
    <w:rsid w:val="002675C6"/>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sz w:val="24"/>
      <w:szCs w:val="24"/>
    </w:rPr>
  </w:style>
  <w:style w:type="paragraph" w:customStyle="1" w:styleId="mw-tag-markers">
    <w:name w:val="mw-tag-markers"/>
    <w:basedOn w:val="Normal"/>
    <w:rsid w:val="002675C6"/>
    <w:pPr>
      <w:bidi w:val="0"/>
      <w:spacing w:before="100" w:beforeAutospacing="1" w:after="100" w:afterAutospacing="1" w:line="240" w:lineRule="auto"/>
    </w:pPr>
    <w:rPr>
      <w:rFonts w:ascii="Times New Roman" w:eastAsia="Times New Roman" w:hAnsi="Times New Roman" w:cs="Times New Roman"/>
      <w:i/>
      <w:iCs/>
    </w:rPr>
  </w:style>
  <w:style w:type="paragraph" w:customStyle="1" w:styleId="infoboxv2">
    <w:name w:val="infobox_v2"/>
    <w:basedOn w:val="Normal"/>
    <w:rsid w:val="002675C6"/>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rPr>
  </w:style>
  <w:style w:type="paragraph" w:customStyle="1" w:styleId="globegris">
    <w:name w:val="globegris"/>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rsid w:val="002675C6"/>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beyt">
    <w:name w:val="beyt"/>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staliq">
    <w:name w:val="nastaliq"/>
    <w:basedOn w:val="Normal"/>
    <w:rsid w:val="002675C6"/>
    <w:pPr>
      <w:bidi w:val="0"/>
      <w:spacing w:before="100" w:beforeAutospacing="1" w:after="100" w:afterAutospacing="1" w:line="480" w:lineRule="auto"/>
    </w:pPr>
    <w:rPr>
      <w:rFonts w:ascii="IranNastaliq" w:eastAsia="Times New Roman" w:hAnsi="IranNastaliq" w:cs="IranNastaliq"/>
      <w:sz w:val="36"/>
      <w:szCs w:val="36"/>
    </w:rPr>
  </w:style>
  <w:style w:type="paragraph" w:customStyle="1" w:styleId="listify">
    <w:name w:val="listify"/>
    <w:basedOn w:val="Normal"/>
    <w:rsid w:val="002675C6"/>
    <w:pPr>
      <w:bidi w:val="0"/>
      <w:spacing w:before="100" w:beforeAutospacing="1" w:after="100" w:afterAutospacing="1" w:line="240" w:lineRule="auto"/>
      <w:ind w:right="480"/>
    </w:pPr>
    <w:rPr>
      <w:rFonts w:ascii="Times New Roman" w:eastAsia="Times New Roman" w:hAnsi="Times New Roman" w:cs="Times New Roman"/>
      <w:sz w:val="24"/>
      <w:szCs w:val="24"/>
    </w:rPr>
  </w:style>
  <w:style w:type="paragraph" w:customStyle="1" w:styleId="mycomment">
    <w:name w:val="mycomment"/>
    <w:basedOn w:val="Normal"/>
    <w:rsid w:val="002675C6"/>
    <w:pPr>
      <w:shd w:val="clear" w:color="auto" w:fill="FFFF99"/>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steduploader">
    <w:name w:val="trusteduploader"/>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ategorytreechildren">
    <w:name w:val="categorytreechildren"/>
    <w:basedOn w:val="Normal"/>
    <w:rsid w:val="002675C6"/>
    <w:pPr>
      <w:bidi w:val="0"/>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categorytreetoggle">
    <w:name w:val="categorytreetoggle"/>
    <w:basedOn w:val="Normal"/>
    <w:rsid w:val="002675C6"/>
    <w:pPr>
      <w:bidi w:val="0"/>
      <w:spacing w:before="100" w:beforeAutospacing="1" w:after="100" w:afterAutospacing="1" w:line="240" w:lineRule="auto"/>
    </w:pPr>
    <w:rPr>
      <w:rFonts w:ascii="Times New Roman" w:eastAsia="Times New Roman" w:hAnsi="Times New Roman" w:cs="Times New Roman"/>
      <w:color w:val="0645AD"/>
      <w:sz w:val="24"/>
      <w:szCs w:val="24"/>
    </w:rPr>
  </w:style>
  <w:style w:type="paragraph" w:customStyle="1" w:styleId="categorytreeemptybullet">
    <w:name w:val="categorytreeemptybullet"/>
    <w:basedOn w:val="Normal"/>
    <w:rsid w:val="002675C6"/>
    <w:pPr>
      <w:bidi w:val="0"/>
      <w:spacing w:before="100" w:beforeAutospacing="1" w:after="100" w:afterAutospacing="1" w:line="240" w:lineRule="auto"/>
    </w:pPr>
    <w:rPr>
      <w:rFonts w:ascii="Times New Roman" w:eastAsia="Times New Roman" w:hAnsi="Times New Roman" w:cs="Times New Roman"/>
      <w:color w:val="C0C0C0"/>
      <w:sz w:val="24"/>
      <w:szCs w:val="24"/>
    </w:rPr>
  </w:style>
  <w:style w:type="paragraph" w:customStyle="1" w:styleId="texhtml">
    <w:name w:val="texhtml"/>
    <w:basedOn w:val="Normal"/>
    <w:rsid w:val="002675C6"/>
    <w:pPr>
      <w:bidi w:val="0"/>
      <w:spacing w:before="100" w:beforeAutospacing="1" w:after="100" w:afterAutospacing="1" w:line="360" w:lineRule="atLeast"/>
    </w:pPr>
    <w:rPr>
      <w:rFonts w:ascii="Times New Roman" w:eastAsia="Times New Roman" w:hAnsi="Times New Roman" w:cs="Times New Roman"/>
      <w:sz w:val="30"/>
      <w:szCs w:val="30"/>
    </w:rPr>
  </w:style>
  <w:style w:type="paragraph" w:customStyle="1" w:styleId="ipa">
    <w:name w:val="ipa"/>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2675C6"/>
    <w:pPr>
      <w:bidi w:val="0"/>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caret-before">
    <w:name w:val="caret-befor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et-after">
    <w:name w:val="caret-aft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
    <w:name w:val="special-label"/>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query">
    <w:name w:val="special-query"/>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hover">
    <w:name w:val="special-hov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box">
    <w:name w:val="imbox"/>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titude">
    <w:name w:val="latitud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
    <w:name w:val="tocnumb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2">
    <w:name w:val="toclevel-2"/>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3">
    <w:name w:val="toclevel-3"/>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4">
    <w:name w:val="toclevel-4"/>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5">
    <w:name w:val="toclevel-5"/>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6">
    <w:name w:val="toclevel-6"/>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level-7">
    <w:name w:val="toclevel-7"/>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ete">
    <w:name w:val="entete"/>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
    <w:name w:val="media"/>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mbox">
    <w:name w:val="tmbox"/>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
    <w:name w:val="uls-settings-trigger"/>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ainlinksneverexpand">
    <w:name w:val="plainlinksneverexpand"/>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rlexpansion">
    <w:name w:val="urlexpansion"/>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pdatedmarker">
    <w:name w:val="updatedmarker"/>
    <w:rsid w:val="002675C6"/>
    <w:rPr>
      <w:color w:val="006400"/>
      <w:shd w:val="clear" w:color="auto" w:fill="auto"/>
    </w:rPr>
  </w:style>
  <w:style w:type="character" w:customStyle="1" w:styleId="texhtml1">
    <w:name w:val="texhtml1"/>
    <w:rsid w:val="002675C6"/>
    <w:rPr>
      <w:sz w:val="30"/>
      <w:szCs w:val="30"/>
      <w:rtl w:val="0"/>
    </w:rPr>
  </w:style>
  <w:style w:type="paragraph" w:customStyle="1" w:styleId="tipsy-arrow1">
    <w:name w:val="tipsy-arrow1"/>
    <w:basedOn w:val="Normal"/>
    <w:rsid w:val="002675C6"/>
    <w:pPr>
      <w:bidi w:val="0"/>
      <w:spacing w:before="100" w:beforeAutospacing="1" w:after="100" w:afterAutospacing="1" w:line="240" w:lineRule="auto"/>
      <w:ind w:left="-71"/>
    </w:pPr>
    <w:rPr>
      <w:rFonts w:ascii="Times New Roman" w:eastAsia="Times New Roman" w:hAnsi="Times New Roman" w:cs="Times New Roman"/>
      <w:sz w:val="24"/>
      <w:szCs w:val="24"/>
    </w:rPr>
  </w:style>
  <w:style w:type="paragraph" w:customStyle="1" w:styleId="tipsy-arrow2">
    <w:name w:val="tipsy-arrow2"/>
    <w:basedOn w:val="Normal"/>
    <w:rsid w:val="002675C6"/>
    <w:pPr>
      <w:bidi w:val="0"/>
      <w:spacing w:before="100" w:beforeAutospacing="1" w:after="100" w:afterAutospacing="1" w:line="240" w:lineRule="auto"/>
      <w:ind w:left="-71"/>
    </w:pPr>
    <w:rPr>
      <w:rFonts w:ascii="Times New Roman" w:eastAsia="Times New Roman" w:hAnsi="Times New Roman" w:cs="Times New Roman"/>
      <w:sz w:val="24"/>
      <w:szCs w:val="24"/>
    </w:rPr>
  </w:style>
  <w:style w:type="paragraph" w:customStyle="1" w:styleId="tipsy-arrow3">
    <w:name w:val="tipsy-arrow3"/>
    <w:basedOn w:val="Normal"/>
    <w:rsid w:val="002675C6"/>
    <w:pPr>
      <w:bidi w:val="0"/>
      <w:spacing w:after="100" w:afterAutospacing="1" w:line="240" w:lineRule="auto"/>
    </w:pPr>
    <w:rPr>
      <w:rFonts w:ascii="Times New Roman" w:eastAsia="Times New Roman" w:hAnsi="Times New Roman" w:cs="Times New Roman"/>
      <w:sz w:val="24"/>
      <w:szCs w:val="24"/>
    </w:rPr>
  </w:style>
  <w:style w:type="paragraph" w:customStyle="1" w:styleId="tipsy-arrow4">
    <w:name w:val="tipsy-arrow4"/>
    <w:basedOn w:val="Normal"/>
    <w:rsid w:val="002675C6"/>
    <w:pPr>
      <w:bidi w:val="0"/>
      <w:spacing w:after="100" w:afterAutospacing="1" w:line="240" w:lineRule="auto"/>
    </w:pPr>
    <w:rPr>
      <w:rFonts w:ascii="Times New Roman" w:eastAsia="Times New Roman" w:hAnsi="Times New Roman" w:cs="Times New Roman"/>
      <w:sz w:val="24"/>
      <w:szCs w:val="24"/>
    </w:rPr>
  </w:style>
  <w:style w:type="paragraph" w:customStyle="1" w:styleId="uls-settings-trigger1">
    <w:name w:val="uls-settings-trigger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ls-settings-trigger2">
    <w:name w:val="uls-settings-trigger2"/>
    <w:basedOn w:val="Normal"/>
    <w:rsid w:val="002675C6"/>
    <w:pPr>
      <w:bidi w:val="0"/>
      <w:spacing w:before="42" w:after="100" w:afterAutospacing="1" w:line="240" w:lineRule="auto"/>
    </w:pPr>
    <w:rPr>
      <w:rFonts w:ascii="Times New Roman" w:eastAsia="Times New Roman" w:hAnsi="Times New Roman" w:cs="Times New Roman"/>
      <w:sz w:val="24"/>
      <w:szCs w:val="24"/>
    </w:rPr>
  </w:style>
  <w:style w:type="paragraph" w:customStyle="1" w:styleId="caret-before1">
    <w:name w:val="caret-before1"/>
    <w:basedOn w:val="Normal"/>
    <w:rsid w:val="002675C6"/>
    <w:pPr>
      <w:pBdr>
        <w:left w:val="single" w:sz="48" w:space="0" w:color="AAAAA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ret-after1">
    <w:name w:val="caret-after1"/>
    <w:basedOn w:val="Normal"/>
    <w:rsid w:val="002675C6"/>
    <w:pPr>
      <w:pBdr>
        <w:left w:val="single" w:sz="48" w:space="0" w:color="FCFCF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e-perime-help1">
    <w:name w:val="ime-perime-help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ettings-text1">
    <w:name w:val="settings-text1"/>
    <w:basedOn w:val="Normal"/>
    <w:rsid w:val="002675C6"/>
    <w:pPr>
      <w:bidi w:val="0"/>
      <w:spacing w:before="100" w:beforeAutospacing="1" w:after="100" w:afterAutospacing="1" w:line="240" w:lineRule="auto"/>
    </w:pPr>
    <w:rPr>
      <w:rFonts w:ascii="Times New Roman" w:eastAsia="Times New Roman" w:hAnsi="Times New Roman" w:cs="Times New Roman"/>
      <w:color w:val="252525"/>
      <w:sz w:val="18"/>
      <w:szCs w:val="18"/>
    </w:rPr>
  </w:style>
  <w:style w:type="paragraph" w:customStyle="1" w:styleId="special-label1">
    <w:name w:val="special-label1"/>
    <w:basedOn w:val="Normal"/>
    <w:rsid w:val="002675C6"/>
    <w:pPr>
      <w:bidi w:val="0"/>
      <w:spacing w:before="100" w:beforeAutospacing="1" w:after="100" w:afterAutospacing="1" w:line="240" w:lineRule="auto"/>
      <w:jc w:val="right"/>
    </w:pPr>
    <w:rPr>
      <w:rFonts w:ascii="Times New Roman" w:eastAsia="Times New Roman" w:hAnsi="Times New Roman" w:cs="Times New Roman"/>
      <w:color w:val="808080"/>
      <w:sz w:val="24"/>
      <w:szCs w:val="24"/>
    </w:rPr>
  </w:style>
  <w:style w:type="paragraph" w:customStyle="1" w:styleId="special-query1">
    <w:name w:val="special-query1"/>
    <w:basedOn w:val="Normal"/>
    <w:rsid w:val="002675C6"/>
    <w:pPr>
      <w:bidi w:val="0"/>
      <w:spacing w:before="100" w:beforeAutospacing="1" w:after="100" w:afterAutospacing="1" w:line="240" w:lineRule="auto"/>
      <w:jc w:val="right"/>
    </w:pPr>
    <w:rPr>
      <w:rFonts w:ascii="Times New Roman" w:eastAsia="Times New Roman" w:hAnsi="Times New Roman" w:cs="Times New Roman"/>
      <w:i/>
      <w:iCs/>
      <w:color w:val="000000"/>
      <w:sz w:val="24"/>
      <w:szCs w:val="24"/>
    </w:rPr>
  </w:style>
  <w:style w:type="paragraph" w:customStyle="1" w:styleId="special-hover1">
    <w:name w:val="special-hover1"/>
    <w:basedOn w:val="Normal"/>
    <w:rsid w:val="002675C6"/>
    <w:pPr>
      <w:shd w:val="clear" w:color="auto" w:fill="C0C0C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cial-label2">
    <w:name w:val="special-label2"/>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special-query2">
    <w:name w:val="special-query2"/>
    <w:basedOn w:val="Normal"/>
    <w:rsid w:val="002675C6"/>
    <w:pPr>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play-btn-large1">
    <w:name w:val="play-btn-large1"/>
    <w:basedOn w:val="Normal"/>
    <w:rsid w:val="002675C6"/>
    <w:pPr>
      <w:bidi w:val="0"/>
      <w:spacing w:after="100" w:afterAutospacing="1" w:line="240" w:lineRule="auto"/>
      <w:ind w:right="-494"/>
    </w:pPr>
    <w:rPr>
      <w:rFonts w:ascii="Times New Roman" w:eastAsia="Times New Roman" w:hAnsi="Times New Roman" w:cs="Times New Roman"/>
      <w:sz w:val="24"/>
      <w:szCs w:val="24"/>
    </w:rPr>
  </w:style>
  <w:style w:type="paragraph" w:customStyle="1" w:styleId="navbox-title1">
    <w:name w:val="navbox-title1"/>
    <w:basedOn w:val="Normal"/>
    <w:rsid w:val="002675C6"/>
    <w:pPr>
      <w:shd w:val="clear" w:color="auto" w:fill="DDDD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group1">
    <w:name w:val="navbox-group1"/>
    <w:basedOn w:val="Normal"/>
    <w:rsid w:val="002675C6"/>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ox-abovebelow1">
    <w:name w:val="navbox-abovebelow1"/>
    <w:basedOn w:val="Normal"/>
    <w:rsid w:val="002675C6"/>
    <w:pPr>
      <w:shd w:val="clear" w:color="auto" w:fill="E6E6FF"/>
      <w:bidi w:val="0"/>
      <w:spacing w:before="100" w:beforeAutospacing="1" w:after="100" w:afterAutospacing="1" w:line="360" w:lineRule="atLeast"/>
      <w:jc w:val="center"/>
    </w:pPr>
    <w:rPr>
      <w:rFonts w:ascii="Times New Roman" w:eastAsia="Times New Roman" w:hAnsi="Times New Roman" w:cs="Times New Roman"/>
      <w:sz w:val="24"/>
      <w:szCs w:val="24"/>
    </w:rPr>
  </w:style>
  <w:style w:type="paragraph" w:customStyle="1" w:styleId="navbar1">
    <w:name w:val="navbar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2">
    <w:name w:val="navbar2"/>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vbar3">
    <w:name w:val="navbar3"/>
    <w:basedOn w:val="Normal"/>
    <w:rsid w:val="002675C6"/>
    <w:pPr>
      <w:bidi w:val="0"/>
      <w:spacing w:before="100" w:beforeAutospacing="1" w:after="100" w:afterAutospacing="1" w:line="240" w:lineRule="auto"/>
      <w:ind w:left="120"/>
      <w:jc w:val="right"/>
    </w:pPr>
    <w:rPr>
      <w:rFonts w:ascii="Times New Roman" w:eastAsia="Times New Roman" w:hAnsi="Times New Roman" w:cs="Times New Roman"/>
      <w:sz w:val="21"/>
      <w:szCs w:val="21"/>
    </w:rPr>
  </w:style>
  <w:style w:type="paragraph" w:customStyle="1" w:styleId="collapsebutton1">
    <w:name w:val="collapsebutton1"/>
    <w:basedOn w:val="Normal"/>
    <w:rsid w:val="002675C6"/>
    <w:pPr>
      <w:bidi w:val="0"/>
      <w:spacing w:before="100" w:beforeAutospacing="1" w:after="100" w:afterAutospacing="1" w:line="240" w:lineRule="auto"/>
      <w:ind w:right="120"/>
    </w:pPr>
    <w:rPr>
      <w:rFonts w:ascii="Times New Roman" w:eastAsia="Times New Roman" w:hAnsi="Times New Roman" w:cs="Times New Roman"/>
      <w:sz w:val="24"/>
      <w:szCs w:val="24"/>
    </w:rPr>
  </w:style>
  <w:style w:type="paragraph" w:customStyle="1" w:styleId="urlexpansion1">
    <w:name w:val="urlexpansion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imbox1">
    <w:name w:val="imbox1"/>
    <w:basedOn w:val="Normal"/>
    <w:rsid w:val="002675C6"/>
    <w:pPr>
      <w:bidi w:val="0"/>
      <w:spacing w:after="0" w:line="240" w:lineRule="auto"/>
      <w:ind w:left="-120" w:right="-120"/>
    </w:pPr>
    <w:rPr>
      <w:rFonts w:ascii="Times New Roman" w:eastAsia="Times New Roman" w:hAnsi="Times New Roman" w:cs="Times New Roman"/>
      <w:sz w:val="24"/>
      <w:szCs w:val="24"/>
    </w:rPr>
  </w:style>
  <w:style w:type="paragraph" w:customStyle="1" w:styleId="imbox2">
    <w:name w:val="imbox2"/>
    <w:basedOn w:val="Normal"/>
    <w:rsid w:val="002675C6"/>
    <w:pPr>
      <w:bidi w:val="0"/>
      <w:spacing w:before="56" w:after="56" w:line="240" w:lineRule="auto"/>
      <w:ind w:left="56" w:right="56"/>
    </w:pPr>
    <w:rPr>
      <w:rFonts w:ascii="Times New Roman" w:eastAsia="Times New Roman" w:hAnsi="Times New Roman" w:cs="Times New Roman"/>
      <w:sz w:val="24"/>
      <w:szCs w:val="24"/>
    </w:rPr>
  </w:style>
  <w:style w:type="paragraph" w:customStyle="1" w:styleId="tmbox1">
    <w:name w:val="tmbox1"/>
    <w:basedOn w:val="Normal"/>
    <w:rsid w:val="002675C6"/>
    <w:pPr>
      <w:bidi w:val="0"/>
      <w:spacing w:before="28" w:after="28" w:line="240" w:lineRule="auto"/>
    </w:pPr>
    <w:rPr>
      <w:rFonts w:ascii="Times New Roman" w:eastAsia="Times New Roman" w:hAnsi="Times New Roman" w:cs="Times New Roman"/>
      <w:sz w:val="24"/>
      <w:szCs w:val="24"/>
    </w:rPr>
  </w:style>
  <w:style w:type="paragraph" w:customStyle="1" w:styleId="latitude1">
    <w:name w:val="latitude1"/>
    <w:basedOn w:val="Normal"/>
    <w:rsid w:val="002675C6"/>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number1">
    <w:name w:val="tocnumber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21">
    <w:name w:val="toclevel-2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31">
    <w:name w:val="toclevel-3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41">
    <w:name w:val="toclevel-4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51">
    <w:name w:val="toclevel-5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61">
    <w:name w:val="toclevel-6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toclevel-71">
    <w:name w:val="toclevel-71"/>
    <w:basedOn w:val="Normal"/>
    <w:rsid w:val="002675C6"/>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entete1">
    <w:name w:val="entete1"/>
    <w:basedOn w:val="Normal"/>
    <w:rsid w:val="002675C6"/>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rPr>
  </w:style>
  <w:style w:type="paragraph" w:customStyle="1" w:styleId="media1">
    <w:name w:val="media1"/>
    <w:basedOn w:val="Normal"/>
    <w:rsid w:val="002675C6"/>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character" w:customStyle="1" w:styleId="toctoggle">
    <w:name w:val="toctoggle"/>
    <w:basedOn w:val="DefaultParagraphFont"/>
    <w:rsid w:val="002675C6"/>
  </w:style>
  <w:style w:type="character" w:customStyle="1" w:styleId="tocnumber2">
    <w:name w:val="tocnumber2"/>
    <w:basedOn w:val="DefaultParagraphFont"/>
    <w:rsid w:val="002675C6"/>
  </w:style>
  <w:style w:type="character" w:customStyle="1" w:styleId="toctext">
    <w:name w:val="toctext"/>
    <w:basedOn w:val="DefaultParagraphFont"/>
    <w:rsid w:val="002675C6"/>
  </w:style>
  <w:style w:type="character" w:customStyle="1" w:styleId="mw-headline">
    <w:name w:val="mw-headline"/>
    <w:basedOn w:val="DefaultParagraphFont"/>
    <w:rsid w:val="002675C6"/>
  </w:style>
  <w:style w:type="character" w:customStyle="1" w:styleId="mw-editsection1">
    <w:name w:val="mw-editsection1"/>
    <w:basedOn w:val="DefaultParagraphFont"/>
    <w:rsid w:val="002675C6"/>
  </w:style>
  <w:style w:type="character" w:customStyle="1" w:styleId="mw-editsection-bracket">
    <w:name w:val="mw-editsection-bracket"/>
    <w:basedOn w:val="DefaultParagraphFont"/>
    <w:rsid w:val="002675C6"/>
  </w:style>
  <w:style w:type="character" w:customStyle="1" w:styleId="mw-cite-backlink">
    <w:name w:val="mw-cite-backlink"/>
    <w:basedOn w:val="DefaultParagraphFont"/>
    <w:rsid w:val="002675C6"/>
  </w:style>
  <w:style w:type="character" w:customStyle="1" w:styleId="cite-accessibility-label">
    <w:name w:val="cite-accessibility-label"/>
    <w:basedOn w:val="DefaultParagraphFont"/>
    <w:rsid w:val="002675C6"/>
  </w:style>
  <w:style w:type="table" w:customStyle="1" w:styleId="ListTable6Colorful-Accent11">
    <w:name w:val="List Table 6 Colorful - Accent 11"/>
    <w:aliases w:val="علی"/>
    <w:basedOn w:val="TableNormal"/>
    <w:uiPriority w:val="51"/>
    <w:rsid w:val="002675C6"/>
    <w:pPr>
      <w:spacing w:after="0" w:line="240" w:lineRule="auto"/>
      <w:jc w:val="center"/>
    </w:pPr>
    <w:rPr>
      <w:rFonts w:ascii="Calibri" w:eastAsia="Calibri" w:hAnsi="Calibri" w:cs="B Zar"/>
      <w:sz w:val="20"/>
      <w:szCs w:val="24"/>
      <w:lang w:bidi="fa-IR"/>
    </w:rPr>
    <w:tblPr>
      <w:tblStyleRowBandSize w:val="1"/>
      <w:tblStyleColBandSize w:val="1"/>
      <w:jc w:val="center"/>
      <w:tblBorders>
        <w:top w:val="single" w:sz="4" w:space="0" w:color="4F81BD"/>
        <w:bottom w:val="single" w:sz="4" w:space="0" w:color="4F81BD"/>
      </w:tblBorders>
    </w:tblPr>
    <w:trPr>
      <w:jc w:val="center"/>
    </w:trPr>
    <w:tcPr>
      <w:vAlign w:val="center"/>
    </w:tc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6Colorful-Accent61">
    <w:name w:val="List Table 6 Colorful - Accent 61"/>
    <w:basedOn w:val="TableNormal"/>
    <w:uiPriority w:val="51"/>
    <w:rsid w:val="002675C6"/>
    <w:pPr>
      <w:spacing w:after="0" w:line="240" w:lineRule="auto"/>
    </w:pPr>
    <w:rPr>
      <w:rFonts w:ascii="Calibri" w:eastAsia="Calibri" w:hAnsi="Calibri" w:cs="Arial"/>
      <w:color w:val="E36C0A"/>
      <w:lang w:bidi="fa-IR"/>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character" w:styleId="SubtleReference">
    <w:name w:val="Subtle Reference"/>
    <w:basedOn w:val="DefaultParagraphFont"/>
    <w:uiPriority w:val="31"/>
    <w:qFormat/>
    <w:rsid w:val="00B91A9C"/>
    <w:rPr>
      <w:smallCaps/>
      <w:color w:val="C0504D" w:themeColor="accent2"/>
      <w:u w:val="single"/>
    </w:rPr>
  </w:style>
  <w:style w:type="character" w:styleId="LineNumber">
    <w:name w:val="line number"/>
    <w:basedOn w:val="DefaultParagraphFont"/>
    <w:uiPriority w:val="99"/>
    <w:semiHidden/>
    <w:unhideWhenUsed/>
    <w:rsid w:val="002675C6"/>
  </w:style>
  <w:style w:type="paragraph" w:styleId="HTMLPreformatted">
    <w:name w:val="HTML Preformatted"/>
    <w:basedOn w:val="Normal"/>
    <w:link w:val="HTMLPreformattedChar"/>
    <w:uiPriority w:val="99"/>
    <w:unhideWhenUsed/>
    <w:rsid w:val="00D446AC"/>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rsid w:val="00D446AC"/>
    <w:rPr>
      <w:rFonts w:ascii="Consolas" w:hAnsi="Consolas" w:cs="Consolas"/>
      <w:sz w:val="20"/>
      <w:szCs w:val="20"/>
      <w:lang w:bidi="fa-IR"/>
    </w:rPr>
  </w:style>
  <w:style w:type="paragraph" w:customStyle="1" w:styleId="p">
    <w:name w:val="p"/>
    <w:basedOn w:val="Normal"/>
    <w:rsid w:val="00EE554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journal">
    <w:name w:val="ref-journal"/>
    <w:basedOn w:val="DefaultParagraphFont"/>
    <w:rsid w:val="00EE5544"/>
  </w:style>
  <w:style w:type="character" w:customStyle="1" w:styleId="ref-vol">
    <w:name w:val="ref-vol"/>
    <w:basedOn w:val="DefaultParagraphFont"/>
    <w:rsid w:val="00EE5544"/>
  </w:style>
  <w:style w:type="character" w:customStyle="1" w:styleId="authorname">
    <w:name w:val="authorname"/>
    <w:basedOn w:val="DefaultParagraphFont"/>
    <w:rsid w:val="00EE5544"/>
  </w:style>
  <w:style w:type="character" w:customStyle="1" w:styleId="u-sronly">
    <w:name w:val="u-sronly"/>
    <w:basedOn w:val="DefaultParagraphFont"/>
    <w:rsid w:val="00EE5544"/>
  </w:style>
  <w:style w:type="character" w:customStyle="1" w:styleId="journaltitle">
    <w:name w:val="journaltitle"/>
    <w:basedOn w:val="DefaultParagraphFont"/>
    <w:rsid w:val="00EE5544"/>
  </w:style>
  <w:style w:type="character" w:customStyle="1" w:styleId="articlecitationyear">
    <w:name w:val="articlecitation_year"/>
    <w:basedOn w:val="DefaultParagraphFont"/>
    <w:rsid w:val="00EE5544"/>
  </w:style>
  <w:style w:type="character" w:customStyle="1" w:styleId="articlecitationvolume">
    <w:name w:val="articlecitation_volume"/>
    <w:basedOn w:val="DefaultParagraphFont"/>
    <w:rsid w:val="00EE5544"/>
  </w:style>
  <w:style w:type="character" w:customStyle="1" w:styleId="jrnl">
    <w:name w:val="jrnl"/>
    <w:basedOn w:val="DefaultParagraphFont"/>
    <w:rsid w:val="00EE5544"/>
  </w:style>
  <w:style w:type="character" w:customStyle="1" w:styleId="cit">
    <w:name w:val="cit"/>
    <w:basedOn w:val="DefaultParagraphFont"/>
    <w:rsid w:val="00EE5544"/>
  </w:style>
  <w:style w:type="paragraph" w:customStyle="1" w:styleId="a4">
    <w:name w:val="متن جدول"/>
    <w:basedOn w:val="Normal"/>
    <w:qFormat/>
    <w:rsid w:val="0042724B"/>
    <w:pPr>
      <w:spacing w:before="160" w:after="160" w:line="240" w:lineRule="auto"/>
      <w:jc w:val="center"/>
    </w:pPr>
    <w:rPr>
      <w:rFonts w:ascii="IRNazanin" w:eastAsia="Times New Roman" w:hAnsi="IRNazanin" w:cs="B Nazanin"/>
      <w:sz w:val="26"/>
      <w:szCs w:val="24"/>
      <w:lang w:val="en-GB"/>
    </w:rPr>
  </w:style>
  <w:style w:type="paragraph" w:customStyle="1" w:styleId="a5">
    <w:name w:val="متن"/>
    <w:basedOn w:val="Normal"/>
    <w:link w:val="Char2"/>
    <w:qFormat/>
    <w:rsid w:val="00A03951"/>
    <w:pPr>
      <w:spacing w:before="160" w:after="160" w:line="360" w:lineRule="auto"/>
      <w:jc w:val="both"/>
    </w:pPr>
    <w:rPr>
      <w:rFonts w:ascii="IRNazanin" w:eastAsia="Times New Roman" w:hAnsi="IRNazanin" w:cs="B Nazanin"/>
      <w:sz w:val="24"/>
      <w:szCs w:val="26"/>
      <w:lang w:val="en-GB"/>
    </w:rPr>
  </w:style>
  <w:style w:type="paragraph" w:customStyle="1" w:styleId="a6">
    <w:name w:val="منابع لاتین"/>
    <w:basedOn w:val="Normal"/>
    <w:qFormat/>
    <w:rsid w:val="00A03951"/>
    <w:pPr>
      <w:spacing w:before="160" w:after="120" w:line="360" w:lineRule="auto"/>
      <w:ind w:left="567" w:hanging="567"/>
      <w:jc w:val="both"/>
    </w:pPr>
    <w:rPr>
      <w:rFonts w:ascii="IRNazanin" w:eastAsia="Times New Roman" w:hAnsi="IRNazanin" w:cs="B Nazanin"/>
      <w:noProof/>
      <w:sz w:val="24"/>
      <w:szCs w:val="26"/>
      <w:lang w:val="en-GB"/>
    </w:rPr>
  </w:style>
  <w:style w:type="character" w:customStyle="1" w:styleId="abstracttitle">
    <w:name w:val="abstract_title"/>
    <w:basedOn w:val="DefaultParagraphFont"/>
    <w:rsid w:val="006E1862"/>
  </w:style>
  <w:style w:type="character" w:customStyle="1" w:styleId="titleauthoretc">
    <w:name w:val="titleauthoretc"/>
    <w:basedOn w:val="DefaultParagraphFont"/>
    <w:rsid w:val="006E1862"/>
  </w:style>
  <w:style w:type="table" w:customStyle="1" w:styleId="GridTable4-Accent511">
    <w:name w:val="Grid Table 4 - Accent 511"/>
    <w:basedOn w:val="TableNormal"/>
    <w:uiPriority w:val="49"/>
    <w:rsid w:val="006E1862"/>
    <w:pPr>
      <w:spacing w:after="0" w:line="240" w:lineRule="auto"/>
    </w:pPr>
    <w:rPr>
      <w:rFonts w:eastAsia="Times New Roman"/>
      <w:sz w:val="21"/>
      <w:szCs w:val="21"/>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6E1862"/>
    <w:pPr>
      <w:spacing w:after="0" w:line="240" w:lineRule="auto"/>
    </w:pPr>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5">
    <w:name w:val="Grid Table 4 Accent 5"/>
    <w:basedOn w:val="TableNormal"/>
    <w:uiPriority w:val="49"/>
    <w:rsid w:val="006E186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2">
    <w:name w:val="toc 2"/>
    <w:basedOn w:val="Normal"/>
    <w:next w:val="Normal"/>
    <w:autoRedefine/>
    <w:uiPriority w:val="39"/>
    <w:unhideWhenUsed/>
    <w:qFormat/>
    <w:rsid w:val="006E1862"/>
    <w:pPr>
      <w:spacing w:after="100"/>
      <w:ind w:left="220"/>
    </w:pPr>
    <w:rPr>
      <w:rFonts w:eastAsiaTheme="minorHAnsi"/>
    </w:rPr>
  </w:style>
  <w:style w:type="paragraph" w:styleId="TOC1">
    <w:name w:val="toc 1"/>
    <w:aliases w:val="فهرست نمودارها"/>
    <w:basedOn w:val="Normal"/>
    <w:next w:val="Normal"/>
    <w:autoRedefine/>
    <w:uiPriority w:val="39"/>
    <w:unhideWhenUsed/>
    <w:qFormat/>
    <w:rsid w:val="006E1862"/>
    <w:pPr>
      <w:spacing w:after="100"/>
    </w:pPr>
    <w:rPr>
      <w:rFonts w:eastAsiaTheme="minorHAnsi"/>
    </w:rPr>
  </w:style>
  <w:style w:type="paragraph" w:styleId="TOC3">
    <w:name w:val="toc 3"/>
    <w:basedOn w:val="Normal"/>
    <w:next w:val="Normal"/>
    <w:autoRedefine/>
    <w:uiPriority w:val="39"/>
    <w:unhideWhenUsed/>
    <w:qFormat/>
    <w:rsid w:val="006E1862"/>
    <w:pPr>
      <w:spacing w:after="100"/>
      <w:ind w:left="440"/>
    </w:pPr>
    <w:rPr>
      <w:rFonts w:eastAsiaTheme="minorHAnsi"/>
    </w:rPr>
  </w:style>
  <w:style w:type="paragraph" w:styleId="TOC4">
    <w:name w:val="toc 4"/>
    <w:basedOn w:val="Normal"/>
    <w:next w:val="Normal"/>
    <w:autoRedefine/>
    <w:uiPriority w:val="39"/>
    <w:unhideWhenUsed/>
    <w:rsid w:val="006E1862"/>
    <w:pPr>
      <w:spacing w:after="100"/>
      <w:ind w:left="660"/>
    </w:pPr>
    <w:rPr>
      <w:rFonts w:eastAsiaTheme="minorHAnsi"/>
    </w:rPr>
  </w:style>
  <w:style w:type="character" w:customStyle="1" w:styleId="CommentTextChar1">
    <w:name w:val="Comment Text Char1"/>
    <w:basedOn w:val="DefaultParagraphFont"/>
    <w:uiPriority w:val="99"/>
    <w:semiHidden/>
    <w:rsid w:val="006E1862"/>
    <w:rPr>
      <w:sz w:val="20"/>
      <w:szCs w:val="20"/>
    </w:rPr>
  </w:style>
  <w:style w:type="character" w:customStyle="1" w:styleId="fontbb">
    <w:name w:val="fontbb"/>
    <w:rsid w:val="006E1862"/>
  </w:style>
  <w:style w:type="paragraph" w:customStyle="1" w:styleId="BodyTextIn">
    <w:name w:val="Body Text In"/>
    <w:basedOn w:val="Default"/>
    <w:next w:val="Default"/>
    <w:uiPriority w:val="99"/>
    <w:rsid w:val="006E1862"/>
    <w:rPr>
      <w:rFonts w:ascii="Times New Roman" w:eastAsia="Century Gothic" w:hAnsi="Times New Roman" w:cs="Times New Roman"/>
      <w:lang w:bidi="ar-SA"/>
    </w:rPr>
  </w:style>
  <w:style w:type="paragraph" w:styleId="TOC5">
    <w:name w:val="toc 5"/>
    <w:basedOn w:val="Normal"/>
    <w:next w:val="Normal"/>
    <w:autoRedefine/>
    <w:uiPriority w:val="39"/>
    <w:unhideWhenUsed/>
    <w:rsid w:val="006E1862"/>
    <w:pPr>
      <w:bidi w:val="0"/>
      <w:spacing w:after="100"/>
      <w:ind w:left="880"/>
    </w:pPr>
  </w:style>
  <w:style w:type="paragraph" w:styleId="TOC6">
    <w:name w:val="toc 6"/>
    <w:basedOn w:val="Normal"/>
    <w:next w:val="Normal"/>
    <w:autoRedefine/>
    <w:uiPriority w:val="39"/>
    <w:unhideWhenUsed/>
    <w:rsid w:val="006E1862"/>
    <w:pPr>
      <w:bidi w:val="0"/>
      <w:spacing w:after="100"/>
      <w:ind w:left="1100"/>
    </w:pPr>
  </w:style>
  <w:style w:type="paragraph" w:styleId="TOC7">
    <w:name w:val="toc 7"/>
    <w:basedOn w:val="Normal"/>
    <w:next w:val="Normal"/>
    <w:autoRedefine/>
    <w:uiPriority w:val="39"/>
    <w:unhideWhenUsed/>
    <w:rsid w:val="006E1862"/>
    <w:pPr>
      <w:bidi w:val="0"/>
      <w:spacing w:after="100"/>
      <w:ind w:left="1320"/>
    </w:pPr>
  </w:style>
  <w:style w:type="paragraph" w:styleId="TOC8">
    <w:name w:val="toc 8"/>
    <w:basedOn w:val="Normal"/>
    <w:next w:val="Normal"/>
    <w:autoRedefine/>
    <w:uiPriority w:val="39"/>
    <w:unhideWhenUsed/>
    <w:rsid w:val="006E1862"/>
    <w:pPr>
      <w:bidi w:val="0"/>
      <w:spacing w:after="100"/>
      <w:ind w:left="1540"/>
    </w:pPr>
  </w:style>
  <w:style w:type="paragraph" w:styleId="TOC9">
    <w:name w:val="toc 9"/>
    <w:basedOn w:val="Normal"/>
    <w:next w:val="Normal"/>
    <w:autoRedefine/>
    <w:uiPriority w:val="39"/>
    <w:unhideWhenUsed/>
    <w:rsid w:val="006E1862"/>
    <w:pPr>
      <w:bidi w:val="0"/>
      <w:spacing w:after="100"/>
      <w:ind w:left="1760"/>
    </w:pPr>
  </w:style>
  <w:style w:type="character" w:customStyle="1" w:styleId="alt-edited">
    <w:name w:val="alt-edited"/>
    <w:basedOn w:val="DefaultParagraphFont"/>
    <w:rsid w:val="006E1862"/>
  </w:style>
  <w:style w:type="character" w:customStyle="1" w:styleId="persian">
    <w:name w:val="persian"/>
    <w:basedOn w:val="DefaultParagraphFont"/>
    <w:rsid w:val="006E1862"/>
  </w:style>
  <w:style w:type="character" w:customStyle="1" w:styleId="abstract--author-name">
    <w:name w:val="abstract--author-name"/>
    <w:basedOn w:val="DefaultParagraphFont"/>
    <w:rsid w:val="006E1862"/>
  </w:style>
  <w:style w:type="character" w:customStyle="1" w:styleId="is-accessible">
    <w:name w:val="is-accessible"/>
    <w:basedOn w:val="DefaultParagraphFont"/>
    <w:rsid w:val="006E1862"/>
  </w:style>
  <w:style w:type="character" w:customStyle="1" w:styleId="article-headercorresponding-auth">
    <w:name w:val="article-header__corresponding-auth"/>
    <w:basedOn w:val="DefaultParagraphFont"/>
    <w:rsid w:val="006E1862"/>
  </w:style>
  <w:style w:type="paragraph" w:customStyle="1" w:styleId="a7">
    <w:name w:val="عنوان"/>
    <w:basedOn w:val="Normal"/>
    <w:link w:val="Char"/>
    <w:qFormat/>
    <w:rsid w:val="006E1862"/>
    <w:pPr>
      <w:spacing w:after="0" w:line="288" w:lineRule="auto"/>
      <w:jc w:val="right"/>
    </w:pPr>
    <w:rPr>
      <w:rFonts w:ascii="Calibri" w:eastAsia="Calibri" w:hAnsi="Calibri" w:cs="Times New Roman"/>
      <w:b/>
      <w:bCs/>
      <w:color w:val="000000"/>
      <w:sz w:val="72"/>
      <w:szCs w:val="72"/>
    </w:rPr>
  </w:style>
  <w:style w:type="character" w:customStyle="1" w:styleId="Char">
    <w:name w:val="عنوان Char"/>
    <w:link w:val="a7"/>
    <w:rsid w:val="006E1862"/>
    <w:rPr>
      <w:rFonts w:ascii="Calibri" w:eastAsia="Calibri" w:hAnsi="Calibri" w:cs="Times New Roman"/>
      <w:b/>
      <w:bCs/>
      <w:color w:val="000000"/>
      <w:sz w:val="72"/>
      <w:szCs w:val="72"/>
    </w:rPr>
  </w:style>
  <w:style w:type="paragraph" w:customStyle="1" w:styleId="a8">
    <w:name w:val="نرمال"/>
    <w:basedOn w:val="Normal"/>
    <w:link w:val="Char0"/>
    <w:qFormat/>
    <w:rsid w:val="006E1862"/>
    <w:pPr>
      <w:spacing w:after="0" w:line="288" w:lineRule="auto"/>
      <w:ind w:firstLine="284"/>
      <w:jc w:val="both"/>
    </w:pPr>
    <w:rPr>
      <w:rFonts w:ascii="Calibri" w:eastAsia="Calibri" w:hAnsi="Calibri" w:cs="Times New Roman"/>
      <w:sz w:val="26"/>
      <w:szCs w:val="26"/>
    </w:rPr>
  </w:style>
  <w:style w:type="character" w:customStyle="1" w:styleId="Char0">
    <w:name w:val="نرمال Char"/>
    <w:link w:val="a8"/>
    <w:rsid w:val="006E1862"/>
    <w:rPr>
      <w:rFonts w:ascii="Calibri" w:eastAsia="Calibri" w:hAnsi="Calibri" w:cs="Times New Roman"/>
      <w:sz w:val="26"/>
      <w:szCs w:val="26"/>
    </w:rPr>
  </w:style>
  <w:style w:type="paragraph" w:customStyle="1" w:styleId="a9">
    <w:name w:val="بخشهای فصل"/>
    <w:basedOn w:val="Normal"/>
    <w:next w:val="a8"/>
    <w:link w:val="Char1"/>
    <w:qFormat/>
    <w:rsid w:val="006E1862"/>
    <w:pPr>
      <w:spacing w:after="0" w:line="288" w:lineRule="auto"/>
      <w:jc w:val="both"/>
    </w:pPr>
    <w:rPr>
      <w:rFonts w:ascii="Calibri" w:eastAsia="Calibri" w:hAnsi="Calibri" w:cs="Times New Roman"/>
      <w:b/>
      <w:bCs/>
      <w:color w:val="000000"/>
      <w:sz w:val="28"/>
      <w:szCs w:val="28"/>
    </w:rPr>
  </w:style>
  <w:style w:type="character" w:customStyle="1" w:styleId="Char1">
    <w:name w:val="بخشهای فصل Char"/>
    <w:link w:val="a9"/>
    <w:rsid w:val="006E1862"/>
    <w:rPr>
      <w:rFonts w:ascii="Calibri" w:eastAsia="Calibri" w:hAnsi="Calibri" w:cs="Times New Roman"/>
      <w:b/>
      <w:bCs/>
      <w:color w:val="000000"/>
      <w:sz w:val="28"/>
      <w:szCs w:val="28"/>
    </w:rPr>
  </w:style>
  <w:style w:type="paragraph" w:customStyle="1" w:styleId="aa">
    <w:name w:val="فهرست جدول ها و شکل ها"/>
    <w:basedOn w:val="Normal"/>
    <w:link w:val="Char3"/>
    <w:autoRedefine/>
    <w:qFormat/>
    <w:rsid w:val="006E1862"/>
    <w:pPr>
      <w:spacing w:after="0" w:line="360" w:lineRule="auto"/>
      <w:jc w:val="center"/>
    </w:pPr>
    <w:rPr>
      <w:rFonts w:ascii="B Nazanin" w:eastAsia="Calibri" w:hAnsi="B Nazanin" w:cs="B Nazanin"/>
      <w:b/>
      <w:bCs/>
      <w:sz w:val="28"/>
      <w:szCs w:val="28"/>
    </w:rPr>
  </w:style>
  <w:style w:type="character" w:customStyle="1" w:styleId="Char3">
    <w:name w:val="فهرست جدول ها و شکل ها Char"/>
    <w:link w:val="aa"/>
    <w:rsid w:val="006E1862"/>
    <w:rPr>
      <w:rFonts w:ascii="B Nazanin" w:eastAsia="Calibri" w:hAnsi="B Nazanin" w:cs="B Nazanin"/>
      <w:b/>
      <w:bCs/>
      <w:sz w:val="28"/>
      <w:szCs w:val="28"/>
    </w:rPr>
  </w:style>
  <w:style w:type="table" w:customStyle="1" w:styleId="GridTable4-Accent51">
    <w:name w:val="Grid Table 4 - Accent 51"/>
    <w:basedOn w:val="TableNormal"/>
    <w:uiPriority w:val="49"/>
    <w:rsid w:val="006E1862"/>
    <w:pPr>
      <w:spacing w:after="0" w:line="240" w:lineRule="auto"/>
    </w:pPr>
    <w:rPr>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ormalOpenning">
    <w:name w:val="Normal_Openning"/>
    <w:basedOn w:val="Normal"/>
    <w:next w:val="Normal"/>
    <w:rsid w:val="006E1862"/>
    <w:pPr>
      <w:widowControl w:val="0"/>
      <w:spacing w:after="0" w:line="360" w:lineRule="auto"/>
      <w:ind w:firstLine="454"/>
      <w:jc w:val="lowKashida"/>
    </w:pPr>
    <w:rPr>
      <w:rFonts w:ascii="Times New Roman" w:eastAsia="Times New Roman" w:hAnsi="Times New Roman" w:cs="B Mitra"/>
      <w:sz w:val="24"/>
      <w:szCs w:val="28"/>
    </w:rPr>
  </w:style>
  <w:style w:type="character" w:customStyle="1" w:styleId="ListParagraphChar">
    <w:name w:val="List Paragraph Char"/>
    <w:aliases w:val="عنوان اصلی مقاله Char"/>
    <w:link w:val="ListParagraph"/>
    <w:uiPriority w:val="34"/>
    <w:rsid w:val="006E1862"/>
  </w:style>
  <w:style w:type="table" w:styleId="GridTable7Colorful-Accent5">
    <w:name w:val="Grid Table 7 Colorful Accent 5"/>
    <w:basedOn w:val="TableNormal"/>
    <w:uiPriority w:val="52"/>
    <w:rsid w:val="006E1862"/>
    <w:pPr>
      <w:spacing w:after="0" w:line="240" w:lineRule="auto"/>
    </w:pPr>
    <w:rPr>
      <w:color w:val="31849B" w:themeColor="accent5" w:themeShade="BF"/>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yekan">
    <w:name w:val="yekan"/>
    <w:basedOn w:val="Normal"/>
    <w:rsid w:val="006E186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Page">
    <w:name w:val="Title Page"/>
    <w:basedOn w:val="Normal"/>
    <w:qFormat/>
    <w:rsid w:val="00FC48FD"/>
    <w:pPr>
      <w:spacing w:after="0" w:line="360" w:lineRule="auto"/>
      <w:jc w:val="center"/>
    </w:pPr>
    <w:rPr>
      <w:rFonts w:ascii="Arial" w:eastAsia="Times New Roman" w:hAnsi="Arial" w:cs="B Titr"/>
      <w:sz w:val="24"/>
      <w:szCs w:val="24"/>
    </w:rPr>
  </w:style>
  <w:style w:type="paragraph" w:customStyle="1" w:styleId="TitlePageNames">
    <w:name w:val="Title Page Names"/>
    <w:basedOn w:val="TitlePage"/>
    <w:qFormat/>
    <w:rsid w:val="00FC48FD"/>
    <w:rPr>
      <w:rFonts w:cs="Titr"/>
      <w:b/>
      <w:bCs/>
      <w:sz w:val="28"/>
      <w:szCs w:val="28"/>
    </w:rPr>
  </w:style>
  <w:style w:type="paragraph" w:customStyle="1" w:styleId="CaptionFigure">
    <w:name w:val="Caption_Figure"/>
    <w:basedOn w:val="Normal"/>
    <w:next w:val="Normal"/>
    <w:rsid w:val="00FC48FD"/>
    <w:pPr>
      <w:spacing w:after="240"/>
      <w:jc w:val="center"/>
    </w:pPr>
    <w:rPr>
      <w:rFonts w:ascii="Calibri" w:eastAsia="Times New Roman" w:hAnsi="Calibri" w:cs="B Nazanin"/>
      <w:b/>
      <w:bCs/>
      <w:sz w:val="20"/>
      <w:szCs w:val="24"/>
    </w:rPr>
  </w:style>
  <w:style w:type="paragraph" w:customStyle="1" w:styleId="Figures">
    <w:name w:val="Figures"/>
    <w:next w:val="CaptionFigure"/>
    <w:rsid w:val="00FC48FD"/>
    <w:pPr>
      <w:keepNext/>
      <w:bidi/>
      <w:spacing w:before="360" w:after="120" w:line="240" w:lineRule="auto"/>
      <w:jc w:val="center"/>
    </w:pPr>
    <w:rPr>
      <w:rFonts w:ascii="Times New Roman" w:eastAsia="Times New Roman" w:hAnsi="Times New Roman" w:cs="Nazanin"/>
      <w:noProof/>
      <w:sz w:val="24"/>
      <w:szCs w:val="28"/>
    </w:rPr>
  </w:style>
  <w:style w:type="paragraph" w:customStyle="1" w:styleId="NewParagraph">
    <w:name w:val="NewParagraph"/>
    <w:basedOn w:val="Normal"/>
    <w:rsid w:val="00FC48FD"/>
    <w:pPr>
      <w:spacing w:before="120" w:after="0"/>
      <w:ind w:firstLine="288"/>
      <w:jc w:val="both"/>
    </w:pPr>
    <w:rPr>
      <w:rFonts w:ascii="Calibri" w:eastAsia="Times New Roman" w:hAnsi="Calibri" w:cs="B Nazanin"/>
      <w:sz w:val="24"/>
      <w:szCs w:val="28"/>
    </w:rPr>
  </w:style>
  <w:style w:type="paragraph" w:customStyle="1" w:styleId="CaptionTable">
    <w:name w:val="Caption_Table"/>
    <w:basedOn w:val="Normal"/>
    <w:next w:val="Normal"/>
    <w:rsid w:val="00FC48FD"/>
    <w:pPr>
      <w:keepNext/>
      <w:spacing w:before="240" w:after="0"/>
      <w:jc w:val="center"/>
    </w:pPr>
    <w:rPr>
      <w:rFonts w:ascii="Calibri" w:eastAsia="Times New Roman" w:hAnsi="Calibri" w:cs="B Nazanin"/>
      <w:b/>
      <w:bCs/>
      <w:sz w:val="20"/>
      <w:szCs w:val="24"/>
    </w:rPr>
  </w:style>
  <w:style w:type="paragraph" w:customStyle="1" w:styleId="Label">
    <w:name w:val="Label"/>
    <w:basedOn w:val="Normal"/>
    <w:next w:val="Normal"/>
    <w:link w:val="LabelCharChar"/>
    <w:rsid w:val="00FC48FD"/>
    <w:pPr>
      <w:spacing w:before="120" w:after="0"/>
      <w:jc w:val="center"/>
    </w:pPr>
    <w:rPr>
      <w:rFonts w:ascii="Times New Roman" w:eastAsia="Times New Roman" w:hAnsi="Times New Roman" w:cs="Nazanin"/>
      <w:b/>
      <w:bCs/>
      <w:sz w:val="24"/>
      <w:szCs w:val="28"/>
      <w:lang w:val="x-none" w:eastAsia="x-none"/>
    </w:rPr>
  </w:style>
  <w:style w:type="paragraph" w:customStyle="1" w:styleId="Tables">
    <w:name w:val="Tables"/>
    <w:basedOn w:val="Normal"/>
    <w:rsid w:val="00FC48FD"/>
    <w:pPr>
      <w:spacing w:after="0"/>
      <w:jc w:val="center"/>
    </w:pPr>
    <w:rPr>
      <w:rFonts w:ascii="Calibri" w:eastAsia="Times New Roman" w:hAnsi="Calibri" w:cs="B Nazanin"/>
      <w:sz w:val="24"/>
      <w:szCs w:val="28"/>
    </w:rPr>
  </w:style>
  <w:style w:type="character" w:customStyle="1" w:styleId="LabelCharChar">
    <w:name w:val="Label Char Char"/>
    <w:link w:val="Label"/>
    <w:rsid w:val="00FC48FD"/>
    <w:rPr>
      <w:rFonts w:ascii="Times New Roman" w:eastAsia="Times New Roman" w:hAnsi="Times New Roman" w:cs="Nazanin"/>
      <w:b/>
      <w:bCs/>
      <w:sz w:val="24"/>
      <w:szCs w:val="28"/>
      <w:lang w:val="x-none" w:eastAsia="x-none" w:bidi="fa-IR"/>
    </w:rPr>
  </w:style>
  <w:style w:type="paragraph" w:customStyle="1" w:styleId="Theoremstyle">
    <w:name w:val="Theorem_style"/>
    <w:basedOn w:val="Normal"/>
    <w:next w:val="Normal"/>
    <w:link w:val="TheoremstyleChar"/>
    <w:rsid w:val="00FC48FD"/>
    <w:pPr>
      <w:spacing w:before="60" w:after="0"/>
      <w:jc w:val="both"/>
    </w:pPr>
    <w:rPr>
      <w:rFonts w:ascii="Calibri" w:eastAsia="Calibri" w:hAnsi="Calibri" w:cs="Nazanin"/>
      <w:b/>
      <w:bCs/>
      <w:szCs w:val="26"/>
    </w:rPr>
  </w:style>
  <w:style w:type="character" w:customStyle="1" w:styleId="TheoremstyleChar">
    <w:name w:val="Theorem_style Char"/>
    <w:link w:val="Theoremstyle"/>
    <w:rsid w:val="00FC48FD"/>
    <w:rPr>
      <w:rFonts w:ascii="Calibri" w:eastAsia="Calibri" w:hAnsi="Calibri" w:cs="Nazanin"/>
      <w:b/>
      <w:bCs/>
      <w:szCs w:val="26"/>
      <w:lang w:bidi="fa-IR"/>
    </w:rPr>
  </w:style>
  <w:style w:type="paragraph" w:customStyle="1" w:styleId="HeadingRef">
    <w:name w:val="Heading_Ref"/>
    <w:basedOn w:val="Heading1"/>
    <w:rsid w:val="00FC48FD"/>
    <w:pPr>
      <w:pageBreakBefore/>
      <w:bidi/>
      <w:spacing w:before="240" w:after="240"/>
    </w:pPr>
    <w:rPr>
      <w:rFonts w:ascii="Calibri" w:hAnsi="Calibri"/>
      <w:kern w:val="32"/>
      <w:sz w:val="36"/>
      <w:szCs w:val="36"/>
      <w:lang w:val="x-none" w:eastAsia="x-none"/>
    </w:rPr>
  </w:style>
  <w:style w:type="paragraph" w:customStyle="1" w:styleId="ab">
    <w:name w:val="معادله"/>
    <w:basedOn w:val="Normal"/>
    <w:rsid w:val="00FC48FD"/>
    <w:pPr>
      <w:bidi w:val="0"/>
      <w:spacing w:after="120"/>
    </w:pPr>
    <w:rPr>
      <w:rFonts w:ascii="Cambria Math" w:eastAsia="Times New Roman" w:hAnsi="Cambria Math" w:cs="B Nazanin"/>
      <w:i/>
      <w:sz w:val="24"/>
      <w:szCs w:val="28"/>
    </w:rPr>
  </w:style>
  <w:style w:type="numbering" w:customStyle="1" w:styleId="Numbered">
    <w:name w:val="Numbered"/>
    <w:basedOn w:val="NoList"/>
    <w:rsid w:val="00FC48FD"/>
  </w:style>
  <w:style w:type="numbering" w:customStyle="1" w:styleId="NormalNumbered">
    <w:name w:val="Normal_Numbered"/>
    <w:basedOn w:val="NoList"/>
    <w:rsid w:val="00FC48FD"/>
    <w:pPr>
      <w:numPr>
        <w:numId w:val="2"/>
      </w:numPr>
    </w:pPr>
  </w:style>
  <w:style w:type="paragraph" w:customStyle="1" w:styleId="ListParagraph1">
    <w:name w:val="List Paragraph1"/>
    <w:aliases w:val="Numbered Items"/>
    <w:basedOn w:val="Normal"/>
    <w:uiPriority w:val="34"/>
    <w:qFormat/>
    <w:rsid w:val="00FC48FD"/>
    <w:pPr>
      <w:numPr>
        <w:numId w:val="3"/>
      </w:numPr>
      <w:tabs>
        <w:tab w:val="left" w:pos="849"/>
      </w:tabs>
      <w:spacing w:after="0"/>
      <w:contextualSpacing/>
      <w:jc w:val="both"/>
    </w:pPr>
    <w:rPr>
      <w:rFonts w:ascii="Calibri" w:eastAsia="Times New Roman" w:hAnsi="Calibri" w:cs="B Nazanin"/>
      <w:sz w:val="24"/>
      <w:szCs w:val="28"/>
    </w:rPr>
  </w:style>
  <w:style w:type="paragraph" w:customStyle="1" w:styleId="EquationNumber">
    <w:name w:val="Equation_Number"/>
    <w:basedOn w:val="Normal"/>
    <w:qFormat/>
    <w:rsid w:val="00FC48FD"/>
    <w:pPr>
      <w:spacing w:after="0"/>
    </w:pPr>
    <w:rPr>
      <w:rFonts w:ascii="Calibri" w:eastAsia="Times New Roman" w:hAnsi="Calibri" w:cs="B Nazanin"/>
      <w:sz w:val="24"/>
      <w:szCs w:val="28"/>
    </w:rPr>
  </w:style>
  <w:style w:type="paragraph" w:customStyle="1" w:styleId="HeadingAppendix">
    <w:name w:val="Heading_Appendix"/>
    <w:basedOn w:val="Heading1"/>
    <w:next w:val="NewParagraph"/>
    <w:rsid w:val="00FC48FD"/>
    <w:pPr>
      <w:pageBreakBefore/>
      <w:numPr>
        <w:numId w:val="1"/>
      </w:numPr>
      <w:tabs>
        <w:tab w:val="clear" w:pos="1418"/>
        <w:tab w:val="num" w:pos="1557"/>
      </w:tabs>
      <w:bidi/>
      <w:spacing w:before="240" w:after="240"/>
      <w:ind w:left="1559" w:hanging="1559"/>
    </w:pPr>
    <w:rPr>
      <w:rFonts w:ascii="Calibri" w:hAnsi="Calibri"/>
      <w:kern w:val="32"/>
      <w:sz w:val="36"/>
      <w:szCs w:val="36"/>
      <w:lang w:val="x-none" w:eastAsia="x-none"/>
    </w:rPr>
  </w:style>
  <w:style w:type="paragraph" w:customStyle="1" w:styleId="Notation">
    <w:name w:val="Notation"/>
    <w:basedOn w:val="Normal"/>
    <w:rsid w:val="00FC48FD"/>
    <w:pPr>
      <w:tabs>
        <w:tab w:val="right" w:pos="8787"/>
      </w:tabs>
      <w:spacing w:after="0"/>
      <w:jc w:val="both"/>
    </w:pPr>
    <w:rPr>
      <w:rFonts w:ascii="Calibri" w:eastAsia="Times New Roman" w:hAnsi="Calibri" w:cs="B Nazanin"/>
      <w:sz w:val="24"/>
      <w:szCs w:val="28"/>
    </w:rPr>
  </w:style>
  <w:style w:type="paragraph" w:customStyle="1" w:styleId="Headingcentered">
    <w:name w:val="Heading_centered"/>
    <w:basedOn w:val="Heading2"/>
    <w:qFormat/>
    <w:rsid w:val="00FC48FD"/>
    <w:pPr>
      <w:keepLines w:val="0"/>
      <w:pageBreakBefore/>
      <w:spacing w:before="0" w:after="240" w:line="240" w:lineRule="auto"/>
      <w:jc w:val="center"/>
    </w:pPr>
    <w:rPr>
      <w:rFonts w:ascii="Times New Roman" w:eastAsia="Times New Roman" w:hAnsi="Times New Roman" w:cs="Lotus"/>
      <w:b w:val="0"/>
      <w:bCs w:val="0"/>
      <w:color w:val="auto"/>
      <w:sz w:val="22"/>
      <w:szCs w:val="22"/>
      <w:lang w:val="x-none" w:eastAsia="x-none"/>
    </w:rPr>
  </w:style>
  <w:style w:type="paragraph" w:customStyle="1" w:styleId="TOCTable">
    <w:name w:val="TOC_Table"/>
    <w:basedOn w:val="Normal"/>
    <w:rsid w:val="00FC48FD"/>
    <w:pPr>
      <w:pBdr>
        <w:bottom w:val="single" w:sz="12" w:space="1" w:color="auto"/>
      </w:pBdr>
      <w:tabs>
        <w:tab w:val="right" w:pos="8787"/>
      </w:tabs>
      <w:spacing w:after="120"/>
      <w:jc w:val="both"/>
    </w:pPr>
    <w:rPr>
      <w:rFonts w:ascii="Calibri" w:eastAsia="Times New Roman" w:hAnsi="Calibri" w:cs="B Nazanin"/>
      <w:b/>
      <w:bCs/>
      <w:sz w:val="28"/>
      <w:szCs w:val="28"/>
    </w:rPr>
  </w:style>
  <w:style w:type="paragraph" w:styleId="DocumentMap">
    <w:name w:val="Document Map"/>
    <w:basedOn w:val="Normal"/>
    <w:link w:val="DocumentMapChar"/>
    <w:uiPriority w:val="99"/>
    <w:semiHidden/>
    <w:unhideWhenUsed/>
    <w:rsid w:val="00FC48FD"/>
    <w:pPr>
      <w:spacing w:after="0"/>
      <w:jc w:val="both"/>
    </w:pPr>
    <w:rPr>
      <w:rFonts w:ascii="Tahoma" w:eastAsia="Times New Roman" w:hAnsi="Tahoma" w:cs="Times New Roman"/>
      <w:sz w:val="16"/>
      <w:szCs w:val="16"/>
      <w:lang w:val="x-none" w:eastAsia="x-none"/>
    </w:rPr>
  </w:style>
  <w:style w:type="character" w:customStyle="1" w:styleId="DocumentMapChar">
    <w:name w:val="Document Map Char"/>
    <w:basedOn w:val="DefaultParagraphFont"/>
    <w:link w:val="DocumentMap"/>
    <w:uiPriority w:val="99"/>
    <w:semiHidden/>
    <w:rsid w:val="00FC48FD"/>
    <w:rPr>
      <w:rFonts w:ascii="Tahoma" w:eastAsia="Times New Roman" w:hAnsi="Tahoma" w:cs="Times New Roman"/>
      <w:sz w:val="16"/>
      <w:szCs w:val="16"/>
      <w:lang w:val="x-none" w:eastAsia="x-none" w:bidi="fa-IR"/>
    </w:rPr>
  </w:style>
  <w:style w:type="paragraph" w:customStyle="1" w:styleId="Glossary">
    <w:name w:val="Glossary"/>
    <w:basedOn w:val="Normal"/>
    <w:rsid w:val="00FC48FD"/>
    <w:pPr>
      <w:spacing w:after="0"/>
      <w:ind w:left="129" w:hanging="129"/>
      <w:jc w:val="both"/>
    </w:pPr>
    <w:rPr>
      <w:rFonts w:ascii="Calibri" w:eastAsia="Times New Roman" w:hAnsi="Calibri" w:cs="B Nazanin"/>
      <w:sz w:val="24"/>
      <w:szCs w:val="28"/>
    </w:rPr>
  </w:style>
  <w:style w:type="character" w:customStyle="1" w:styleId="CaptionChar">
    <w:name w:val="Caption Char"/>
    <w:aliases w:val="Caption Char + ( Char Char1,Caption Char + Char1,Caption Char1 Char1,Caption Char + ( Char1 Char1,جدول12 Char"/>
    <w:link w:val="Caption"/>
    <w:uiPriority w:val="35"/>
    <w:rsid w:val="00FC48FD"/>
    <w:rPr>
      <w:b/>
      <w:bCs/>
      <w:color w:val="4F81BD" w:themeColor="accent1"/>
      <w:sz w:val="18"/>
      <w:szCs w:val="18"/>
    </w:rPr>
  </w:style>
  <w:style w:type="paragraph" w:customStyle="1" w:styleId="Authors0">
    <w:name w:val="Authors"/>
    <w:basedOn w:val="Normal"/>
    <w:next w:val="Normal"/>
    <w:rsid w:val="00FC48FD"/>
    <w:pPr>
      <w:framePr w:w="9072" w:hSpace="187" w:vSpace="187" w:wrap="notBeside" w:vAnchor="text" w:hAnchor="page" w:xAlign="center" w:y="1"/>
      <w:bidi w:val="0"/>
      <w:spacing w:after="320"/>
      <w:jc w:val="center"/>
    </w:pPr>
    <w:rPr>
      <w:rFonts w:ascii="Calibri" w:eastAsia="Times New Roman" w:hAnsi="Calibri" w:cs="Times New Roman"/>
    </w:rPr>
  </w:style>
  <w:style w:type="paragraph" w:styleId="BlockText">
    <w:name w:val="Block Text"/>
    <w:basedOn w:val="Normal"/>
    <w:rsid w:val="00FC48FD"/>
    <w:pPr>
      <w:spacing w:after="120"/>
      <w:ind w:left="1440" w:right="1440"/>
    </w:pPr>
    <w:rPr>
      <w:rFonts w:ascii="Verdana" w:eastAsia="Times New Roman" w:hAnsi="Verdana" w:cs="B Nazanin"/>
      <w:sz w:val="18"/>
      <w:szCs w:val="28"/>
    </w:rPr>
  </w:style>
  <w:style w:type="paragraph" w:styleId="BodyText2">
    <w:name w:val="Body Text 2"/>
    <w:basedOn w:val="Normal"/>
    <w:link w:val="BodyText2Char"/>
    <w:uiPriority w:val="99"/>
    <w:rsid w:val="00FC48FD"/>
    <w:pPr>
      <w:spacing w:after="120" w:line="480" w:lineRule="auto"/>
    </w:pPr>
    <w:rPr>
      <w:rFonts w:ascii="Verdana" w:eastAsia="Times New Roman" w:hAnsi="Verdana" w:cs="Nazanin"/>
      <w:sz w:val="18"/>
      <w:szCs w:val="28"/>
      <w:lang w:val="x-none" w:eastAsia="x-none"/>
    </w:rPr>
  </w:style>
  <w:style w:type="character" w:customStyle="1" w:styleId="BodyText2Char">
    <w:name w:val="Body Text 2 Char"/>
    <w:basedOn w:val="DefaultParagraphFont"/>
    <w:link w:val="BodyText2"/>
    <w:uiPriority w:val="99"/>
    <w:rsid w:val="00FC48FD"/>
    <w:rPr>
      <w:rFonts w:ascii="Verdana" w:eastAsia="Times New Roman" w:hAnsi="Verdana" w:cs="Nazanin"/>
      <w:sz w:val="18"/>
      <w:szCs w:val="28"/>
      <w:lang w:val="x-none" w:eastAsia="x-none" w:bidi="fa-IR"/>
    </w:rPr>
  </w:style>
  <w:style w:type="paragraph" w:styleId="BodyText3">
    <w:name w:val="Body Text 3"/>
    <w:basedOn w:val="Normal"/>
    <w:link w:val="BodyText3Char"/>
    <w:rsid w:val="00FC48FD"/>
    <w:pPr>
      <w:spacing w:after="120"/>
    </w:pPr>
    <w:rPr>
      <w:rFonts w:ascii="Verdana" w:eastAsia="Times New Roman" w:hAnsi="Verdana" w:cs="Nazanin"/>
      <w:sz w:val="16"/>
      <w:szCs w:val="16"/>
      <w:lang w:val="x-none" w:eastAsia="x-none"/>
    </w:rPr>
  </w:style>
  <w:style w:type="character" w:customStyle="1" w:styleId="BodyText3Char">
    <w:name w:val="Body Text 3 Char"/>
    <w:basedOn w:val="DefaultParagraphFont"/>
    <w:link w:val="BodyText3"/>
    <w:rsid w:val="00FC48FD"/>
    <w:rPr>
      <w:rFonts w:ascii="Verdana" w:eastAsia="Times New Roman" w:hAnsi="Verdana" w:cs="Nazanin"/>
      <w:sz w:val="16"/>
      <w:szCs w:val="16"/>
      <w:lang w:val="x-none" w:eastAsia="x-none" w:bidi="fa-IR"/>
    </w:rPr>
  </w:style>
  <w:style w:type="paragraph" w:styleId="BodyTextIndent2">
    <w:name w:val="Body Text Indent 2"/>
    <w:basedOn w:val="Normal"/>
    <w:link w:val="BodyTextIndent2Char"/>
    <w:uiPriority w:val="99"/>
    <w:rsid w:val="00FC48FD"/>
    <w:pPr>
      <w:spacing w:after="120" w:line="480" w:lineRule="auto"/>
      <w:ind w:left="360"/>
    </w:pPr>
    <w:rPr>
      <w:rFonts w:ascii="Verdana" w:eastAsia="Times New Roman" w:hAnsi="Verdana" w:cs="Nazanin"/>
      <w:sz w:val="18"/>
      <w:szCs w:val="28"/>
      <w:lang w:val="x-none" w:eastAsia="x-none"/>
    </w:rPr>
  </w:style>
  <w:style w:type="character" w:customStyle="1" w:styleId="BodyTextIndent2Char">
    <w:name w:val="Body Text Indent 2 Char"/>
    <w:basedOn w:val="DefaultParagraphFont"/>
    <w:link w:val="BodyTextIndent2"/>
    <w:uiPriority w:val="99"/>
    <w:rsid w:val="00FC48FD"/>
    <w:rPr>
      <w:rFonts w:ascii="Verdana" w:eastAsia="Times New Roman" w:hAnsi="Verdana" w:cs="Nazanin"/>
      <w:sz w:val="18"/>
      <w:szCs w:val="28"/>
      <w:lang w:val="x-none" w:eastAsia="x-none" w:bidi="fa-IR"/>
    </w:rPr>
  </w:style>
  <w:style w:type="character" w:customStyle="1" w:styleId="comment">
    <w:name w:val="comment"/>
    <w:basedOn w:val="DefaultParagraphFont"/>
    <w:rsid w:val="00FC48FD"/>
  </w:style>
  <w:style w:type="paragraph" w:customStyle="1" w:styleId="formula">
    <w:name w:val="formula"/>
    <w:basedOn w:val="BlockText"/>
    <w:rsid w:val="00FC48FD"/>
    <w:pPr>
      <w:numPr>
        <w:numId w:val="4"/>
      </w:numPr>
      <w:tabs>
        <w:tab w:val="clear" w:pos="721"/>
        <w:tab w:val="num" w:pos="1080"/>
        <w:tab w:val="center" w:pos="4156"/>
      </w:tabs>
      <w:spacing w:before="120"/>
      <w:ind w:left="1080" w:right="0" w:hanging="360"/>
    </w:pPr>
  </w:style>
  <w:style w:type="paragraph" w:customStyle="1" w:styleId="StyleStyleStyleHeading2Char">
    <w:name w:val="Style Style Style Heading 2Char + + +"/>
    <w:basedOn w:val="Normal"/>
    <w:rsid w:val="00FC48FD"/>
    <w:pPr>
      <w:keepNext/>
      <w:bidi w:val="0"/>
      <w:spacing w:before="280" w:after="240"/>
      <w:jc w:val="lowKashida"/>
      <w:outlineLvl w:val="1"/>
    </w:pPr>
    <w:rPr>
      <w:rFonts w:ascii="Verdana" w:eastAsia="Times New Roman" w:hAnsi="Verdana" w:cs="Zar"/>
      <w:b/>
      <w:bCs/>
      <w:i/>
      <w:sz w:val="28"/>
      <w:szCs w:val="28"/>
    </w:rPr>
  </w:style>
  <w:style w:type="paragraph" w:customStyle="1" w:styleId="Style2CharCharNotLatinItalicChar">
    <w:name w:val="Style متن 2 Char Char + Not (Latin) Italic Char"/>
    <w:basedOn w:val="2CharChar"/>
    <w:link w:val="Style2CharCharNotLatinItalicCharChar"/>
    <w:rsid w:val="00FC48FD"/>
    <w:pPr>
      <w:spacing w:after="200" w:line="276" w:lineRule="auto"/>
      <w:ind w:left="0"/>
      <w:jc w:val="left"/>
    </w:pPr>
    <w:rPr>
      <w:rFonts w:asciiTheme="minorHAnsi" w:eastAsiaTheme="minorEastAsia" w:hAnsiTheme="minorHAnsi" w:cstheme="minorBidi"/>
      <w:i w:val="0"/>
      <w:sz w:val="22"/>
      <w:szCs w:val="22"/>
      <w:lang w:val="en-US" w:eastAsia="en-US"/>
    </w:rPr>
  </w:style>
  <w:style w:type="paragraph" w:customStyle="1" w:styleId="CharCharChar">
    <w:name w:val="شکل Char Char Char"/>
    <w:basedOn w:val="Normal"/>
    <w:next w:val="Normal"/>
    <w:link w:val="CharCharCharChar"/>
    <w:autoRedefine/>
    <w:rsid w:val="00FC48FD"/>
    <w:pPr>
      <w:spacing w:after="480"/>
      <w:ind w:left="1188" w:hanging="1008"/>
      <w:jc w:val="center"/>
    </w:pPr>
    <w:rPr>
      <w:rFonts w:ascii="Times New Roman" w:eastAsia="Times New Roman" w:hAnsi="Times New Roman" w:cs="Nazanin"/>
      <w:sz w:val="20"/>
      <w:szCs w:val="24"/>
      <w:lang w:val="x-none" w:eastAsia="x-none"/>
    </w:rPr>
  </w:style>
  <w:style w:type="paragraph" w:customStyle="1" w:styleId="ljk">
    <w:name w:val="ljk"/>
    <w:basedOn w:val="CharCharChar"/>
    <w:rsid w:val="00FC48FD"/>
    <w:pPr>
      <w:ind w:left="0" w:firstLine="0"/>
      <w:jc w:val="left"/>
    </w:pPr>
  </w:style>
  <w:style w:type="paragraph" w:customStyle="1" w:styleId="mymmpbestnr">
    <w:name w:val="mymmp_bestnr"/>
    <w:basedOn w:val="Normal"/>
    <w:rsid w:val="00FC48FD"/>
    <w:pPr>
      <w:bidi w:val="0"/>
      <w:spacing w:before="100" w:beforeAutospacing="1" w:after="100" w:afterAutospacing="1"/>
    </w:pPr>
    <w:rPr>
      <w:rFonts w:ascii="Calibri" w:eastAsia="MS Mincho" w:hAnsi="Calibri" w:cs="Times New Roman"/>
      <w:sz w:val="24"/>
      <w:szCs w:val="24"/>
      <w:lang w:eastAsia="ja-JP"/>
    </w:rPr>
  </w:style>
  <w:style w:type="paragraph" w:customStyle="1" w:styleId="section">
    <w:name w:val="section"/>
    <w:basedOn w:val="Normal"/>
    <w:rsid w:val="00FC48FD"/>
    <w:pPr>
      <w:spacing w:after="0"/>
      <w:ind w:left="375" w:hanging="432"/>
    </w:pPr>
    <w:rPr>
      <w:rFonts w:ascii="Verdana" w:eastAsia="Times New Roman" w:hAnsi="Verdana" w:cs="B Nazanin"/>
      <w:sz w:val="18"/>
      <w:szCs w:val="28"/>
    </w:rPr>
  </w:style>
  <w:style w:type="character" w:customStyle="1" w:styleId="StyleComplexTraditionalArabic">
    <w:name w:val="Style (Complex) Traditional Arabic"/>
    <w:rsid w:val="00FC48FD"/>
    <w:rPr>
      <w:rFonts w:cs="Nazanin"/>
    </w:rPr>
  </w:style>
  <w:style w:type="paragraph" w:customStyle="1" w:styleId="StyleComplexZarJustified">
    <w:name w:val="Style (Complex) Zar Justified"/>
    <w:basedOn w:val="Normal"/>
    <w:rsid w:val="00FC48FD"/>
    <w:pPr>
      <w:spacing w:after="0"/>
      <w:jc w:val="both"/>
    </w:pPr>
    <w:rPr>
      <w:rFonts w:ascii="Verdana" w:eastAsia="Times New Roman" w:hAnsi="Verdana" w:cs="Zar"/>
      <w:sz w:val="18"/>
      <w:szCs w:val="28"/>
    </w:rPr>
  </w:style>
  <w:style w:type="paragraph" w:customStyle="1" w:styleId="StyleCaptionCentered">
    <w:name w:val="Style Caption + Centered"/>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CaptionCentered1">
    <w:name w:val="Style Caption + Centered1"/>
    <w:basedOn w:val="Caption"/>
    <w:autoRedefine/>
    <w:rsid w:val="00FC48FD"/>
    <w:pPr>
      <w:jc w:val="center"/>
    </w:pPr>
    <w:rPr>
      <w:rFonts w:ascii="Verdana" w:eastAsia="Times New Roman" w:hAnsi="Verdana" w:cs="Nazanin"/>
      <w:b w:val="0"/>
      <w:bCs w:val="0"/>
      <w:i/>
      <w:iCs/>
      <w:szCs w:val="22"/>
      <w:lang w:val="x-none" w:eastAsia="x-none"/>
    </w:rPr>
  </w:style>
  <w:style w:type="paragraph" w:customStyle="1" w:styleId="StyleformulaComplexNazanin">
    <w:name w:val="Style formula + (Complex) Nazanin"/>
    <w:basedOn w:val="formula"/>
    <w:rsid w:val="00FC48FD"/>
    <w:pPr>
      <w:numPr>
        <w:numId w:val="0"/>
      </w:numPr>
    </w:pPr>
  </w:style>
  <w:style w:type="paragraph" w:customStyle="1" w:styleId="StyleHeading2ComplexZarJustified">
    <w:name w:val="Style Heading 2 + (Complex) Zar Justified"/>
    <w:basedOn w:val="Heading2"/>
    <w:rsid w:val="00FC48FD"/>
    <w:pPr>
      <w:keepLines w:val="0"/>
      <w:spacing w:before="280" w:after="240" w:line="240" w:lineRule="auto"/>
    </w:pPr>
    <w:rPr>
      <w:rFonts w:ascii="Times New Roman" w:eastAsia="Times New Roman" w:hAnsi="Times New Roman" w:cs="Zar"/>
      <w:b w:val="0"/>
      <w:bCs w:val="0"/>
      <w:color w:val="auto"/>
      <w:sz w:val="28"/>
      <w:szCs w:val="22"/>
      <w:lang w:val="x-none" w:eastAsia="x-none"/>
    </w:rPr>
  </w:style>
  <w:style w:type="paragraph" w:customStyle="1" w:styleId="StyleHeading4ComplexNazaninNotBold">
    <w:name w:val="Style Heading 4 + (Complex) Nazanin Not Bold"/>
    <w:basedOn w:val="Heading4"/>
    <w:rsid w:val="00FC48FD"/>
    <w:pPr>
      <w:keepLines w:val="0"/>
      <w:spacing w:before="120" w:after="80"/>
      <w:jc w:val="center"/>
    </w:pPr>
    <w:rPr>
      <w:rFonts w:ascii="Calibri" w:eastAsia="Times New Roman" w:hAnsi="Calibri" w:cs="Zar"/>
      <w:bCs w:val="0"/>
      <w:i w:val="0"/>
      <w:iCs w:val="0"/>
      <w:color w:val="auto"/>
      <w:sz w:val="26"/>
      <w:szCs w:val="36"/>
      <w:lang w:val="x-none" w:eastAsia="x-none"/>
    </w:rPr>
  </w:style>
  <w:style w:type="paragraph" w:customStyle="1" w:styleId="StyleJustifiedLinespacing15lines">
    <w:name w:val="Style Justified Line spacing:  1.5 lines"/>
    <w:basedOn w:val="a5"/>
    <w:rsid w:val="00FC48FD"/>
    <w:pPr>
      <w:spacing w:before="0" w:after="0"/>
      <w:ind w:left="57" w:right="57" w:firstLine="340"/>
    </w:pPr>
    <w:rPr>
      <w:rFonts w:ascii="Times New Roman" w:hAnsi="Times New Roman" w:cs="Nazanin"/>
      <w:szCs w:val="28"/>
      <w:lang w:val="x-none" w:eastAsia="x-none"/>
    </w:rPr>
  </w:style>
  <w:style w:type="paragraph" w:customStyle="1" w:styleId="StyleStyleHeading3UCS">
    <w:name w:val="Style Style Heading 3 UCS + +"/>
    <w:basedOn w:val="Normal"/>
    <w:rsid w:val="00FC48FD"/>
    <w:pPr>
      <w:keepNext/>
      <w:bidi w:val="0"/>
      <w:spacing w:before="280"/>
      <w:ind w:left="144" w:hanging="144"/>
      <w:jc w:val="both"/>
      <w:outlineLvl w:val="2"/>
    </w:pPr>
    <w:rPr>
      <w:rFonts w:ascii="Verdana" w:eastAsia="Times New Roman" w:hAnsi="Verdana" w:cs="B Zar"/>
      <w:b/>
      <w:bCs/>
      <w:sz w:val="28"/>
      <w:szCs w:val="28"/>
    </w:rPr>
  </w:style>
  <w:style w:type="paragraph" w:customStyle="1" w:styleId="Char4">
    <w:name w:val="متن Char"/>
    <w:basedOn w:val="Normal"/>
    <w:link w:val="CharChar"/>
    <w:rsid w:val="00FC48FD"/>
    <w:pPr>
      <w:spacing w:after="0" w:line="360" w:lineRule="auto"/>
      <w:ind w:left="57" w:right="57" w:firstLine="340"/>
      <w:jc w:val="lowKashida"/>
    </w:pPr>
    <w:rPr>
      <w:rFonts w:ascii="Times New Roman" w:eastAsia="Times New Roman" w:hAnsi="Times New Roman" w:cs="Nazanin"/>
      <w:sz w:val="24"/>
      <w:szCs w:val="28"/>
      <w:lang w:val="x-none" w:eastAsia="x-none"/>
    </w:rPr>
  </w:style>
  <w:style w:type="paragraph" w:customStyle="1" w:styleId="Style1">
    <w:name w:val="Style1"/>
    <w:basedOn w:val="Char4"/>
    <w:next w:val="CharCharChar"/>
    <w:link w:val="Style1Char"/>
    <w:rsid w:val="00FC48FD"/>
  </w:style>
  <w:style w:type="paragraph" w:customStyle="1" w:styleId="Style2">
    <w:name w:val="Style2"/>
    <w:basedOn w:val="Normal"/>
    <w:rsid w:val="00FC48FD"/>
    <w:pPr>
      <w:spacing w:after="480"/>
      <w:jc w:val="center"/>
    </w:pPr>
    <w:rPr>
      <w:rFonts w:ascii="Calibri" w:eastAsia="Times New Roman" w:hAnsi="Calibri" w:cs="B Nazanin"/>
      <w:sz w:val="18"/>
      <w:szCs w:val="20"/>
    </w:rPr>
  </w:style>
  <w:style w:type="table" w:styleId="TableElegant">
    <w:name w:val="Table Elegant"/>
    <w:basedOn w:val="TableNormal"/>
    <w:rsid w:val="00FC48FD"/>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UCSHeading2">
    <w:name w:val="UCS Heading 2"/>
    <w:basedOn w:val="Heading2"/>
    <w:next w:val="a5"/>
    <w:rsid w:val="00FC48FD"/>
    <w:pPr>
      <w:keepLines w:val="0"/>
      <w:spacing w:before="280" w:after="240" w:line="240" w:lineRule="auto"/>
      <w:ind w:left="180"/>
    </w:pPr>
    <w:rPr>
      <w:rFonts w:ascii="Times New Roman" w:eastAsia="Times New Roman" w:hAnsi="Times New Roman" w:cs="Zar"/>
      <w:b w:val="0"/>
      <w:bCs w:val="0"/>
      <w:i/>
      <w:color w:val="auto"/>
      <w:sz w:val="28"/>
      <w:szCs w:val="22"/>
      <w:lang w:val="x-none" w:eastAsia="x-none"/>
    </w:rPr>
  </w:style>
  <w:style w:type="paragraph" w:customStyle="1" w:styleId="ac">
    <w:name w:val="بلد"/>
    <w:basedOn w:val="Char4"/>
    <w:link w:val="Char5"/>
    <w:rsid w:val="00FC48FD"/>
    <w:pPr>
      <w:keepNext/>
      <w:ind w:left="58" w:right="58" w:firstLine="346"/>
    </w:pPr>
    <w:rPr>
      <w:b/>
      <w:bCs/>
    </w:rPr>
  </w:style>
  <w:style w:type="character" w:customStyle="1" w:styleId="CharChar">
    <w:name w:val="متن Char Char"/>
    <w:link w:val="Char4"/>
    <w:rsid w:val="00FC48FD"/>
    <w:rPr>
      <w:rFonts w:ascii="Times New Roman" w:eastAsia="Times New Roman" w:hAnsi="Times New Roman" w:cs="Nazanin"/>
      <w:sz w:val="24"/>
      <w:szCs w:val="28"/>
      <w:lang w:val="x-none" w:eastAsia="x-none" w:bidi="fa-IR"/>
    </w:rPr>
  </w:style>
  <w:style w:type="character" w:customStyle="1" w:styleId="Char5">
    <w:name w:val="بلد Char"/>
    <w:link w:val="ac"/>
    <w:rsid w:val="00FC48FD"/>
    <w:rPr>
      <w:rFonts w:ascii="Times New Roman" w:eastAsia="Times New Roman" w:hAnsi="Times New Roman" w:cs="Nazanin"/>
      <w:b/>
      <w:bCs/>
      <w:sz w:val="24"/>
      <w:szCs w:val="28"/>
      <w:lang w:val="x-none" w:eastAsia="x-none" w:bidi="fa-IR"/>
    </w:rPr>
  </w:style>
  <w:style w:type="paragraph" w:customStyle="1" w:styleId="Char6">
    <w:name w:val="جدول Char"/>
    <w:basedOn w:val="Caption"/>
    <w:link w:val="CharChar0"/>
    <w:autoRedefine/>
    <w:rsid w:val="00FC48FD"/>
    <w:pPr>
      <w:spacing w:after="0"/>
      <w:ind w:left="2772" w:hanging="1152"/>
      <w:jc w:val="center"/>
    </w:pPr>
    <w:rPr>
      <w:rFonts w:ascii="Times New Roman" w:eastAsia="Times New Roman" w:hAnsi="Times New Roman" w:cs="Nazanin"/>
      <w:b w:val="0"/>
      <w:bCs w:val="0"/>
      <w:i/>
      <w:iCs/>
      <w:sz w:val="20"/>
      <w:lang w:val="x-none" w:eastAsia="x-none"/>
    </w:rPr>
  </w:style>
  <w:style w:type="character" w:customStyle="1" w:styleId="CharChar0">
    <w:name w:val="جدول Char Char"/>
    <w:link w:val="Char6"/>
    <w:rsid w:val="00FC48FD"/>
    <w:rPr>
      <w:rFonts w:ascii="Times New Roman" w:eastAsia="Times New Roman" w:hAnsi="Times New Roman" w:cs="Nazanin"/>
      <w:b/>
      <w:bCs/>
      <w:sz w:val="20"/>
      <w:szCs w:val="24"/>
      <w:lang w:val="x-none" w:eastAsia="x-none" w:bidi="fa-IR"/>
    </w:rPr>
  </w:style>
  <w:style w:type="paragraph" w:customStyle="1" w:styleId="ad">
    <w:name w:val="سرفصل"/>
    <w:basedOn w:val="Heading1"/>
    <w:rsid w:val="00FC48FD"/>
    <w:pPr>
      <w:bidi/>
      <w:spacing w:before="1440" w:after="2040"/>
      <w:jc w:val="center"/>
    </w:pPr>
    <w:rPr>
      <w:rFonts w:ascii="Calibri" w:hAnsi="Calibri" w:cs="B Nazanin"/>
      <w:kern w:val="32"/>
      <w:sz w:val="52"/>
      <w:szCs w:val="60"/>
      <w:lang w:val="x-none" w:eastAsia="x-none"/>
    </w:rPr>
  </w:style>
  <w:style w:type="paragraph" w:customStyle="1" w:styleId="a1">
    <w:name w:val="شکل"/>
    <w:basedOn w:val="Normal"/>
    <w:link w:val="Char7"/>
    <w:autoRedefine/>
    <w:qFormat/>
    <w:rsid w:val="00196715"/>
    <w:pPr>
      <w:numPr>
        <w:numId w:val="5"/>
      </w:numPr>
      <w:tabs>
        <w:tab w:val="num" w:pos="1080"/>
      </w:tabs>
      <w:bidi w:val="0"/>
      <w:spacing w:after="0" w:line="240" w:lineRule="auto"/>
      <w:ind w:left="1080" w:firstLine="284"/>
      <w:jc w:val="both"/>
    </w:pPr>
    <w:rPr>
      <w:rFonts w:ascii="Calibri" w:eastAsia="Times New Roman" w:hAnsi="Calibri" w:cs="B Nazanin"/>
      <w:sz w:val="20"/>
      <w:szCs w:val="24"/>
    </w:rPr>
  </w:style>
  <w:style w:type="paragraph" w:customStyle="1" w:styleId="CharChar1">
    <w:name w:val="شکل Char Char"/>
    <w:basedOn w:val="Normal"/>
    <w:next w:val="Normal"/>
    <w:autoRedefine/>
    <w:rsid w:val="00FC48FD"/>
    <w:pPr>
      <w:spacing w:after="480"/>
      <w:ind w:left="1008" w:hanging="1008"/>
      <w:jc w:val="center"/>
    </w:pPr>
    <w:rPr>
      <w:rFonts w:ascii="Verdana" w:eastAsia="Times New Roman" w:hAnsi="Verdana" w:cs="B Nazanin"/>
      <w:sz w:val="18"/>
      <w:szCs w:val="24"/>
    </w:rPr>
  </w:style>
  <w:style w:type="character" w:customStyle="1" w:styleId="CharCharCharChar">
    <w:name w:val="شکل Char Char Char Char"/>
    <w:link w:val="CharCharChar"/>
    <w:rsid w:val="00FC48FD"/>
    <w:rPr>
      <w:rFonts w:ascii="Times New Roman" w:eastAsia="Times New Roman" w:hAnsi="Times New Roman" w:cs="Nazanin"/>
      <w:sz w:val="20"/>
      <w:szCs w:val="24"/>
      <w:lang w:val="x-none" w:eastAsia="x-none" w:bidi="fa-IR"/>
    </w:rPr>
  </w:style>
  <w:style w:type="paragraph" w:customStyle="1" w:styleId="Char8">
    <w:name w:val="فرمول Char"/>
    <w:basedOn w:val="Normal"/>
    <w:link w:val="CharChar2"/>
    <w:autoRedefine/>
    <w:rsid w:val="00FC48FD"/>
    <w:pPr>
      <w:tabs>
        <w:tab w:val="right" w:pos="8222"/>
      </w:tabs>
      <w:spacing w:before="120" w:after="120" w:line="360" w:lineRule="auto"/>
      <w:ind w:left="180" w:firstLine="170"/>
    </w:pPr>
    <w:rPr>
      <w:rFonts w:ascii="Verdana" w:eastAsia="Times New Roman" w:hAnsi="Verdana" w:cs="B Nazanin"/>
      <w:i/>
      <w:sz w:val="18"/>
      <w:szCs w:val="28"/>
      <w:lang w:val="x-none" w:eastAsia="x-none"/>
    </w:rPr>
  </w:style>
  <w:style w:type="paragraph" w:customStyle="1" w:styleId="ae">
    <w:name w:val="فرمول بدون شماره"/>
    <w:basedOn w:val="a5"/>
    <w:next w:val="a5"/>
    <w:rsid w:val="00FC48FD"/>
    <w:pPr>
      <w:tabs>
        <w:tab w:val="right" w:pos="57"/>
        <w:tab w:val="right" w:pos="8222"/>
      </w:tabs>
      <w:spacing w:before="0" w:after="0"/>
      <w:ind w:left="57" w:right="57" w:firstLine="340"/>
      <w:jc w:val="lowKashida"/>
    </w:pPr>
    <w:rPr>
      <w:rFonts w:ascii="Times New Roman" w:hAnsi="Times New Roman" w:cs="Nazanin"/>
      <w:szCs w:val="28"/>
      <w:lang w:val="x-none" w:eastAsia="x-none"/>
    </w:rPr>
  </w:style>
  <w:style w:type="paragraph" w:customStyle="1" w:styleId="2">
    <w:name w:val="متن 2"/>
    <w:basedOn w:val="Normal"/>
    <w:rsid w:val="00FC48FD"/>
    <w:pPr>
      <w:spacing w:after="0" w:line="360" w:lineRule="auto"/>
      <w:ind w:left="72"/>
      <w:jc w:val="lowKashida"/>
    </w:pPr>
    <w:rPr>
      <w:rFonts w:ascii="Calibri" w:eastAsia="Times New Roman" w:hAnsi="Calibri" w:cs="Zar"/>
      <w:i/>
      <w:sz w:val="24"/>
      <w:szCs w:val="24"/>
    </w:rPr>
  </w:style>
  <w:style w:type="paragraph" w:customStyle="1" w:styleId="2CharChar">
    <w:name w:val="متن 2 Char Char"/>
    <w:basedOn w:val="Normal"/>
    <w:link w:val="2CharCharChar"/>
    <w:rsid w:val="00FC48FD"/>
    <w:pPr>
      <w:spacing w:after="0" w:line="360" w:lineRule="auto"/>
      <w:ind w:left="72"/>
      <w:jc w:val="lowKashida"/>
    </w:pPr>
    <w:rPr>
      <w:rFonts w:ascii="Times New Roman" w:eastAsia="Times New Roman" w:hAnsi="Times New Roman" w:cs="Nazanin"/>
      <w:i/>
      <w:sz w:val="24"/>
      <w:szCs w:val="24"/>
      <w:lang w:val="x-none" w:eastAsia="x-none"/>
    </w:rPr>
  </w:style>
  <w:style w:type="character" w:customStyle="1" w:styleId="2CharCharChar">
    <w:name w:val="متن 2 Char Char Char"/>
    <w:link w:val="2CharChar"/>
    <w:rsid w:val="00FC48FD"/>
    <w:rPr>
      <w:rFonts w:ascii="Times New Roman" w:eastAsia="Times New Roman" w:hAnsi="Times New Roman" w:cs="Nazanin"/>
      <w:i/>
      <w:sz w:val="24"/>
      <w:szCs w:val="24"/>
      <w:lang w:val="x-none" w:eastAsia="x-none" w:bidi="fa-IR"/>
    </w:rPr>
  </w:style>
  <w:style w:type="character" w:customStyle="1" w:styleId="CharChar10">
    <w:name w:val="متن Char Char1"/>
    <w:rsid w:val="00FC48FD"/>
    <w:rPr>
      <w:rFonts w:cs="Nazanin"/>
      <w:szCs w:val="28"/>
      <w:lang w:val="en-US" w:eastAsia="en-US" w:bidi="ar-SA"/>
    </w:rPr>
  </w:style>
  <w:style w:type="character" w:customStyle="1" w:styleId="Char10">
    <w:name w:val="متن Char1"/>
    <w:rsid w:val="00FC48FD"/>
    <w:rPr>
      <w:rFonts w:ascii="Verdana" w:hAnsi="Verdana" w:cs="B Lotus"/>
      <w:sz w:val="18"/>
      <w:szCs w:val="28"/>
      <w:lang w:val="en-US" w:eastAsia="en-US" w:bidi="fa-IR"/>
    </w:rPr>
  </w:style>
  <w:style w:type="character" w:customStyle="1" w:styleId="Char2">
    <w:name w:val="متن Char2"/>
    <w:link w:val="a5"/>
    <w:rsid w:val="00FC48FD"/>
    <w:rPr>
      <w:rFonts w:ascii="IRNazanin" w:eastAsia="Times New Roman" w:hAnsi="IRNazanin" w:cs="B Nazanin"/>
      <w:sz w:val="24"/>
      <w:szCs w:val="26"/>
      <w:lang w:val="en-GB" w:bidi="fa-IR"/>
    </w:rPr>
  </w:style>
  <w:style w:type="paragraph" w:customStyle="1" w:styleId="af">
    <w:name w:val="منابع"/>
    <w:basedOn w:val="Normal"/>
    <w:link w:val="CharChar11"/>
    <w:autoRedefine/>
    <w:rsid w:val="00FC48FD"/>
    <w:pPr>
      <w:bidi w:val="0"/>
      <w:spacing w:after="60"/>
      <w:ind w:left="540"/>
      <w:jc w:val="lowKashida"/>
    </w:pPr>
    <w:rPr>
      <w:rFonts w:ascii="Arial" w:eastAsia="Times New Roman" w:hAnsi="Arial" w:cs="Times New Roman"/>
      <w:sz w:val="24"/>
      <w:szCs w:val="28"/>
      <w:lang w:val="x-none" w:eastAsia="x-none"/>
    </w:rPr>
  </w:style>
  <w:style w:type="character" w:customStyle="1" w:styleId="CharChar3">
    <w:name w:val="منابع Char Char"/>
    <w:rsid w:val="00FC48FD"/>
    <w:rPr>
      <w:rFonts w:cs="Nazanin"/>
      <w:sz w:val="24"/>
      <w:szCs w:val="28"/>
      <w:lang w:val="en-US" w:eastAsia="en-US" w:bidi="fa-IR"/>
    </w:rPr>
  </w:style>
  <w:style w:type="character" w:customStyle="1" w:styleId="CharChar11">
    <w:name w:val="منابع Char Char1"/>
    <w:link w:val="af"/>
    <w:rsid w:val="00FC48FD"/>
    <w:rPr>
      <w:rFonts w:ascii="Arial" w:eastAsia="Times New Roman" w:hAnsi="Arial" w:cs="Times New Roman"/>
      <w:sz w:val="24"/>
      <w:szCs w:val="28"/>
      <w:lang w:val="x-none" w:eastAsia="x-none" w:bidi="fa-IR"/>
    </w:rPr>
  </w:style>
  <w:style w:type="character" w:customStyle="1" w:styleId="Style2CharCharNotLatinItalicCharChar">
    <w:name w:val="Style متن 2 Char Char + Not (Latin) Italic Char Char"/>
    <w:link w:val="Style2CharCharNotLatinItalicChar"/>
    <w:rsid w:val="00FC48FD"/>
    <w:rPr>
      <w:rFonts w:eastAsiaTheme="minorEastAsia"/>
      <w:lang w:bidi="fa-IR"/>
    </w:rPr>
  </w:style>
  <w:style w:type="paragraph" w:customStyle="1" w:styleId="StyleUCSHeading2NotLatinItalic">
    <w:name w:val="Style UCS Heading 2 + Not (Latin) Italic"/>
    <w:basedOn w:val="UCSHeading2"/>
    <w:rsid w:val="00FC48FD"/>
    <w:pPr>
      <w:keepNext w:val="0"/>
      <w:bidi w:val="0"/>
      <w:spacing w:before="0" w:after="0"/>
      <w:ind w:left="0"/>
      <w:outlineLvl w:val="9"/>
    </w:pPr>
    <w:rPr>
      <w:rFonts w:ascii="Calibri" w:eastAsia="Calibri" w:hAnsi="Calibri" w:cs="Arial"/>
      <w:i w:val="0"/>
      <w:color w:val="000000"/>
      <w:sz w:val="22"/>
      <w:lang w:val="en-US" w:eastAsia="en-US"/>
    </w:rPr>
  </w:style>
  <w:style w:type="paragraph" w:customStyle="1" w:styleId="StyleNotLatinItalic">
    <w:name w:val="Style فرمول + Not (Latin) Italic"/>
    <w:basedOn w:val="Char8"/>
    <w:link w:val="StyleNotLatinItalicChar"/>
    <w:rsid w:val="00FC48FD"/>
    <w:pPr>
      <w:tabs>
        <w:tab w:val="clear" w:pos="8222"/>
      </w:tabs>
      <w:bidi w:val="0"/>
      <w:spacing w:before="0" w:after="0" w:line="240" w:lineRule="auto"/>
      <w:ind w:left="0" w:firstLine="0"/>
    </w:pPr>
    <w:rPr>
      <w:rFonts w:ascii="Calibri" w:eastAsia="Calibri" w:hAnsi="Calibri" w:cs="Arial"/>
      <w:i w:val="0"/>
      <w:sz w:val="20"/>
      <w:szCs w:val="20"/>
      <w:lang w:val="en-US" w:eastAsia="en-US"/>
    </w:rPr>
  </w:style>
  <w:style w:type="character" w:customStyle="1" w:styleId="CharChar2">
    <w:name w:val="فرمول Char Char"/>
    <w:link w:val="Char8"/>
    <w:rsid w:val="00FC48FD"/>
    <w:rPr>
      <w:rFonts w:ascii="Verdana" w:eastAsia="Times New Roman" w:hAnsi="Verdana" w:cs="B Nazanin"/>
      <w:i/>
      <w:sz w:val="18"/>
      <w:szCs w:val="28"/>
      <w:lang w:val="x-none" w:eastAsia="x-none" w:bidi="fa-IR"/>
    </w:rPr>
  </w:style>
  <w:style w:type="character" w:customStyle="1" w:styleId="StyleNotLatinItalicChar">
    <w:name w:val="Style فرمول + Not (Latin) Italic Char"/>
    <w:link w:val="StyleNotLatinItalic"/>
    <w:rsid w:val="00FC48FD"/>
    <w:rPr>
      <w:rFonts w:ascii="Calibri" w:eastAsia="Calibri" w:hAnsi="Calibri" w:cs="Arial"/>
      <w:sz w:val="20"/>
      <w:szCs w:val="20"/>
    </w:rPr>
  </w:style>
  <w:style w:type="character" w:customStyle="1" w:styleId="MTEquationSection">
    <w:name w:val="MTEquationSection"/>
    <w:rsid w:val="00FC48FD"/>
    <w:rPr>
      <w:rFonts w:cs="B Nazanin"/>
      <w:vanish w:val="0"/>
      <w:color w:val="FF0000"/>
      <w:sz w:val="28"/>
    </w:rPr>
  </w:style>
  <w:style w:type="paragraph" w:customStyle="1" w:styleId="MTDisplayEquation">
    <w:name w:val="MTDisplayEquation"/>
    <w:basedOn w:val="Normal"/>
    <w:next w:val="Normal"/>
    <w:link w:val="MTDisplayEquationChar"/>
    <w:rsid w:val="00FC48FD"/>
    <w:pPr>
      <w:tabs>
        <w:tab w:val="center" w:pos="4320"/>
        <w:tab w:val="right" w:pos="8640"/>
      </w:tabs>
      <w:spacing w:after="0"/>
      <w:jc w:val="center"/>
    </w:pPr>
    <w:rPr>
      <w:rFonts w:ascii="Verdana" w:eastAsia="Times New Roman" w:hAnsi="Verdana" w:cs="B Nazanin"/>
      <w:position w:val="-28"/>
      <w:sz w:val="28"/>
      <w:szCs w:val="28"/>
      <w:lang w:val="x-none" w:eastAsia="x-none"/>
    </w:rPr>
  </w:style>
  <w:style w:type="character" w:customStyle="1" w:styleId="MTDisplayEquationChar">
    <w:name w:val="MTDisplayEquation Char"/>
    <w:link w:val="MTDisplayEquation"/>
    <w:rsid w:val="00FC48FD"/>
    <w:rPr>
      <w:rFonts w:ascii="Verdana" w:eastAsia="Times New Roman" w:hAnsi="Verdana" w:cs="B Nazanin"/>
      <w:position w:val="-28"/>
      <w:sz w:val="28"/>
      <w:szCs w:val="28"/>
      <w:lang w:val="x-none" w:eastAsia="x-none" w:bidi="fa-IR"/>
    </w:rPr>
  </w:style>
  <w:style w:type="character" w:customStyle="1" w:styleId="m">
    <w:name w:val="m"/>
    <w:basedOn w:val="DefaultParagraphFont"/>
    <w:rsid w:val="00FC48FD"/>
  </w:style>
  <w:style w:type="paragraph" w:styleId="TOCHeading">
    <w:name w:val="TOC Heading"/>
    <w:basedOn w:val="Heading1"/>
    <w:next w:val="Normal"/>
    <w:uiPriority w:val="39"/>
    <w:unhideWhenUsed/>
    <w:qFormat/>
    <w:rsid w:val="00B91A9C"/>
    <w:pPr>
      <w:outlineLvl w:val="9"/>
    </w:pPr>
  </w:style>
  <w:style w:type="paragraph" w:customStyle="1" w:styleId="20">
    <w:name w:val="تیتر 20"/>
    <w:basedOn w:val="22"/>
    <w:next w:val="Normal"/>
    <w:qFormat/>
    <w:rsid w:val="00FC48FD"/>
    <w:pPr>
      <w:numPr>
        <w:ilvl w:val="1"/>
      </w:numPr>
      <w:tabs>
        <w:tab w:val="num" w:pos="360"/>
        <w:tab w:val="num" w:pos="1440"/>
      </w:tabs>
      <w:spacing w:before="480" w:after="120"/>
      <w:ind w:left="1440" w:hanging="360"/>
      <w:jc w:val="left"/>
    </w:pPr>
    <w:rPr>
      <w:rFonts w:ascii="Arial" w:hAnsi="Arial"/>
      <w:sz w:val="28"/>
      <w:szCs w:val="32"/>
    </w:rPr>
  </w:style>
  <w:style w:type="paragraph" w:customStyle="1" w:styleId="22">
    <w:name w:val="تیتر 22"/>
    <w:next w:val="Normal"/>
    <w:link w:val="22Char"/>
    <w:qFormat/>
    <w:rsid w:val="00FC48FD"/>
    <w:pPr>
      <w:keepNext/>
      <w:numPr>
        <w:numId w:val="6"/>
      </w:numPr>
      <w:spacing w:after="0" w:line="240" w:lineRule="auto"/>
      <w:ind w:left="0"/>
      <w:jc w:val="center"/>
    </w:pPr>
    <w:rPr>
      <w:rFonts w:ascii="Times New Roman" w:eastAsia="SimSun" w:hAnsi="Times New Roman" w:cs="Times New Roman"/>
      <w:b/>
      <w:bCs/>
      <w:sz w:val="40"/>
      <w:szCs w:val="44"/>
    </w:rPr>
  </w:style>
  <w:style w:type="paragraph" w:customStyle="1" w:styleId="18">
    <w:name w:val="تیتر 18"/>
    <w:basedOn w:val="20"/>
    <w:next w:val="Normal"/>
    <w:qFormat/>
    <w:rsid w:val="00FC48FD"/>
    <w:pPr>
      <w:numPr>
        <w:ilvl w:val="2"/>
      </w:numPr>
      <w:tabs>
        <w:tab w:val="num" w:pos="360"/>
        <w:tab w:val="num" w:pos="1440"/>
        <w:tab w:val="num" w:pos="2160"/>
      </w:tabs>
      <w:ind w:left="0" w:hanging="180"/>
    </w:pPr>
    <w:rPr>
      <w:rFonts w:ascii="Times New Roman" w:hAnsi="Times New Roman"/>
    </w:rPr>
  </w:style>
  <w:style w:type="paragraph" w:customStyle="1" w:styleId="16">
    <w:name w:val="تیتر 16"/>
    <w:basedOn w:val="18"/>
    <w:next w:val="Normal"/>
    <w:qFormat/>
    <w:rsid w:val="00FC48FD"/>
    <w:pPr>
      <w:numPr>
        <w:ilvl w:val="3"/>
      </w:numPr>
      <w:tabs>
        <w:tab w:val="num" w:pos="360"/>
        <w:tab w:val="num" w:pos="1440"/>
        <w:tab w:val="num" w:pos="2880"/>
      </w:tabs>
      <w:ind w:left="425" w:hanging="360"/>
    </w:pPr>
  </w:style>
  <w:style w:type="paragraph" w:customStyle="1" w:styleId="14">
    <w:name w:val="تیتر 14"/>
    <w:basedOn w:val="16"/>
    <w:next w:val="Normal"/>
    <w:qFormat/>
    <w:rsid w:val="00FC48FD"/>
    <w:pPr>
      <w:numPr>
        <w:ilvl w:val="4"/>
      </w:numPr>
      <w:tabs>
        <w:tab w:val="num" w:pos="360"/>
        <w:tab w:val="num" w:pos="1440"/>
        <w:tab w:val="num" w:pos="3600"/>
      </w:tabs>
      <w:ind w:left="709" w:hanging="360"/>
    </w:pPr>
    <w:rPr>
      <w:sz w:val="24"/>
      <w:szCs w:val="28"/>
    </w:rPr>
  </w:style>
  <w:style w:type="paragraph" w:customStyle="1" w:styleId="a">
    <w:name w:val="شماره فرمول"/>
    <w:basedOn w:val="Normal"/>
    <w:autoRedefine/>
    <w:qFormat/>
    <w:rsid w:val="00FC48FD"/>
    <w:pPr>
      <w:numPr>
        <w:ilvl w:val="7"/>
        <w:numId w:val="6"/>
      </w:numPr>
      <w:tabs>
        <w:tab w:val="num" w:pos="360"/>
        <w:tab w:val="left" w:pos="1563"/>
        <w:tab w:val="num" w:pos="5760"/>
      </w:tabs>
      <w:spacing w:after="360" w:line="360" w:lineRule="auto"/>
      <w:ind w:left="0" w:firstLine="289"/>
    </w:pPr>
    <w:rPr>
      <w:rFonts w:ascii="Times New Roman" w:eastAsia="SimSun" w:hAnsi="Times New Roman" w:cs="B Nazanin"/>
      <w:sz w:val="24"/>
      <w:szCs w:val="28"/>
    </w:rPr>
  </w:style>
  <w:style w:type="paragraph" w:customStyle="1" w:styleId="a0">
    <w:name w:val="مثال"/>
    <w:basedOn w:val="Normal"/>
    <w:next w:val="Normal"/>
    <w:qFormat/>
    <w:rsid w:val="00FC48FD"/>
    <w:pPr>
      <w:numPr>
        <w:ilvl w:val="8"/>
        <w:numId w:val="6"/>
      </w:numPr>
      <w:tabs>
        <w:tab w:val="num" w:pos="360"/>
        <w:tab w:val="num" w:pos="6480"/>
      </w:tabs>
      <w:spacing w:before="480" w:after="0" w:line="360" w:lineRule="auto"/>
      <w:ind w:left="6480" w:firstLine="289"/>
    </w:pPr>
    <w:rPr>
      <w:rFonts w:ascii="Times New Roman" w:eastAsia="SimSun" w:hAnsi="Times New Roman" w:cs="B Nazanin"/>
      <w:sz w:val="24"/>
      <w:szCs w:val="28"/>
    </w:rPr>
  </w:style>
  <w:style w:type="paragraph" w:styleId="z-TopofForm">
    <w:name w:val="HTML Top of Form"/>
    <w:basedOn w:val="Normal"/>
    <w:next w:val="Normal"/>
    <w:link w:val="z-TopofFormChar"/>
    <w:hidden/>
    <w:uiPriority w:val="99"/>
    <w:semiHidden/>
    <w:unhideWhenUsed/>
    <w:rsid w:val="00FC48FD"/>
    <w:pPr>
      <w:pBdr>
        <w:bottom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TopofFormChar">
    <w:name w:val="z-Top of Form Char"/>
    <w:basedOn w:val="DefaultParagraphFont"/>
    <w:link w:val="z-TopofForm"/>
    <w:uiPriority w:val="99"/>
    <w:semiHidden/>
    <w:rsid w:val="00FC48FD"/>
    <w:rPr>
      <w:rFonts w:ascii="Arial" w:eastAsia="Times New Roman" w:hAnsi="Arial" w:cs="Times New Roman"/>
      <w:vanish/>
      <w:sz w:val="16"/>
      <w:szCs w:val="16"/>
      <w:lang w:val="x-none" w:eastAsia="x-none" w:bidi="fa-IR"/>
    </w:rPr>
  </w:style>
  <w:style w:type="paragraph" w:styleId="z-BottomofForm">
    <w:name w:val="HTML Bottom of Form"/>
    <w:basedOn w:val="Normal"/>
    <w:next w:val="Normal"/>
    <w:link w:val="z-BottomofFormChar"/>
    <w:hidden/>
    <w:uiPriority w:val="99"/>
    <w:unhideWhenUsed/>
    <w:rsid w:val="00FC48FD"/>
    <w:pPr>
      <w:pBdr>
        <w:top w:val="single" w:sz="6" w:space="1" w:color="auto"/>
      </w:pBdr>
      <w:bidi w:val="0"/>
      <w:spacing w:after="0" w:line="240" w:lineRule="auto"/>
      <w:jc w:val="center"/>
    </w:pPr>
    <w:rPr>
      <w:rFonts w:ascii="Arial" w:eastAsia="Times New Roman" w:hAnsi="Arial" w:cs="Times New Roman"/>
      <w:vanish/>
      <w:sz w:val="16"/>
      <w:szCs w:val="16"/>
      <w:lang w:val="x-none" w:eastAsia="x-none"/>
    </w:rPr>
  </w:style>
  <w:style w:type="character" w:customStyle="1" w:styleId="z-BottomofFormChar">
    <w:name w:val="z-Bottom of Form Char"/>
    <w:basedOn w:val="DefaultParagraphFont"/>
    <w:link w:val="z-BottomofForm"/>
    <w:uiPriority w:val="99"/>
    <w:rsid w:val="00FC48FD"/>
    <w:rPr>
      <w:rFonts w:ascii="Arial" w:eastAsia="Times New Roman" w:hAnsi="Arial" w:cs="Times New Roman"/>
      <w:vanish/>
      <w:sz w:val="16"/>
      <w:szCs w:val="16"/>
      <w:lang w:val="x-none" w:eastAsia="x-none" w:bidi="fa-IR"/>
    </w:rPr>
  </w:style>
  <w:style w:type="table" w:styleId="MediumShading2-Accent2">
    <w:name w:val="Medium Shading 2 Accent 2"/>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10">
    <w:name w:val="style1"/>
    <w:basedOn w:val="DefaultParagraphFont"/>
    <w:rsid w:val="00FC48FD"/>
  </w:style>
  <w:style w:type="paragraph" w:customStyle="1" w:styleId="References">
    <w:name w:val="References"/>
    <w:basedOn w:val="Normal"/>
    <w:rsid w:val="00FC48FD"/>
    <w:pPr>
      <w:numPr>
        <w:numId w:val="7"/>
      </w:numPr>
      <w:overflowPunct w:val="0"/>
      <w:autoSpaceDE w:val="0"/>
      <w:autoSpaceDN w:val="0"/>
      <w:bidi w:val="0"/>
      <w:adjustRightInd w:val="0"/>
      <w:spacing w:after="0" w:line="252" w:lineRule="auto"/>
      <w:textAlignment w:val="baseline"/>
    </w:pPr>
    <w:rPr>
      <w:rFonts w:ascii="Times New Roman" w:eastAsia="Times New Roman" w:hAnsi="Times New Roman" w:cs="B Mitra"/>
      <w:sz w:val="16"/>
      <w:szCs w:val="20"/>
    </w:rPr>
  </w:style>
  <w:style w:type="paragraph" w:customStyle="1" w:styleId="Text">
    <w:name w:val="Text"/>
    <w:basedOn w:val="Normal"/>
    <w:rsid w:val="00FC48FD"/>
    <w:pPr>
      <w:widowControl w:val="0"/>
      <w:overflowPunct w:val="0"/>
      <w:autoSpaceDE w:val="0"/>
      <w:autoSpaceDN w:val="0"/>
      <w:adjustRightInd w:val="0"/>
      <w:spacing w:after="0" w:line="252" w:lineRule="auto"/>
      <w:ind w:firstLine="202"/>
      <w:textAlignment w:val="baseline"/>
    </w:pPr>
    <w:rPr>
      <w:rFonts w:ascii="Times New Roman" w:eastAsia="Times New Roman" w:hAnsi="Times New Roman" w:cs="B Nazanin"/>
      <w:sz w:val="20"/>
      <w:szCs w:val="24"/>
    </w:rPr>
  </w:style>
  <w:style w:type="paragraph" w:customStyle="1" w:styleId="af0">
    <w:name w:val="متن من"/>
    <w:basedOn w:val="Normal"/>
    <w:link w:val="Char9"/>
    <w:qFormat/>
    <w:rsid w:val="00FC48FD"/>
    <w:pPr>
      <w:spacing w:after="0" w:line="360" w:lineRule="auto"/>
      <w:ind w:firstLine="289"/>
    </w:pPr>
    <w:rPr>
      <w:rFonts w:ascii="Times New Roman" w:eastAsia="SimSun" w:hAnsi="Times New Roman" w:cs="Times New Roman"/>
      <w:sz w:val="24"/>
      <w:szCs w:val="28"/>
      <w:lang w:val="x-none" w:eastAsia="x-none"/>
    </w:rPr>
  </w:style>
  <w:style w:type="character" w:customStyle="1" w:styleId="22Char">
    <w:name w:val="تیتر 22 Char"/>
    <w:link w:val="22"/>
    <w:rsid w:val="00FC48FD"/>
    <w:rPr>
      <w:rFonts w:ascii="Times New Roman" w:eastAsia="SimSun" w:hAnsi="Times New Roman" w:cs="Times New Roman"/>
      <w:b/>
      <w:bCs/>
      <w:sz w:val="40"/>
      <w:szCs w:val="44"/>
    </w:rPr>
  </w:style>
  <w:style w:type="paragraph" w:customStyle="1" w:styleId="af1">
    <w:name w:val="شکل من"/>
    <w:basedOn w:val="af0"/>
    <w:next w:val="af0"/>
    <w:autoRedefine/>
    <w:qFormat/>
    <w:rsid w:val="00FC48FD"/>
    <w:pPr>
      <w:spacing w:line="240" w:lineRule="auto"/>
      <w:ind w:left="-45" w:firstLine="0"/>
      <w:jc w:val="center"/>
    </w:pPr>
    <w:rPr>
      <w:noProof/>
      <w:sz w:val="20"/>
      <w:szCs w:val="24"/>
    </w:rPr>
  </w:style>
  <w:style w:type="paragraph" w:customStyle="1" w:styleId="af2">
    <w:name w:val="جدول من"/>
    <w:basedOn w:val="af1"/>
    <w:next w:val="af0"/>
    <w:autoRedefine/>
    <w:qFormat/>
    <w:rsid w:val="00FC48FD"/>
    <w:pPr>
      <w:keepNext/>
      <w:spacing w:before="240" w:after="120" w:line="360" w:lineRule="auto"/>
      <w:ind w:left="0"/>
    </w:pPr>
  </w:style>
  <w:style w:type="paragraph" w:customStyle="1" w:styleId="af3">
    <w:name w:val="اولین پاراگراف"/>
    <w:basedOn w:val="af0"/>
    <w:next w:val="af0"/>
    <w:qFormat/>
    <w:rsid w:val="00FC48FD"/>
    <w:pPr>
      <w:ind w:firstLine="0"/>
    </w:pPr>
  </w:style>
  <w:style w:type="paragraph" w:customStyle="1" w:styleId="af4">
    <w:name w:val="شكل"/>
    <w:basedOn w:val="Normal"/>
    <w:rsid w:val="00FC48FD"/>
    <w:pPr>
      <w:spacing w:before="160" w:after="0" w:line="240" w:lineRule="auto"/>
      <w:jc w:val="center"/>
    </w:pPr>
    <w:rPr>
      <w:rFonts w:ascii="Times New Roman" w:eastAsia="Times New Roman" w:hAnsi="Times New Roman" w:cs="Nazanin"/>
      <w:sz w:val="24"/>
      <w:szCs w:val="24"/>
    </w:rPr>
  </w:style>
  <w:style w:type="character" w:customStyle="1" w:styleId="Char9">
    <w:name w:val="متن من Char"/>
    <w:link w:val="af0"/>
    <w:rsid w:val="00FC48FD"/>
    <w:rPr>
      <w:rFonts w:ascii="Times New Roman" w:eastAsia="SimSun" w:hAnsi="Times New Roman" w:cs="Times New Roman"/>
      <w:sz w:val="24"/>
      <w:szCs w:val="28"/>
      <w:lang w:val="x-none" w:eastAsia="x-none" w:bidi="fa-IR"/>
    </w:rPr>
  </w:style>
  <w:style w:type="paragraph" w:customStyle="1" w:styleId="-0">
    <w:name w:val="شکل - جدول"/>
    <w:basedOn w:val="af0"/>
    <w:rsid w:val="00FC48FD"/>
    <w:pPr>
      <w:keepNext/>
      <w:keepLines/>
      <w:widowControl w:val="0"/>
      <w:spacing w:line="240" w:lineRule="auto"/>
      <w:ind w:firstLine="0"/>
      <w:contextualSpacing/>
      <w:jc w:val="center"/>
    </w:pPr>
    <w:rPr>
      <w:rFonts w:eastAsia="Times New Roman"/>
      <w:sz w:val="20"/>
      <w:szCs w:val="24"/>
    </w:rPr>
  </w:style>
  <w:style w:type="numbering" w:styleId="111111">
    <w:name w:val="Outline List 2"/>
    <w:basedOn w:val="NoList"/>
    <w:rsid w:val="00FC48FD"/>
    <w:pPr>
      <w:numPr>
        <w:numId w:val="8"/>
      </w:numPr>
    </w:pPr>
  </w:style>
  <w:style w:type="paragraph" w:customStyle="1" w:styleId="af5">
    <w:name w:val="داخل جداول"/>
    <w:basedOn w:val="Normal"/>
    <w:rsid w:val="00FC48FD"/>
    <w:pPr>
      <w:spacing w:after="0" w:line="360" w:lineRule="auto"/>
      <w:jc w:val="center"/>
    </w:pPr>
    <w:rPr>
      <w:rFonts w:ascii="Times New Roman" w:eastAsia="Times New Roman" w:hAnsi="Times New Roman" w:cs="Nazanin"/>
      <w:sz w:val="20"/>
      <w:szCs w:val="24"/>
    </w:rPr>
  </w:style>
  <w:style w:type="character" w:customStyle="1" w:styleId="Chara">
    <w:name w:val="متن گزارش Char"/>
    <w:link w:val="af6"/>
    <w:rsid w:val="00FC48FD"/>
    <w:rPr>
      <w:rFonts w:cs="Nazanin"/>
      <w:sz w:val="24"/>
      <w:szCs w:val="28"/>
    </w:rPr>
  </w:style>
  <w:style w:type="paragraph" w:customStyle="1" w:styleId="af6">
    <w:name w:val="متن گزارش"/>
    <w:basedOn w:val="Normal"/>
    <w:link w:val="Chara"/>
    <w:rsid w:val="00FC48FD"/>
    <w:pPr>
      <w:spacing w:after="0" w:line="360" w:lineRule="auto"/>
      <w:ind w:firstLine="461"/>
    </w:pPr>
    <w:rPr>
      <w:rFonts w:eastAsiaTheme="minorHAnsi" w:cs="Nazanin"/>
      <w:sz w:val="24"/>
      <w:szCs w:val="28"/>
    </w:rPr>
  </w:style>
  <w:style w:type="paragraph" w:customStyle="1" w:styleId="a2">
    <w:name w:val="شماره شكل"/>
    <w:basedOn w:val="Normal"/>
    <w:rsid w:val="00FC48FD"/>
    <w:pPr>
      <w:numPr>
        <w:ilvl w:val="1"/>
        <w:numId w:val="9"/>
      </w:numPr>
      <w:spacing w:after="0" w:line="312" w:lineRule="auto"/>
      <w:jc w:val="center"/>
      <w:outlineLvl w:val="1"/>
    </w:pPr>
    <w:rPr>
      <w:rFonts w:ascii="Times New Roman" w:eastAsia="Times New Roman" w:hAnsi="Times New Roman" w:cs="B Nazanin"/>
      <w:sz w:val="24"/>
      <w:szCs w:val="28"/>
    </w:rPr>
  </w:style>
  <w:style w:type="table" w:customStyle="1" w:styleId="MediumShading1-Accent511">
    <w:name w:val="Medium Shading 1 - Accent 511"/>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Style">
    <w:name w:val="Style متن +"/>
    <w:basedOn w:val="Normal"/>
    <w:rsid w:val="00FC48FD"/>
    <w:pPr>
      <w:spacing w:after="0" w:line="360" w:lineRule="auto"/>
    </w:pPr>
    <w:rPr>
      <w:rFonts w:ascii="Times New Roman" w:eastAsia="Times New Roman" w:hAnsi="Times New Roman" w:cs="B Lotus"/>
      <w:sz w:val="24"/>
      <w:szCs w:val="32"/>
    </w:rPr>
  </w:style>
  <w:style w:type="character" w:customStyle="1" w:styleId="CaptionChar2">
    <w:name w:val="Caption Char2"/>
    <w:aliases w:val="Caption Char Char,Caption Char + ( Char Char,Caption Char + Char,Caption Char1 Char,Caption Char + ( Char1 Char"/>
    <w:rsid w:val="00FC48FD"/>
    <w:rPr>
      <w:rFonts w:cs="B Nazanin"/>
      <w:b/>
      <w:bCs/>
    </w:rPr>
  </w:style>
  <w:style w:type="table" w:styleId="LightList-Accent5">
    <w:name w:val="Light List Accent 5"/>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FC48FD"/>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Continue">
    <w:name w:val="List Continue"/>
    <w:basedOn w:val="Normal"/>
    <w:rsid w:val="00FC48FD"/>
    <w:pPr>
      <w:tabs>
        <w:tab w:val="left" w:pos="510"/>
      </w:tabs>
      <w:spacing w:after="120" w:line="288" w:lineRule="auto"/>
      <w:ind w:left="283" w:firstLine="505"/>
      <w:jc w:val="both"/>
    </w:pPr>
    <w:rPr>
      <w:rFonts w:ascii="Times New Roman" w:eastAsia="Times New Roman" w:hAnsi="Times New Roman" w:cs="Nazanin"/>
      <w:sz w:val="24"/>
      <w:szCs w:val="28"/>
    </w:rPr>
  </w:style>
  <w:style w:type="table" w:customStyle="1" w:styleId="LightList1">
    <w:name w:val="Light List1"/>
    <w:basedOn w:val="TableNormal"/>
    <w:uiPriority w:val="61"/>
    <w:rsid w:val="00FC48FD"/>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volissue">
    <w:name w:val="volissue"/>
    <w:basedOn w:val="Normal"/>
    <w:rsid w:val="00FC48FD"/>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LightShading-Accent11">
    <w:name w:val="Light Shading - Accent 11"/>
    <w:basedOn w:val="TableNormal"/>
    <w:uiPriority w:val="60"/>
    <w:rsid w:val="00FC48FD"/>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4">
    <w:name w:val="Medium Shading 2 Accent 4"/>
    <w:basedOn w:val="TableNormal"/>
    <w:uiPriority w:val="64"/>
    <w:rsid w:val="00FC48FD"/>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3">
    <w:name w:val="Medium List 1 Accent 3"/>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2">
    <w:name w:val="Medium List 1 Accent 2"/>
    <w:basedOn w:val="TableNormal"/>
    <w:uiPriority w:val="65"/>
    <w:rsid w:val="00FC48FD"/>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author">
    <w:name w:val="author"/>
    <w:basedOn w:val="DefaultParagraphFont"/>
    <w:rsid w:val="00FC48FD"/>
  </w:style>
  <w:style w:type="paragraph" w:customStyle="1" w:styleId="Style11">
    <w:name w:val="Style متن +1"/>
    <w:basedOn w:val="a5"/>
    <w:rsid w:val="00FC48FD"/>
    <w:pPr>
      <w:spacing w:before="0" w:after="0"/>
    </w:pPr>
    <w:rPr>
      <w:rFonts w:ascii="Times New Roman" w:hAnsi="Times New Roman" w:cs="B Lotus"/>
      <w:szCs w:val="28"/>
      <w:lang w:val="x-none" w:eastAsia="x-none"/>
    </w:rPr>
  </w:style>
  <w:style w:type="paragraph" w:customStyle="1" w:styleId="StyleFiguresComplex12pt">
    <w:name w:val="Style Figures + (Complex) 12 pt"/>
    <w:basedOn w:val="Figures"/>
    <w:rsid w:val="00FC48FD"/>
    <w:pPr>
      <w:spacing w:before="0" w:after="0"/>
    </w:pPr>
    <w:rPr>
      <w:rFonts w:cs="B Lotus"/>
      <w:szCs w:val="22"/>
    </w:rPr>
  </w:style>
  <w:style w:type="paragraph" w:customStyle="1" w:styleId="StyleHeading2Complex13pt">
    <w:name w:val="Style Heading 2 + (Complex) 13 pt"/>
    <w:basedOn w:val="Heading2"/>
    <w:next w:val="Heading2"/>
    <w:rsid w:val="00FC48FD"/>
    <w:pPr>
      <w:keepLines w:val="0"/>
      <w:numPr>
        <w:ilvl w:val="1"/>
        <w:numId w:val="10"/>
      </w:numPr>
      <w:spacing w:before="0" w:line="240" w:lineRule="auto"/>
      <w:ind w:left="578" w:hanging="578"/>
      <w:jc w:val="center"/>
    </w:pPr>
    <w:rPr>
      <w:rFonts w:ascii="Times New Roman" w:eastAsia="Calibri" w:hAnsi="Times New Roman" w:cs="Lotus"/>
      <w:b w:val="0"/>
      <w:bCs w:val="0"/>
      <w:color w:val="auto"/>
      <w:sz w:val="22"/>
      <w:lang w:val="x-none" w:eastAsia="x-none"/>
    </w:rPr>
  </w:style>
  <w:style w:type="paragraph" w:customStyle="1" w:styleId="StyleHeading2Complex13pt1">
    <w:name w:val="Style Heading 2 + (Complex) 13 pt1"/>
    <w:basedOn w:val="Heading2"/>
    <w:rsid w:val="00FC48FD"/>
    <w:pPr>
      <w:keepLines w:val="0"/>
      <w:tabs>
        <w:tab w:val="num" w:pos="360"/>
      </w:tabs>
      <w:spacing w:before="0" w:line="240" w:lineRule="auto"/>
      <w:ind w:left="578" w:hanging="578"/>
      <w:jc w:val="center"/>
    </w:pPr>
    <w:rPr>
      <w:rFonts w:ascii="Times New Roman" w:eastAsia="Calibri" w:hAnsi="Times New Roman" w:cs="Lotus"/>
      <w:b w:val="0"/>
      <w:bCs w:val="0"/>
      <w:color w:val="auto"/>
      <w:sz w:val="22"/>
      <w:szCs w:val="22"/>
      <w:lang w:val="x-none" w:eastAsia="x-none"/>
    </w:rPr>
  </w:style>
  <w:style w:type="character" w:customStyle="1" w:styleId="fontstyle01">
    <w:name w:val="fontstyle01"/>
    <w:basedOn w:val="DefaultParagraphFont"/>
    <w:rsid w:val="00D0592B"/>
    <w:rPr>
      <w:rFonts w:ascii="Bold" w:hAnsi="Bold" w:hint="default"/>
      <w:b/>
      <w:bCs/>
      <w:i w:val="0"/>
      <w:iCs w:val="0"/>
      <w:color w:val="000000"/>
      <w:sz w:val="22"/>
      <w:szCs w:val="22"/>
    </w:rPr>
  </w:style>
  <w:style w:type="table" w:styleId="LightShading-Accent4">
    <w:name w:val="Light Shading Accent 4"/>
    <w:basedOn w:val="TableNormal"/>
    <w:uiPriority w:val="60"/>
    <w:rsid w:val="00023B5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TableGrid6">
    <w:name w:val="Table Grid6"/>
    <w:basedOn w:val="TableNormal"/>
    <w:next w:val="TableGrid"/>
    <w:uiPriority w:val="59"/>
    <w:rsid w:val="00023B5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nazanin14ptjustifylow">
    <w:name w:val="stylecomplexbnazanin14ptjustifylow"/>
    <w:basedOn w:val="Normal"/>
    <w:rsid w:val="00D80F2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TMLKeyboard">
    <w:name w:val="HTML Keyboard"/>
    <w:basedOn w:val="DefaultParagraphFont"/>
    <w:rsid w:val="00630FDE"/>
    <w:rPr>
      <w:rFonts w:ascii="Times New Roman" w:hAnsi="Times New Roman" w:cs="B Lotus"/>
      <w:color w:val="000000"/>
      <w:sz w:val="24"/>
      <w:szCs w:val="28"/>
      <w:u w:val="none"/>
    </w:rPr>
  </w:style>
  <w:style w:type="character" w:customStyle="1" w:styleId="FootnoteTextChar1">
    <w:name w:val="Footnote Text Char1"/>
    <w:aliases w:val="Footnote Text Char Char Char Char2,Footnote Text Char Char Char Char Char1,Footnote Text Char Char Char2"/>
    <w:basedOn w:val="DefaultParagraphFont"/>
    <w:uiPriority w:val="99"/>
    <w:rsid w:val="00367D41"/>
    <w:rPr>
      <w:sz w:val="20"/>
      <w:szCs w:val="20"/>
    </w:rPr>
  </w:style>
  <w:style w:type="character" w:customStyle="1" w:styleId="justify">
    <w:name w:val="justify"/>
    <w:basedOn w:val="DefaultParagraphFont"/>
    <w:rsid w:val="00367D41"/>
  </w:style>
  <w:style w:type="paragraph" w:customStyle="1" w:styleId="Caption1">
    <w:name w:val="Caption1"/>
    <w:basedOn w:val="Normal"/>
    <w:next w:val="Normal"/>
    <w:uiPriority w:val="35"/>
    <w:unhideWhenUsed/>
    <w:qFormat/>
    <w:rsid w:val="00367D41"/>
    <w:pPr>
      <w:spacing w:line="240" w:lineRule="auto"/>
    </w:pPr>
    <w:rPr>
      <w:rFonts w:eastAsiaTheme="minorHAnsi" w:cs="B Zar"/>
      <w:b/>
      <w:bCs/>
      <w:color w:val="4F81BD"/>
      <w:sz w:val="18"/>
      <w:szCs w:val="18"/>
    </w:rPr>
  </w:style>
  <w:style w:type="character" w:customStyle="1" w:styleId="element-citation">
    <w:name w:val="element-citation"/>
    <w:basedOn w:val="DefaultParagraphFont"/>
    <w:rsid w:val="00367D41"/>
  </w:style>
  <w:style w:type="character" w:customStyle="1" w:styleId="reference">
    <w:name w:val="reference"/>
    <w:basedOn w:val="DefaultParagraphFont"/>
    <w:rsid w:val="00367D41"/>
  </w:style>
  <w:style w:type="character" w:customStyle="1" w:styleId="refauthors">
    <w:name w:val="refauthors"/>
    <w:basedOn w:val="DefaultParagraphFont"/>
    <w:rsid w:val="00367D41"/>
  </w:style>
  <w:style w:type="character" w:customStyle="1" w:styleId="reftitle">
    <w:name w:val="reftitle"/>
    <w:basedOn w:val="DefaultParagraphFont"/>
    <w:rsid w:val="00367D41"/>
  </w:style>
  <w:style w:type="character" w:customStyle="1" w:styleId="refseriestitle">
    <w:name w:val="refseriestitle"/>
    <w:basedOn w:val="DefaultParagraphFont"/>
    <w:rsid w:val="00367D41"/>
  </w:style>
  <w:style w:type="character" w:customStyle="1" w:styleId="refseriesdate">
    <w:name w:val="refseriesdate"/>
    <w:basedOn w:val="DefaultParagraphFont"/>
    <w:rsid w:val="00367D41"/>
  </w:style>
  <w:style w:type="character" w:customStyle="1" w:styleId="refseriesvolume">
    <w:name w:val="refseriesvolume"/>
    <w:basedOn w:val="DefaultParagraphFont"/>
    <w:rsid w:val="00367D41"/>
  </w:style>
  <w:style w:type="character" w:customStyle="1" w:styleId="refpages">
    <w:name w:val="refpages"/>
    <w:basedOn w:val="DefaultParagraphFont"/>
    <w:rsid w:val="00367D41"/>
  </w:style>
  <w:style w:type="numbering" w:customStyle="1" w:styleId="NoList5">
    <w:name w:val="No List5"/>
    <w:next w:val="NoList"/>
    <w:uiPriority w:val="99"/>
    <w:semiHidden/>
    <w:unhideWhenUsed/>
    <w:rsid w:val="00367D41"/>
  </w:style>
  <w:style w:type="numbering" w:customStyle="1" w:styleId="NoList6">
    <w:name w:val="No List6"/>
    <w:next w:val="NoList"/>
    <w:uiPriority w:val="99"/>
    <w:semiHidden/>
    <w:unhideWhenUsed/>
    <w:rsid w:val="00367D41"/>
  </w:style>
  <w:style w:type="character" w:customStyle="1" w:styleId="Fodnotehenvisning">
    <w:name w:val="Fodnotehenvisning"/>
    <w:uiPriority w:val="99"/>
    <w:rsid w:val="00367D41"/>
    <w:rPr>
      <w:color w:val="000000"/>
    </w:rPr>
  </w:style>
  <w:style w:type="paragraph" w:customStyle="1" w:styleId="Overskrift1">
    <w:name w:val="Overskrift 1"/>
    <w:basedOn w:val="Default"/>
    <w:next w:val="Default"/>
    <w:uiPriority w:val="99"/>
    <w:rsid w:val="00367D41"/>
    <w:rPr>
      <w:rFonts w:ascii="Times New Roman" w:eastAsiaTheme="minorHAnsi" w:hAnsi="Times New Roman" w:cs="Times New Roman"/>
      <w:color w:val="auto"/>
      <w:lang w:bidi="ar-SA"/>
    </w:rPr>
  </w:style>
  <w:style w:type="paragraph" w:customStyle="1" w:styleId="msonormal0">
    <w:name w:val="msonormal"/>
    <w:basedOn w:val="Normal"/>
    <w:rsid w:val="00DB573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aliases w:val="پراگراف Char,زیرتیتر1 Char"/>
    <w:link w:val="NoSpacing"/>
    <w:uiPriority w:val="1"/>
    <w:rsid w:val="007A79BB"/>
  </w:style>
  <w:style w:type="paragraph" w:customStyle="1" w:styleId="af7">
    <w:name w:val="جداول"/>
    <w:basedOn w:val="Normal"/>
    <w:link w:val="Charb"/>
    <w:qFormat/>
    <w:rsid w:val="007A79BB"/>
    <w:pPr>
      <w:spacing w:after="0" w:line="259" w:lineRule="auto"/>
      <w:jc w:val="center"/>
    </w:pPr>
    <w:rPr>
      <w:rFonts w:eastAsiaTheme="minorHAnsi" w:cs="B Mitra"/>
    </w:rPr>
  </w:style>
  <w:style w:type="character" w:customStyle="1" w:styleId="Charb">
    <w:name w:val="جداول Char"/>
    <w:basedOn w:val="DefaultParagraphFont"/>
    <w:link w:val="af7"/>
    <w:rsid w:val="007A79BB"/>
    <w:rPr>
      <w:rFonts w:cs="B Mitra"/>
      <w:lang w:bidi="fa-IR"/>
    </w:rPr>
  </w:style>
  <w:style w:type="table" w:customStyle="1" w:styleId="ListTable6Colorful2">
    <w:name w:val="List Table 6 Colorful2"/>
    <w:basedOn w:val="TableNormal"/>
    <w:next w:val="ListTable6Colorfu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7A79B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1">
    <w:name w:val="Plain Table 21"/>
    <w:basedOn w:val="TableNormal"/>
    <w:uiPriority w:val="42"/>
    <w:rsid w:val="007A79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job">
    <w:name w:val="author_job"/>
    <w:basedOn w:val="DefaultParagraphFont"/>
    <w:rsid w:val="007A79BB"/>
  </w:style>
  <w:style w:type="character" w:customStyle="1" w:styleId="ndsotitr">
    <w:name w:val="ndsotitr"/>
    <w:basedOn w:val="DefaultParagraphFont"/>
    <w:rsid w:val="0024547D"/>
  </w:style>
  <w:style w:type="paragraph" w:customStyle="1" w:styleId="EndNoteBibliography">
    <w:name w:val="EndNote Bibliography"/>
    <w:basedOn w:val="Normal"/>
    <w:link w:val="EndNoteBibliographyChar"/>
    <w:rsid w:val="000F225E"/>
    <w:pPr>
      <w:spacing w:after="160" w:line="240" w:lineRule="auto"/>
    </w:pPr>
    <w:rPr>
      <w:rFonts w:ascii="Calibri" w:eastAsia="Calibri" w:hAnsi="Calibri" w:cs="Arial"/>
      <w:noProof/>
    </w:rPr>
  </w:style>
  <w:style w:type="character" w:customStyle="1" w:styleId="EndNoteBibliographyChar">
    <w:name w:val="EndNote Bibliography Char"/>
    <w:link w:val="EndNoteBibliography"/>
    <w:rsid w:val="000F225E"/>
    <w:rPr>
      <w:rFonts w:ascii="Calibri" w:eastAsia="Calibri" w:hAnsi="Calibri" w:cs="Arial"/>
      <w:noProof/>
      <w:lang w:bidi="fa-IR"/>
    </w:rPr>
  </w:style>
  <w:style w:type="paragraph" w:customStyle="1" w:styleId="af8">
    <w:name w:val="فهرست جداول"/>
    <w:basedOn w:val="ListParagraph"/>
    <w:link w:val="Charc"/>
    <w:qFormat/>
    <w:rsid w:val="000F225E"/>
    <w:pPr>
      <w:spacing w:line="600" w:lineRule="auto"/>
      <w:ind w:left="500"/>
      <w:jc w:val="center"/>
    </w:pPr>
    <w:rPr>
      <w:rFonts w:ascii="Calibri" w:eastAsia="Times New Roman" w:hAnsi="Calibri" w:cs="B Nazanin"/>
      <w:b/>
      <w:sz w:val="28"/>
      <w:szCs w:val="24"/>
    </w:rPr>
  </w:style>
  <w:style w:type="paragraph" w:customStyle="1" w:styleId="af9">
    <w:name w:val="فهرست اشکال"/>
    <w:basedOn w:val="Normal"/>
    <w:link w:val="Chard"/>
    <w:rsid w:val="000F225E"/>
    <w:pPr>
      <w:spacing w:after="160" w:line="259" w:lineRule="auto"/>
      <w:jc w:val="center"/>
    </w:pPr>
    <w:rPr>
      <w:rFonts w:ascii="Calibri" w:eastAsia="Calibri" w:hAnsi="Calibri" w:cs="B Nazanin"/>
      <w:sz w:val="24"/>
      <w:szCs w:val="24"/>
    </w:rPr>
  </w:style>
  <w:style w:type="character" w:customStyle="1" w:styleId="Chard">
    <w:name w:val="فهرست اشکال Char"/>
    <w:link w:val="af9"/>
    <w:rsid w:val="000F225E"/>
    <w:rPr>
      <w:rFonts w:ascii="Calibri" w:eastAsia="Calibri" w:hAnsi="Calibri" w:cs="B Nazanin"/>
      <w:sz w:val="24"/>
      <w:szCs w:val="24"/>
      <w:lang w:bidi="fa-IR"/>
    </w:rPr>
  </w:style>
  <w:style w:type="character" w:customStyle="1" w:styleId="tlid-translation">
    <w:name w:val="tlid-translation"/>
    <w:basedOn w:val="DefaultParagraphFont"/>
    <w:rsid w:val="000E3D66"/>
  </w:style>
  <w:style w:type="paragraph" w:customStyle="1" w:styleId="06-ma-fa">
    <w:name w:val="06-ma-fa"/>
    <w:basedOn w:val="ListParagraph"/>
    <w:link w:val="06-ma-faChar"/>
    <w:qFormat/>
    <w:rsid w:val="00DF505A"/>
    <w:pPr>
      <w:autoSpaceDE w:val="0"/>
      <w:autoSpaceDN w:val="0"/>
      <w:adjustRightInd w:val="0"/>
      <w:spacing w:after="0" w:line="216" w:lineRule="auto"/>
      <w:ind w:left="170" w:hanging="170"/>
      <w:jc w:val="lowKashida"/>
    </w:pPr>
    <w:rPr>
      <w:rFonts w:ascii="Times New Roman" w:eastAsia="Calibri" w:hAnsi="Times New Roman" w:cs="B Zar"/>
      <w:lang w:val="x-none" w:eastAsia="x-none"/>
    </w:rPr>
  </w:style>
  <w:style w:type="character" w:customStyle="1" w:styleId="06-ma-faChar">
    <w:name w:val="06-ma-fa Char"/>
    <w:link w:val="06-ma-fa"/>
    <w:rsid w:val="00DF505A"/>
    <w:rPr>
      <w:rFonts w:ascii="Times New Roman" w:eastAsia="Calibri" w:hAnsi="Times New Roman" w:cs="B Zar"/>
      <w:lang w:val="x-none" w:eastAsia="x-none" w:bidi="fa-IR"/>
    </w:rPr>
  </w:style>
  <w:style w:type="paragraph" w:customStyle="1" w:styleId="07-ma-en">
    <w:name w:val="07-ma-en"/>
    <w:basedOn w:val="ListParagraph"/>
    <w:link w:val="07-ma-enChar"/>
    <w:rsid w:val="00DF505A"/>
    <w:pPr>
      <w:autoSpaceDE w:val="0"/>
      <w:autoSpaceDN w:val="0"/>
      <w:bidi w:val="0"/>
      <w:adjustRightInd w:val="0"/>
      <w:spacing w:after="120" w:line="216" w:lineRule="auto"/>
      <w:ind w:left="170" w:hanging="170"/>
      <w:contextualSpacing w:val="0"/>
      <w:jc w:val="lowKashida"/>
    </w:pPr>
    <w:rPr>
      <w:rFonts w:ascii="Times New Roman" w:eastAsia="Calibri" w:hAnsi="Times New Roman" w:cs="B Zar"/>
      <w:sz w:val="18"/>
      <w:szCs w:val="18"/>
      <w:lang w:val="x-none" w:eastAsia="x-none"/>
    </w:rPr>
  </w:style>
  <w:style w:type="character" w:customStyle="1" w:styleId="07-ma-enChar">
    <w:name w:val="07-ma-en Char"/>
    <w:link w:val="07-ma-en"/>
    <w:rsid w:val="00DF505A"/>
    <w:rPr>
      <w:rFonts w:ascii="Times New Roman" w:eastAsia="Calibri" w:hAnsi="Times New Roman" w:cs="B Zar"/>
      <w:sz w:val="18"/>
      <w:szCs w:val="18"/>
      <w:lang w:val="x-none" w:eastAsia="x-none" w:bidi="fa-IR"/>
    </w:rPr>
  </w:style>
  <w:style w:type="paragraph" w:customStyle="1" w:styleId="08-jadval-shekl">
    <w:name w:val="08-jadval-shekl"/>
    <w:basedOn w:val="Normal"/>
    <w:link w:val="08-jadval-sheklChar"/>
    <w:rsid w:val="00DF505A"/>
    <w:pPr>
      <w:spacing w:before="120" w:after="120" w:line="240" w:lineRule="auto"/>
      <w:jc w:val="center"/>
    </w:pPr>
    <w:rPr>
      <w:rFonts w:ascii="Tahoma" w:eastAsia="MS Mincho" w:hAnsi="Tahoma" w:cs="Times New Roman"/>
      <w:b/>
      <w:bCs/>
      <w:sz w:val="18"/>
      <w:szCs w:val="18"/>
      <w:lang w:val="x-none" w:eastAsia="x-none"/>
    </w:rPr>
  </w:style>
  <w:style w:type="character" w:customStyle="1" w:styleId="08-jadval-sheklChar">
    <w:name w:val="08-jadval-shekl Char"/>
    <w:link w:val="08-jadval-shekl"/>
    <w:rsid w:val="00DF505A"/>
    <w:rPr>
      <w:rFonts w:ascii="Tahoma" w:eastAsia="MS Mincho" w:hAnsi="Tahoma" w:cs="Times New Roman"/>
      <w:b/>
      <w:bCs/>
      <w:sz w:val="18"/>
      <w:szCs w:val="18"/>
      <w:lang w:val="x-none" w:eastAsia="x-none"/>
    </w:rPr>
  </w:style>
  <w:style w:type="character" w:customStyle="1" w:styleId="CommentSubjectChar1">
    <w:name w:val="Comment Subject Char1"/>
    <w:basedOn w:val="CommentTextChar1"/>
    <w:uiPriority w:val="99"/>
    <w:semiHidden/>
    <w:rsid w:val="00DF505A"/>
    <w:rPr>
      <w:b/>
      <w:bCs/>
      <w:sz w:val="20"/>
      <w:szCs w:val="20"/>
      <w:lang w:bidi="fa-IR"/>
    </w:rPr>
  </w:style>
  <w:style w:type="character" w:customStyle="1" w:styleId="fontstyle21">
    <w:name w:val="fontstyle21"/>
    <w:rsid w:val="00DF505A"/>
    <w:rPr>
      <w:rFonts w:ascii="TimesNewRomanPSMT" w:hAnsi="TimesNewRomanPSMT" w:hint="default"/>
      <w:b w:val="0"/>
      <w:bCs w:val="0"/>
      <w:i w:val="0"/>
      <w:iCs w:val="0"/>
      <w:color w:val="000000"/>
      <w:sz w:val="24"/>
      <w:szCs w:val="24"/>
    </w:rPr>
  </w:style>
  <w:style w:type="character" w:customStyle="1" w:styleId="UnresolvedMention10">
    <w:name w:val="Unresolved Mention1"/>
    <w:uiPriority w:val="99"/>
    <w:semiHidden/>
    <w:unhideWhenUsed/>
    <w:rsid w:val="00AE6958"/>
    <w:rPr>
      <w:color w:val="808080"/>
      <w:shd w:val="clear" w:color="auto" w:fill="E6E6E6"/>
    </w:rPr>
  </w:style>
  <w:style w:type="table" w:customStyle="1" w:styleId="GridTable7Colorful-Accent51">
    <w:name w:val="Grid Table 7 Colorful - Accent 51"/>
    <w:basedOn w:val="TableNormal"/>
    <w:uiPriority w:val="52"/>
    <w:rsid w:val="00AE6958"/>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ListTable6Colorful1">
    <w:name w:val="List Table 6 Colorful1"/>
    <w:basedOn w:val="TableNormal"/>
    <w:uiPriority w:val="51"/>
    <w:rsid w:val="00AE6958"/>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v-english-act">
    <w:name w:val="cv-english-act"/>
    <w:basedOn w:val="DefaultParagraphFont"/>
    <w:rsid w:val="00AE6958"/>
  </w:style>
  <w:style w:type="table" w:customStyle="1" w:styleId="PlainTable22">
    <w:name w:val="Plain Table 22"/>
    <w:basedOn w:val="TableNormal"/>
    <w:uiPriority w:val="42"/>
    <w:rsid w:val="00AE6958"/>
    <w:pPr>
      <w:spacing w:after="0" w:line="240" w:lineRule="auto"/>
    </w:pPr>
    <w:rPr>
      <w:rFonts w:ascii="Calibri" w:eastAsia="Calibri" w:hAnsi="Calibri" w:cs="Arial"/>
      <w:sz w:val="20"/>
      <w:szCs w:val="20"/>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7">
    <w:name w:val="شکل Char"/>
    <w:link w:val="a1"/>
    <w:locked/>
    <w:rsid w:val="00196715"/>
    <w:rPr>
      <w:rFonts w:ascii="Calibri" w:eastAsia="Times New Roman" w:hAnsi="Calibri" w:cs="B Nazanin"/>
      <w:sz w:val="20"/>
      <w:szCs w:val="24"/>
    </w:rPr>
  </w:style>
  <w:style w:type="character" w:customStyle="1" w:styleId="nlmarticle-title">
    <w:name w:val="nlm_article-title"/>
    <w:basedOn w:val="DefaultParagraphFont"/>
    <w:rsid w:val="00196715"/>
  </w:style>
  <w:style w:type="character" w:customStyle="1" w:styleId="contribdegrees2">
    <w:name w:val="contribdegrees2"/>
    <w:basedOn w:val="DefaultParagraphFont"/>
    <w:rsid w:val="00196715"/>
  </w:style>
  <w:style w:type="character" w:customStyle="1" w:styleId="overlay2">
    <w:name w:val="overlay2"/>
    <w:rsid w:val="00196715"/>
    <w:rPr>
      <w:vanish/>
      <w:webHidden w:val="0"/>
      <w:specVanish w:val="0"/>
    </w:rPr>
  </w:style>
  <w:style w:type="character" w:customStyle="1" w:styleId="heading0">
    <w:name w:val="heading"/>
    <w:basedOn w:val="DefaultParagraphFont"/>
    <w:rsid w:val="00196715"/>
  </w:style>
  <w:style w:type="character" w:customStyle="1" w:styleId="corr-email">
    <w:name w:val="corr-email"/>
    <w:basedOn w:val="DefaultParagraphFont"/>
    <w:rsid w:val="00196715"/>
  </w:style>
  <w:style w:type="character" w:customStyle="1" w:styleId="fontstyle31">
    <w:name w:val="fontstyle31"/>
    <w:rsid w:val="00196715"/>
    <w:rPr>
      <w:rFonts w:ascii="TimesNewRomanPS-ItalicMT" w:hAnsi="TimesNewRomanPS-ItalicMT" w:hint="default"/>
      <w:b w:val="0"/>
      <w:bCs w:val="0"/>
      <w:i/>
      <w:iCs/>
      <w:color w:val="000000"/>
      <w:sz w:val="20"/>
      <w:szCs w:val="20"/>
    </w:rPr>
  </w:style>
  <w:style w:type="character" w:customStyle="1" w:styleId="fontstyle41">
    <w:name w:val="fontstyle41"/>
    <w:rsid w:val="00196715"/>
    <w:rPr>
      <w:rFonts w:ascii="BMitra" w:hAnsi="BMitra" w:hint="default"/>
      <w:b w:val="0"/>
      <w:bCs w:val="0"/>
      <w:i w:val="0"/>
      <w:iCs w:val="0"/>
      <w:color w:val="000000"/>
      <w:sz w:val="20"/>
      <w:szCs w:val="20"/>
    </w:rPr>
  </w:style>
  <w:style w:type="table" w:customStyle="1" w:styleId="GridTable4-Accent53">
    <w:name w:val="Grid Table 4 - Accent 53"/>
    <w:basedOn w:val="TableNormal"/>
    <w:uiPriority w:val="49"/>
    <w:rsid w:val="00736F3C"/>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2">
    <w:name w:val="Grid Table 7 Colorful - Accent 52"/>
    <w:basedOn w:val="TableNormal"/>
    <w:uiPriority w:val="52"/>
    <w:rsid w:val="00736F3C"/>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paragraph" w:styleId="Quote">
    <w:name w:val="Quote"/>
    <w:basedOn w:val="Normal"/>
    <w:next w:val="Normal"/>
    <w:link w:val="QuoteChar"/>
    <w:uiPriority w:val="29"/>
    <w:qFormat/>
    <w:rsid w:val="00B91A9C"/>
    <w:pPr>
      <w:bidi w:val="0"/>
    </w:pPr>
    <w:rPr>
      <w:i/>
      <w:iCs/>
      <w:color w:val="000000" w:themeColor="text1"/>
    </w:rPr>
  </w:style>
  <w:style w:type="character" w:customStyle="1" w:styleId="QuoteChar">
    <w:name w:val="Quote Char"/>
    <w:basedOn w:val="DefaultParagraphFont"/>
    <w:link w:val="Quote"/>
    <w:uiPriority w:val="29"/>
    <w:rsid w:val="00B91A9C"/>
    <w:rPr>
      <w:i/>
      <w:iCs/>
      <w:color w:val="000000" w:themeColor="text1"/>
    </w:rPr>
  </w:style>
  <w:style w:type="paragraph" w:styleId="IntenseQuote">
    <w:name w:val="Intense Quote"/>
    <w:basedOn w:val="Normal"/>
    <w:next w:val="Normal"/>
    <w:link w:val="IntenseQuoteChar"/>
    <w:uiPriority w:val="30"/>
    <w:qFormat/>
    <w:rsid w:val="00B91A9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91A9C"/>
    <w:rPr>
      <w:b/>
      <w:bCs/>
      <w:i/>
      <w:iCs/>
      <w:color w:val="4F81BD" w:themeColor="accent1"/>
    </w:rPr>
  </w:style>
  <w:style w:type="character" w:styleId="SubtleEmphasis">
    <w:name w:val="Subtle Emphasis"/>
    <w:basedOn w:val="DefaultParagraphFont"/>
    <w:qFormat/>
    <w:rsid w:val="00B91A9C"/>
    <w:rPr>
      <w:i/>
      <w:iCs/>
      <w:color w:val="808080" w:themeColor="text1" w:themeTint="7F"/>
    </w:rPr>
  </w:style>
  <w:style w:type="character" w:styleId="IntenseEmphasis">
    <w:name w:val="Intense Emphasis"/>
    <w:basedOn w:val="DefaultParagraphFont"/>
    <w:uiPriority w:val="21"/>
    <w:qFormat/>
    <w:rsid w:val="00B91A9C"/>
    <w:rPr>
      <w:b/>
      <w:bCs/>
      <w:i/>
      <w:iCs/>
      <w:color w:val="4F81BD" w:themeColor="accent1"/>
    </w:rPr>
  </w:style>
  <w:style w:type="character" w:styleId="IntenseReference">
    <w:name w:val="Intense Reference"/>
    <w:basedOn w:val="DefaultParagraphFont"/>
    <w:uiPriority w:val="32"/>
    <w:qFormat/>
    <w:rsid w:val="00B91A9C"/>
    <w:rPr>
      <w:b/>
      <w:bCs/>
      <w:smallCaps/>
      <w:color w:val="C0504D" w:themeColor="accent2"/>
      <w:spacing w:val="5"/>
      <w:u w:val="single"/>
    </w:rPr>
  </w:style>
  <w:style w:type="character" w:styleId="BookTitle">
    <w:name w:val="Book Title"/>
    <w:basedOn w:val="DefaultParagraphFont"/>
    <w:uiPriority w:val="33"/>
    <w:qFormat/>
    <w:rsid w:val="00B91A9C"/>
    <w:rPr>
      <w:b/>
      <w:bCs/>
      <w:smallCaps/>
      <w:spacing w:val="5"/>
    </w:rPr>
  </w:style>
  <w:style w:type="character" w:customStyle="1" w:styleId="A20">
    <w:name w:val="A2"/>
    <w:uiPriority w:val="99"/>
    <w:rsid w:val="00346385"/>
    <w:rPr>
      <w:rFonts w:cs="Corbel"/>
      <w:b/>
      <w:bCs/>
      <w:color w:val="000000"/>
      <w:sz w:val="20"/>
      <w:szCs w:val="20"/>
    </w:rPr>
  </w:style>
  <w:style w:type="character" w:customStyle="1" w:styleId="hgkelc">
    <w:name w:val="hgkelc"/>
    <w:basedOn w:val="DefaultParagraphFont"/>
    <w:rsid w:val="00346385"/>
  </w:style>
  <w:style w:type="character" w:customStyle="1" w:styleId="jlqj4b">
    <w:name w:val="jlqj4b"/>
    <w:rsid w:val="00A22DFC"/>
  </w:style>
  <w:style w:type="paragraph" w:customStyle="1" w:styleId="afa">
    <w:name w:val="جدول ها"/>
    <w:basedOn w:val="Normal"/>
    <w:qFormat/>
    <w:rsid w:val="00A22DFC"/>
    <w:pPr>
      <w:spacing w:after="0"/>
      <w:ind w:firstLine="380"/>
      <w:jc w:val="center"/>
    </w:pPr>
    <w:rPr>
      <w:rFonts w:ascii="Times New Roman" w:eastAsia="Calibri" w:hAnsi="Times New Roman" w:cs="B Lotus"/>
      <w:sz w:val="29"/>
      <w:szCs w:val="29"/>
      <w:lang w:bidi="fa-IR"/>
    </w:rPr>
  </w:style>
  <w:style w:type="table" w:customStyle="1" w:styleId="GridTable4-Accent54">
    <w:name w:val="Grid Table 4 - Accent 54"/>
    <w:basedOn w:val="TableNormal"/>
    <w:uiPriority w:val="49"/>
    <w:rsid w:val="000C0CC5"/>
    <w:pPr>
      <w:spacing w:after="0" w:line="240" w:lineRule="auto"/>
    </w:pPr>
    <w:rPr>
      <w:rFonts w:ascii="Calibri" w:eastAsia="Times New Roman"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3">
    <w:name w:val="Grid Table 7 Colorful - Accent 53"/>
    <w:basedOn w:val="TableNormal"/>
    <w:uiPriority w:val="52"/>
    <w:rsid w:val="000C0CC5"/>
    <w:pPr>
      <w:spacing w:after="0" w:line="240" w:lineRule="auto"/>
    </w:pPr>
    <w:rPr>
      <w:rFonts w:ascii="Calibri" w:eastAsia="Times New Roman"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4-Accent540">
    <w:name w:val="Grid Table 4 - Accent 54"/>
    <w:basedOn w:val="TableNormal"/>
    <w:uiPriority w:val="49"/>
    <w:rsid w:val="000C0CC5"/>
    <w:pPr>
      <w:spacing w:after="0" w:line="240" w:lineRule="auto"/>
    </w:pPr>
    <w:rPr>
      <w:rFonts w:ascii="Calibri" w:eastAsia="Calibri" w:hAnsi="Calibri" w:cs="Arial"/>
      <w:sz w:val="20"/>
      <w:szCs w:val="20"/>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7Colorful-Accent530">
    <w:name w:val="Grid Table 7 Colorful - Accent 53"/>
    <w:basedOn w:val="TableNormal"/>
    <w:uiPriority w:val="52"/>
    <w:rsid w:val="000C0CC5"/>
    <w:pPr>
      <w:spacing w:after="0" w:line="240" w:lineRule="auto"/>
    </w:pPr>
    <w:rPr>
      <w:rFonts w:ascii="Calibri" w:eastAsia="Calibri" w:hAnsi="Calibri" w:cs="Arial"/>
      <w:color w:val="31849B"/>
      <w:sz w:val="20"/>
      <w:szCs w:val="20"/>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numbering" w:customStyle="1" w:styleId="NoList7">
    <w:name w:val="No List7"/>
    <w:next w:val="NoList"/>
    <w:uiPriority w:val="99"/>
    <w:semiHidden/>
    <w:unhideWhenUsed/>
    <w:rsid w:val="000C0CC5"/>
  </w:style>
  <w:style w:type="character" w:customStyle="1" w:styleId="reference-accessdate">
    <w:name w:val="reference-accessdate"/>
    <w:rsid w:val="002337F9"/>
  </w:style>
  <w:style w:type="character" w:customStyle="1" w:styleId="FollowedHyperlink1">
    <w:name w:val="FollowedHyperlink1"/>
    <w:uiPriority w:val="99"/>
    <w:semiHidden/>
    <w:unhideWhenUsed/>
    <w:rsid w:val="002337F9"/>
    <w:rPr>
      <w:color w:val="954F72"/>
      <w:u w:val="single"/>
    </w:rPr>
  </w:style>
  <w:style w:type="paragraph" w:customStyle="1" w:styleId="NoSpacing1">
    <w:name w:val="No Spacing1"/>
    <w:next w:val="NoSpacing"/>
    <w:uiPriority w:val="1"/>
    <w:qFormat/>
    <w:rsid w:val="002337F9"/>
    <w:pPr>
      <w:spacing w:after="0" w:line="240" w:lineRule="auto"/>
    </w:pPr>
    <w:rPr>
      <w:rFonts w:ascii="Calibri" w:eastAsia="Calibri" w:hAnsi="Calibri" w:cs="Arial"/>
      <w:color w:val="44546A"/>
      <w:sz w:val="20"/>
      <w:szCs w:val="20"/>
    </w:rPr>
  </w:style>
  <w:style w:type="paragraph" w:customStyle="1" w:styleId="TOCHeading1">
    <w:name w:val="TOC Heading1"/>
    <w:basedOn w:val="Heading1"/>
    <w:next w:val="Normal"/>
    <w:uiPriority w:val="39"/>
    <w:unhideWhenUsed/>
    <w:qFormat/>
    <w:rsid w:val="002337F9"/>
    <w:pPr>
      <w:shd w:val="clear" w:color="auto" w:fill="FFFFFF"/>
      <w:bidi/>
      <w:spacing w:before="240" w:line="259" w:lineRule="auto"/>
      <w:jc w:val="both"/>
      <w:outlineLvl w:val="9"/>
    </w:pPr>
    <w:rPr>
      <w:rFonts w:ascii="Calibri Light" w:eastAsia="Calibri" w:hAnsi="Calibri Light" w:cs="B Lotus"/>
      <w:b w:val="0"/>
      <w:bCs w:val="0"/>
      <w:color w:val="2E74B5"/>
      <w:sz w:val="32"/>
      <w:szCs w:val="32"/>
      <w:shd w:val="clear" w:color="auto" w:fill="FFFFFF"/>
      <w:lang w:bidi="fa-IR"/>
    </w:rPr>
  </w:style>
  <w:style w:type="table" w:customStyle="1" w:styleId="PlainTable11">
    <w:name w:val="Plain Table 11"/>
    <w:basedOn w:val="TableNormal"/>
    <w:uiPriority w:val="41"/>
    <w:rsid w:val="002337F9"/>
    <w:pPr>
      <w:spacing w:after="0" w:line="240" w:lineRule="auto"/>
    </w:pPr>
    <w:rPr>
      <w:rFonts w:ascii="Calibri" w:eastAsia="Calibri" w:hAnsi="Calibri" w:cs="Arial"/>
      <w:sz w:val="20"/>
      <w:szCs w:val="20"/>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rsid w:val="002337F9"/>
    <w:pPr>
      <w:spacing w:after="0" w:line="240" w:lineRule="auto"/>
    </w:pPr>
    <w:rPr>
      <w:rFonts w:ascii="Calibri" w:eastAsia="Calibri" w:hAnsi="Calibri" w:cs="Arial"/>
      <w:sz w:val="20"/>
      <w:szCs w:val="20"/>
      <w:lang w:val="en-GB" w:eastAsia="en-GB"/>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font5">
    <w:name w:val="font5"/>
    <w:basedOn w:val="Normal"/>
    <w:rsid w:val="002337F9"/>
    <w:pPr>
      <w:bidi w:val="0"/>
      <w:spacing w:before="100" w:beforeAutospacing="1" w:after="100" w:afterAutospacing="1" w:line="240" w:lineRule="auto"/>
    </w:pPr>
    <w:rPr>
      <w:rFonts w:ascii="Times New Roman" w:eastAsia="Times New Roman" w:hAnsi="Times New Roman" w:cs="B Nazanin"/>
      <w:color w:val="000000"/>
      <w:sz w:val="24"/>
      <w:szCs w:val="24"/>
      <w:lang w:bidi="fa-IR"/>
    </w:rPr>
  </w:style>
  <w:style w:type="paragraph" w:customStyle="1" w:styleId="xl66">
    <w:name w:val="xl66"/>
    <w:basedOn w:val="Normal"/>
    <w:rsid w:val="002337F9"/>
    <w:pP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67">
    <w:name w:val="xl67"/>
    <w:basedOn w:val="Normal"/>
    <w:rsid w:val="002337F9"/>
    <w:pP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68">
    <w:name w:val="xl68"/>
    <w:basedOn w:val="Normal"/>
    <w:rsid w:val="002337F9"/>
    <w:pPr>
      <w:bidi w:val="0"/>
      <w:spacing w:before="100" w:beforeAutospacing="1" w:after="100" w:afterAutospacing="1" w:line="240" w:lineRule="auto"/>
      <w:jc w:val="center"/>
      <w:textAlignment w:val="center"/>
    </w:pPr>
    <w:rPr>
      <w:rFonts w:ascii="Times New Roman" w:eastAsia="Times New Roman" w:hAnsi="Times New Roman" w:cs="B Nazanin"/>
      <w:sz w:val="24"/>
      <w:szCs w:val="24"/>
      <w:lang w:bidi="fa-IR"/>
    </w:rPr>
  </w:style>
  <w:style w:type="paragraph" w:customStyle="1" w:styleId="xl69">
    <w:name w:val="xl69"/>
    <w:basedOn w:val="Normal"/>
    <w:rsid w:val="002337F9"/>
    <w:pPr>
      <w:pBdr>
        <w:bottom w:val="single" w:sz="8"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0">
    <w:name w:val="xl70"/>
    <w:basedOn w:val="Normal"/>
    <w:rsid w:val="002337F9"/>
    <w:pPr>
      <w:pBdr>
        <w:top w:val="single" w:sz="8" w:space="0" w:color="974706"/>
        <w:left w:val="single" w:sz="8" w:space="0" w:color="974706"/>
        <w:bottom w:val="single" w:sz="8" w:space="0" w:color="974706"/>
        <w:right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71">
    <w:name w:val="xl71"/>
    <w:basedOn w:val="Normal"/>
    <w:rsid w:val="002337F9"/>
    <w:pPr>
      <w:pBdr>
        <w:top w:val="single" w:sz="8" w:space="0" w:color="974706"/>
        <w:left w:val="single" w:sz="8" w:space="0" w:color="974706"/>
        <w:bottom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72">
    <w:name w:val="xl72"/>
    <w:basedOn w:val="Normal"/>
    <w:rsid w:val="002337F9"/>
    <w:pPr>
      <w:pBdr>
        <w:top w:val="single" w:sz="4" w:space="0" w:color="974706"/>
        <w:left w:val="single" w:sz="4" w:space="0" w:color="974706"/>
        <w:bottom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3">
    <w:name w:val="xl73"/>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4">
    <w:name w:val="xl74"/>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5">
    <w:name w:val="xl75"/>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76">
    <w:name w:val="xl76"/>
    <w:basedOn w:val="Normal"/>
    <w:rsid w:val="002337F9"/>
    <w:pPr>
      <w:pBdr>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7">
    <w:name w:val="xl77"/>
    <w:basedOn w:val="Normal"/>
    <w:rsid w:val="002337F9"/>
    <w:pPr>
      <w:pBdr>
        <w:top w:val="single" w:sz="4" w:space="0" w:color="974706"/>
        <w:left w:val="single" w:sz="4" w:space="0" w:color="974706"/>
        <w:bottom w:val="single" w:sz="4" w:space="0" w:color="974706"/>
      </w:pBdr>
      <w:bidi w:val="0"/>
      <w:spacing w:before="100" w:beforeAutospacing="1" w:after="100" w:afterAutospacing="1" w:line="240" w:lineRule="auto"/>
    </w:pPr>
    <w:rPr>
      <w:rFonts w:ascii="Times New Roman" w:eastAsia="Times New Roman" w:hAnsi="Times New Roman" w:cs="B Nazanin"/>
      <w:b/>
      <w:bCs/>
      <w:sz w:val="24"/>
      <w:szCs w:val="24"/>
      <w:lang w:bidi="fa-IR"/>
    </w:rPr>
  </w:style>
  <w:style w:type="paragraph" w:customStyle="1" w:styleId="xl78">
    <w:name w:val="xl78"/>
    <w:basedOn w:val="Normal"/>
    <w:rsid w:val="002337F9"/>
    <w:pPr>
      <w:pBdr>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79">
    <w:name w:val="xl79"/>
    <w:basedOn w:val="Normal"/>
    <w:rsid w:val="002337F9"/>
    <w:pPr>
      <w:pBdr>
        <w:top w:val="single" w:sz="4" w:space="0" w:color="974706"/>
        <w:left w:val="single" w:sz="8" w:space="0" w:color="974706"/>
        <w:bottom w:val="single" w:sz="4" w:space="0" w:color="974706"/>
        <w:right w:val="single" w:sz="8"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80">
    <w:name w:val="xl80"/>
    <w:basedOn w:val="Normal"/>
    <w:rsid w:val="002337F9"/>
    <w:pPr>
      <w:bidi w:val="0"/>
      <w:spacing w:before="100" w:beforeAutospacing="1" w:after="100" w:afterAutospacing="1" w:line="240" w:lineRule="auto"/>
    </w:pPr>
    <w:rPr>
      <w:rFonts w:ascii="Times New Roman" w:eastAsia="Times New Roman" w:hAnsi="Times New Roman" w:cs="B Nazanin"/>
      <w:b/>
      <w:bCs/>
      <w:sz w:val="24"/>
      <w:szCs w:val="24"/>
      <w:lang w:bidi="fa-IR"/>
    </w:rPr>
  </w:style>
  <w:style w:type="paragraph" w:customStyle="1" w:styleId="xl81">
    <w:name w:val="xl81"/>
    <w:basedOn w:val="Normal"/>
    <w:rsid w:val="002337F9"/>
    <w:pPr>
      <w:pBdr>
        <w:top w:val="single" w:sz="8" w:space="0" w:color="974706"/>
        <w:left w:val="single" w:sz="8" w:space="0" w:color="974706"/>
        <w:bottom w:val="single" w:sz="8" w:space="0" w:color="974706"/>
      </w:pBdr>
      <w:shd w:val="clear" w:color="000000" w:fill="FCD5B4"/>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82">
    <w:name w:val="xl82"/>
    <w:basedOn w:val="Normal"/>
    <w:rsid w:val="002337F9"/>
    <w:pPr>
      <w:pBdr>
        <w:top w:val="single" w:sz="8" w:space="0" w:color="974706"/>
        <w:left w:val="single" w:sz="8" w:space="0" w:color="974706"/>
        <w:bottom w:val="single" w:sz="8" w:space="0" w:color="974706"/>
      </w:pBdr>
      <w:shd w:val="clear" w:color="000000" w:fill="DDD9C4"/>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83">
    <w:name w:val="xl83"/>
    <w:basedOn w:val="Normal"/>
    <w:rsid w:val="002337F9"/>
    <w:pPr>
      <w:bidi w:val="0"/>
      <w:spacing w:before="100" w:beforeAutospacing="1" w:after="100" w:afterAutospacing="1" w:line="240" w:lineRule="auto"/>
      <w:jc w:val="center"/>
      <w:textAlignment w:val="center"/>
    </w:pPr>
    <w:rPr>
      <w:rFonts w:ascii="Times New Roman" w:eastAsia="Times New Roman" w:hAnsi="Times New Roman" w:cs="B Nazanin"/>
      <w:sz w:val="24"/>
      <w:szCs w:val="24"/>
      <w:lang w:bidi="fa-IR"/>
    </w:rPr>
  </w:style>
  <w:style w:type="paragraph" w:customStyle="1" w:styleId="xl84">
    <w:name w:val="xl84"/>
    <w:basedOn w:val="Normal"/>
    <w:rsid w:val="002337F9"/>
    <w:pPr>
      <w:pBdr>
        <w:top w:val="single" w:sz="8" w:space="0" w:color="974706"/>
        <w:left w:val="single" w:sz="8" w:space="0" w:color="974706"/>
        <w:bottom w:val="single" w:sz="8" w:space="0" w:color="974706"/>
        <w:right w:val="single" w:sz="8" w:space="0" w:color="974706"/>
      </w:pBdr>
      <w:shd w:val="clear" w:color="000000" w:fill="DDD9C4"/>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85">
    <w:name w:val="xl85"/>
    <w:basedOn w:val="Normal"/>
    <w:rsid w:val="002337F9"/>
    <w:pPr>
      <w:pBdr>
        <w:top w:val="single" w:sz="8" w:space="0" w:color="974706"/>
        <w:left w:val="single" w:sz="8" w:space="0" w:color="974706"/>
        <w:bottom w:val="single" w:sz="8" w:space="0" w:color="974706"/>
        <w:right w:val="single" w:sz="8" w:space="0" w:color="974706"/>
      </w:pBdr>
      <w:bidi w:val="0"/>
      <w:spacing w:before="100" w:beforeAutospacing="1" w:after="100" w:afterAutospacing="1" w:line="240" w:lineRule="auto"/>
      <w:jc w:val="center"/>
    </w:pPr>
    <w:rPr>
      <w:rFonts w:ascii="Times New Roman" w:eastAsia="Times New Roman" w:hAnsi="Times New Roman" w:cs="B Nazanin"/>
      <w:b/>
      <w:bCs/>
      <w:sz w:val="24"/>
      <w:szCs w:val="24"/>
      <w:lang w:bidi="fa-IR"/>
    </w:rPr>
  </w:style>
  <w:style w:type="paragraph" w:customStyle="1" w:styleId="xl86">
    <w:name w:val="xl86"/>
    <w:basedOn w:val="Normal"/>
    <w:rsid w:val="002337F9"/>
    <w:pPr>
      <w:pBdr>
        <w:left w:val="single" w:sz="8" w:space="0" w:color="974706"/>
        <w:bottom w:val="single" w:sz="4" w:space="0" w:color="974706"/>
        <w:right w:val="single" w:sz="8"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87">
    <w:name w:val="xl87"/>
    <w:basedOn w:val="Normal"/>
    <w:rsid w:val="002337F9"/>
    <w:pPr>
      <w:pBdr>
        <w:left w:val="single" w:sz="4" w:space="0" w:color="974706"/>
        <w:bottom w:val="single" w:sz="4"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88">
    <w:name w:val="xl88"/>
    <w:basedOn w:val="Normal"/>
    <w:rsid w:val="002337F9"/>
    <w:pPr>
      <w:pBdr>
        <w:left w:val="single" w:sz="4" w:space="0" w:color="974706"/>
        <w:bottom w:val="single" w:sz="4" w:space="0" w:color="974706"/>
        <w:right w:val="single" w:sz="4"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89">
    <w:name w:val="xl89"/>
    <w:basedOn w:val="Normal"/>
    <w:rsid w:val="002337F9"/>
    <w:pPr>
      <w:pBdr>
        <w:bottom w:val="single" w:sz="4" w:space="0" w:color="974706"/>
        <w:right w:val="single" w:sz="4"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0">
    <w:name w:val="xl90"/>
    <w:basedOn w:val="Normal"/>
    <w:rsid w:val="002337F9"/>
    <w:pPr>
      <w:pBdr>
        <w:bottom w:val="single" w:sz="4" w:space="0" w:color="974706"/>
        <w:right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1">
    <w:name w:val="xl91"/>
    <w:basedOn w:val="Normal"/>
    <w:rsid w:val="002337F9"/>
    <w:pPr>
      <w:pBdr>
        <w:left w:val="single" w:sz="8" w:space="0" w:color="974706"/>
        <w:bottom w:val="single" w:sz="4" w:space="0" w:color="974706"/>
        <w:right w:val="single" w:sz="4"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2">
    <w:name w:val="xl92"/>
    <w:basedOn w:val="Normal"/>
    <w:rsid w:val="002337F9"/>
    <w:pPr>
      <w:pBdr>
        <w:top w:val="single" w:sz="8" w:space="0" w:color="974706"/>
        <w:left w:val="single" w:sz="8" w:space="0" w:color="974706"/>
        <w:bottom w:val="single" w:sz="4" w:space="0" w:color="974706"/>
        <w:right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93">
    <w:name w:val="xl93"/>
    <w:basedOn w:val="Normal"/>
    <w:rsid w:val="002337F9"/>
    <w:pPr>
      <w:pBdr>
        <w:top w:val="single" w:sz="4" w:space="0" w:color="974706"/>
        <w:left w:val="single" w:sz="8" w:space="0" w:color="974706"/>
        <w:bottom w:val="single" w:sz="4" w:space="0" w:color="974706"/>
        <w:right w:val="single" w:sz="8" w:space="0" w:color="974706"/>
      </w:pBdr>
      <w:shd w:val="clear" w:color="000000" w:fill="1D1B1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4">
    <w:name w:val="xl94"/>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sz w:val="36"/>
      <w:szCs w:val="36"/>
      <w:lang w:bidi="fa-IR"/>
    </w:rPr>
  </w:style>
  <w:style w:type="paragraph" w:customStyle="1" w:styleId="xl95">
    <w:name w:val="xl95"/>
    <w:basedOn w:val="Normal"/>
    <w:rsid w:val="002337F9"/>
    <w:pPr>
      <w:pBdr>
        <w:top w:val="single" w:sz="4" w:space="0" w:color="974706"/>
        <w:bottom w:val="single" w:sz="4" w:space="0" w:color="974706"/>
        <w:right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6">
    <w:name w:val="xl96"/>
    <w:basedOn w:val="Normal"/>
    <w:rsid w:val="002337F9"/>
    <w:pPr>
      <w:pBdr>
        <w:top w:val="single" w:sz="4" w:space="0" w:color="974706"/>
        <w:left w:val="single" w:sz="8" w:space="0" w:color="974706"/>
        <w:bottom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7">
    <w:name w:val="xl97"/>
    <w:basedOn w:val="Normal"/>
    <w:rsid w:val="002337F9"/>
    <w:pPr>
      <w:pBdr>
        <w:top w:val="single" w:sz="4" w:space="0" w:color="974706"/>
        <w:left w:val="single" w:sz="4" w:space="0" w:color="974706"/>
        <w:bottom w:val="single" w:sz="4" w:space="0" w:color="974706"/>
        <w:right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98">
    <w:name w:val="xl98"/>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sz w:val="36"/>
      <w:szCs w:val="36"/>
      <w:lang w:bidi="fa-IR"/>
    </w:rPr>
  </w:style>
  <w:style w:type="paragraph" w:customStyle="1" w:styleId="xl99">
    <w:name w:val="xl99"/>
    <w:basedOn w:val="Normal"/>
    <w:rsid w:val="002337F9"/>
    <w:pPr>
      <w:pBdr>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sz w:val="36"/>
      <w:szCs w:val="36"/>
      <w:lang w:bidi="fa-IR"/>
    </w:rPr>
  </w:style>
  <w:style w:type="paragraph" w:customStyle="1" w:styleId="xl100">
    <w:name w:val="xl100"/>
    <w:basedOn w:val="Normal"/>
    <w:rsid w:val="002337F9"/>
    <w:pPr>
      <w:pBdr>
        <w:top w:val="single" w:sz="4" w:space="0" w:color="974706"/>
        <w:left w:val="single" w:sz="8" w:space="0" w:color="974706"/>
        <w:bottom w:val="single" w:sz="4" w:space="0" w:color="974706"/>
        <w:right w:val="single" w:sz="8"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01">
    <w:name w:val="xl101"/>
    <w:basedOn w:val="Normal"/>
    <w:rsid w:val="002337F9"/>
    <w:pPr>
      <w:pBdr>
        <w:top w:val="single" w:sz="4" w:space="0" w:color="974706"/>
        <w:left w:val="single" w:sz="8" w:space="0" w:color="974706"/>
        <w:bottom w:val="single" w:sz="4" w:space="0" w:color="974706"/>
        <w:right w:val="single" w:sz="8"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02">
    <w:name w:val="xl102"/>
    <w:basedOn w:val="Normal"/>
    <w:rsid w:val="002337F9"/>
    <w:pPr>
      <w:pBdr>
        <w:top w:val="single" w:sz="4" w:space="0" w:color="974706"/>
        <w:left w:val="single" w:sz="4" w:space="0" w:color="974706"/>
        <w:bottom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03">
    <w:name w:val="xl103"/>
    <w:basedOn w:val="Normal"/>
    <w:rsid w:val="002337F9"/>
    <w:pPr>
      <w:pBdr>
        <w:top w:val="single" w:sz="4" w:space="0" w:color="974706"/>
        <w:left w:val="single" w:sz="8" w:space="0" w:color="974706"/>
        <w:bottom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04">
    <w:name w:val="xl104"/>
    <w:basedOn w:val="Normal"/>
    <w:rsid w:val="002337F9"/>
    <w:pPr>
      <w:pBdr>
        <w:top w:val="single" w:sz="4" w:space="0" w:color="974706"/>
        <w:left w:val="single" w:sz="8" w:space="0" w:color="974706"/>
        <w:bottom w:val="single" w:sz="4" w:space="0" w:color="974706"/>
        <w:right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05">
    <w:name w:val="xl105"/>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sz w:val="28"/>
      <w:szCs w:val="28"/>
      <w:lang w:bidi="fa-IR"/>
    </w:rPr>
  </w:style>
  <w:style w:type="paragraph" w:customStyle="1" w:styleId="xl106">
    <w:name w:val="xl106"/>
    <w:basedOn w:val="Normal"/>
    <w:rsid w:val="002337F9"/>
    <w:pPr>
      <w:pBdr>
        <w:top w:val="single" w:sz="4" w:space="0" w:color="974706"/>
        <w:left w:val="single" w:sz="4" w:space="0" w:color="974706"/>
        <w:bottom w:val="single" w:sz="4" w:space="0" w:color="974706"/>
      </w:pBdr>
      <w:bidi w:val="0"/>
      <w:spacing w:before="100" w:beforeAutospacing="1" w:after="100" w:afterAutospacing="1" w:line="240" w:lineRule="auto"/>
    </w:pPr>
    <w:rPr>
      <w:rFonts w:ascii="Times New Roman" w:eastAsia="Times New Roman" w:hAnsi="Times New Roman" w:cs="B Nazanin"/>
      <w:b/>
      <w:bCs/>
      <w:sz w:val="36"/>
      <w:szCs w:val="36"/>
      <w:lang w:bidi="fa-IR"/>
    </w:rPr>
  </w:style>
  <w:style w:type="paragraph" w:customStyle="1" w:styleId="xl107">
    <w:name w:val="xl107"/>
    <w:basedOn w:val="Normal"/>
    <w:rsid w:val="002337F9"/>
    <w:pPr>
      <w:pBdr>
        <w:top w:val="single" w:sz="8" w:space="0" w:color="974706"/>
        <w:bottom w:val="single" w:sz="8" w:space="0" w:color="974706"/>
        <w:right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08">
    <w:name w:val="xl108"/>
    <w:basedOn w:val="Normal"/>
    <w:rsid w:val="002337F9"/>
    <w:pPr>
      <w:pBdr>
        <w:left w:val="single" w:sz="8" w:space="0" w:color="974706"/>
        <w:bottom w:val="single" w:sz="8" w:space="0" w:color="974706"/>
        <w:right w:val="single" w:sz="8" w:space="0" w:color="974706"/>
      </w:pBdr>
      <w:shd w:val="clear" w:color="000000" w:fill="8DB4E2"/>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09">
    <w:name w:val="xl109"/>
    <w:basedOn w:val="Normal"/>
    <w:rsid w:val="002337F9"/>
    <w:pPr>
      <w:pBdr>
        <w:top w:val="single" w:sz="8" w:space="0" w:color="974706"/>
        <w:left w:val="single" w:sz="8" w:space="0" w:color="974706"/>
        <w:bottom w:val="single" w:sz="8" w:space="0" w:color="974706"/>
        <w:right w:val="single" w:sz="8" w:space="0" w:color="974706"/>
      </w:pBdr>
      <w:shd w:val="clear" w:color="000000" w:fill="8DB4E2"/>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10">
    <w:name w:val="xl110"/>
    <w:basedOn w:val="Normal"/>
    <w:rsid w:val="002337F9"/>
    <w:pPr>
      <w:pBdr>
        <w:top w:val="single" w:sz="4" w:space="0" w:color="974706"/>
        <w:bottom w:val="single" w:sz="4" w:space="0" w:color="974706"/>
      </w:pBdr>
      <w:shd w:val="clear" w:color="000000" w:fill="8DB4E2"/>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11">
    <w:name w:val="xl111"/>
    <w:basedOn w:val="Normal"/>
    <w:rsid w:val="002337F9"/>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lang w:bidi="fa-IR"/>
    </w:rPr>
  </w:style>
  <w:style w:type="paragraph" w:customStyle="1" w:styleId="xl112">
    <w:name w:val="xl112"/>
    <w:basedOn w:val="Normal"/>
    <w:rsid w:val="002337F9"/>
    <w:pPr>
      <w:shd w:val="clear" w:color="000000" w:fill="CCC0DA"/>
      <w:bidi w:val="0"/>
      <w:spacing w:before="100" w:beforeAutospacing="1" w:after="100" w:afterAutospacing="1" w:line="240" w:lineRule="auto"/>
      <w:textAlignment w:val="center"/>
    </w:pPr>
    <w:rPr>
      <w:rFonts w:ascii="Times New Roman" w:eastAsia="Times New Roman" w:hAnsi="Times New Roman" w:cs="B Nazanin"/>
      <w:sz w:val="48"/>
      <w:szCs w:val="48"/>
      <w:lang w:bidi="fa-IR"/>
    </w:rPr>
  </w:style>
  <w:style w:type="paragraph" w:customStyle="1" w:styleId="xl113">
    <w:name w:val="xl113"/>
    <w:basedOn w:val="Normal"/>
    <w:rsid w:val="002337F9"/>
    <w:pPr>
      <w:shd w:val="clear" w:color="000000" w:fill="CCC0DA"/>
      <w:bidi w:val="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xl114">
    <w:name w:val="xl114"/>
    <w:basedOn w:val="Normal"/>
    <w:rsid w:val="002337F9"/>
    <w:pPr>
      <w:pBdr>
        <w:bottom w:val="single" w:sz="8" w:space="0" w:color="974706"/>
      </w:pBdr>
      <w:shd w:val="clear" w:color="000000" w:fill="CCC0DA"/>
      <w:bidi w:val="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xl115">
    <w:name w:val="xl115"/>
    <w:basedOn w:val="Normal"/>
    <w:rsid w:val="002337F9"/>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16">
    <w:name w:val="xl116"/>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right"/>
      <w:textAlignment w:val="center"/>
    </w:pPr>
    <w:rPr>
      <w:rFonts w:ascii="Times New Roman" w:eastAsia="Times New Roman" w:hAnsi="Times New Roman" w:cs="B Nazanin"/>
      <w:sz w:val="24"/>
      <w:szCs w:val="24"/>
      <w:lang w:bidi="fa-IR"/>
    </w:rPr>
  </w:style>
  <w:style w:type="paragraph" w:customStyle="1" w:styleId="xl117">
    <w:name w:val="xl117"/>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4"/>
      <w:szCs w:val="24"/>
      <w:lang w:bidi="fa-IR"/>
    </w:rPr>
  </w:style>
  <w:style w:type="paragraph" w:customStyle="1" w:styleId="xl118">
    <w:name w:val="xl118"/>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right"/>
      <w:textAlignment w:val="center"/>
    </w:pPr>
    <w:rPr>
      <w:rFonts w:ascii="Times New Roman" w:eastAsia="Times New Roman" w:hAnsi="Times New Roman" w:cs="B Nazanin"/>
      <w:sz w:val="24"/>
      <w:szCs w:val="24"/>
      <w:lang w:bidi="fa-IR"/>
    </w:rPr>
  </w:style>
  <w:style w:type="paragraph" w:customStyle="1" w:styleId="xl119">
    <w:name w:val="xl119"/>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20">
    <w:name w:val="xl120"/>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1">
    <w:name w:val="xl121"/>
    <w:basedOn w:val="Normal"/>
    <w:rsid w:val="002337F9"/>
    <w:pPr>
      <w:pBdr>
        <w:top w:val="single" w:sz="4" w:space="0" w:color="974706"/>
        <w:left w:val="single" w:sz="8" w:space="0" w:color="974706"/>
        <w:bottom w:val="single" w:sz="4" w:space="0" w:color="974706"/>
        <w:right w:val="single" w:sz="8" w:space="0" w:color="974706"/>
      </w:pBdr>
      <w:shd w:val="clear" w:color="000000" w:fill="1D1B10"/>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2">
    <w:name w:val="xl122"/>
    <w:basedOn w:val="Normal"/>
    <w:rsid w:val="002337F9"/>
    <w:pPr>
      <w:pBdr>
        <w:top w:val="single" w:sz="4" w:space="0" w:color="974706"/>
        <w:left w:val="single" w:sz="4" w:space="0" w:color="974706"/>
        <w:bottom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3">
    <w:name w:val="xl123"/>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4">
    <w:name w:val="xl124"/>
    <w:basedOn w:val="Normal"/>
    <w:rsid w:val="002337F9"/>
    <w:pPr>
      <w:pBdr>
        <w:top w:val="single" w:sz="4" w:space="0" w:color="974706"/>
        <w:bottom w:val="single" w:sz="4" w:space="0" w:color="974706"/>
        <w:right w:val="single" w:sz="4" w:space="0" w:color="974706"/>
      </w:pBdr>
      <w:shd w:val="clear" w:color="000000" w:fill="FCD5B4"/>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5">
    <w:name w:val="xl125"/>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b/>
      <w:bCs/>
      <w:sz w:val="36"/>
      <w:szCs w:val="36"/>
      <w:lang w:bidi="fa-IR"/>
    </w:rPr>
  </w:style>
  <w:style w:type="paragraph" w:customStyle="1" w:styleId="xl126">
    <w:name w:val="xl126"/>
    <w:basedOn w:val="Normal"/>
    <w:rsid w:val="002337F9"/>
    <w:pPr>
      <w:pBdr>
        <w:top w:val="single" w:sz="4" w:space="0" w:color="974706"/>
        <w:left w:val="single" w:sz="8" w:space="0" w:color="974706"/>
        <w:bottom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7">
    <w:name w:val="xl127"/>
    <w:basedOn w:val="Normal"/>
    <w:rsid w:val="002337F9"/>
    <w:pP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28">
    <w:name w:val="xl128"/>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right"/>
    </w:pPr>
    <w:rPr>
      <w:rFonts w:ascii="Times New Roman" w:eastAsia="Times New Roman" w:hAnsi="Times New Roman" w:cs="B Nazanin"/>
      <w:sz w:val="24"/>
      <w:szCs w:val="24"/>
      <w:lang w:bidi="fa-IR"/>
    </w:rPr>
  </w:style>
  <w:style w:type="paragraph" w:customStyle="1" w:styleId="xl129">
    <w:name w:val="xl129"/>
    <w:basedOn w:val="Normal"/>
    <w:rsid w:val="002337F9"/>
    <w:pPr>
      <w:pBdr>
        <w:top w:val="single" w:sz="4" w:space="0" w:color="974706"/>
        <w:left w:val="single" w:sz="8" w:space="0" w:color="974706"/>
        <w:bottom w:val="single" w:sz="4" w:space="0" w:color="974706"/>
        <w:right w:val="single" w:sz="8"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4"/>
      <w:szCs w:val="24"/>
      <w:lang w:bidi="fa-IR"/>
    </w:rPr>
  </w:style>
  <w:style w:type="paragraph" w:customStyle="1" w:styleId="xl130">
    <w:name w:val="xl130"/>
    <w:basedOn w:val="Normal"/>
    <w:rsid w:val="002337F9"/>
    <w:pP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1">
    <w:name w:val="xl131"/>
    <w:basedOn w:val="Normal"/>
    <w:rsid w:val="002337F9"/>
    <w:pPr>
      <w:pBdr>
        <w:bottom w:val="single" w:sz="8"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2">
    <w:name w:val="xl132"/>
    <w:basedOn w:val="Normal"/>
    <w:rsid w:val="002337F9"/>
    <w:pPr>
      <w:pBdr>
        <w:left w:val="single" w:sz="4" w:space="0" w:color="974706"/>
        <w:bottom w:val="single" w:sz="4" w:space="0" w:color="974706"/>
        <w:right w:val="single" w:sz="4" w:space="0" w:color="974706"/>
      </w:pBdr>
      <w:shd w:val="clear" w:color="000000" w:fill="000000"/>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3">
    <w:name w:val="xl133"/>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4">
    <w:name w:val="xl134"/>
    <w:basedOn w:val="Normal"/>
    <w:rsid w:val="002337F9"/>
    <w:pPr>
      <w:pBdr>
        <w:top w:val="single" w:sz="4" w:space="0" w:color="974706"/>
        <w:left w:val="single" w:sz="4" w:space="0" w:color="974706"/>
        <w:bottom w:val="single" w:sz="4" w:space="0" w:color="974706"/>
        <w:right w:val="single" w:sz="4" w:space="0" w:color="974706"/>
      </w:pBdr>
      <w:shd w:val="clear" w:color="000000" w:fill="FCD5B4"/>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5">
    <w:name w:val="xl135"/>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4"/>
      <w:szCs w:val="24"/>
      <w:lang w:bidi="fa-IR"/>
    </w:rPr>
  </w:style>
  <w:style w:type="paragraph" w:customStyle="1" w:styleId="xl136">
    <w:name w:val="xl136"/>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sz w:val="36"/>
      <w:szCs w:val="36"/>
      <w:lang w:bidi="fa-IR"/>
    </w:rPr>
  </w:style>
  <w:style w:type="paragraph" w:customStyle="1" w:styleId="xl137">
    <w:name w:val="xl137"/>
    <w:basedOn w:val="Normal"/>
    <w:rsid w:val="002337F9"/>
    <w:pPr>
      <w:pBdr>
        <w:top w:val="single" w:sz="4" w:space="0" w:color="974706"/>
        <w:left w:val="single" w:sz="4" w:space="0" w:color="974706"/>
        <w:bottom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0"/>
      <w:szCs w:val="20"/>
      <w:lang w:bidi="fa-IR"/>
    </w:rPr>
  </w:style>
  <w:style w:type="paragraph" w:customStyle="1" w:styleId="xl138">
    <w:name w:val="xl138"/>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8"/>
      <w:szCs w:val="28"/>
      <w:lang w:bidi="fa-IR"/>
    </w:rPr>
  </w:style>
  <w:style w:type="paragraph" w:customStyle="1" w:styleId="xl139">
    <w:name w:val="xl139"/>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center"/>
      <w:textAlignment w:val="top"/>
    </w:pPr>
    <w:rPr>
      <w:rFonts w:ascii="Times New Roman" w:eastAsia="Times New Roman" w:hAnsi="Times New Roman" w:cs="B Nazanin"/>
      <w:sz w:val="28"/>
      <w:szCs w:val="28"/>
      <w:lang w:bidi="fa-IR"/>
    </w:rPr>
  </w:style>
  <w:style w:type="paragraph" w:customStyle="1" w:styleId="xl140">
    <w:name w:val="xl140"/>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sz w:val="28"/>
      <w:szCs w:val="28"/>
      <w:lang w:bidi="fa-IR"/>
    </w:rPr>
  </w:style>
  <w:style w:type="paragraph" w:customStyle="1" w:styleId="xl141">
    <w:name w:val="xl141"/>
    <w:basedOn w:val="Normal"/>
    <w:rsid w:val="002337F9"/>
    <w:pPr>
      <w:pBdr>
        <w:top w:val="single" w:sz="4" w:space="0" w:color="974706"/>
        <w:left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8"/>
      <w:szCs w:val="28"/>
      <w:lang w:bidi="fa-IR"/>
    </w:rPr>
  </w:style>
  <w:style w:type="paragraph" w:customStyle="1" w:styleId="xl142">
    <w:name w:val="xl142"/>
    <w:basedOn w:val="Normal"/>
    <w:rsid w:val="002337F9"/>
    <w:pPr>
      <w:pBdr>
        <w:top w:val="single" w:sz="4" w:space="0" w:color="974706"/>
        <w:left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8"/>
      <w:szCs w:val="28"/>
      <w:lang w:bidi="fa-IR"/>
    </w:rPr>
  </w:style>
  <w:style w:type="paragraph" w:customStyle="1" w:styleId="xl143">
    <w:name w:val="xl143"/>
    <w:basedOn w:val="Normal"/>
    <w:rsid w:val="002337F9"/>
    <w:pPr>
      <w:bidi w:val="0"/>
      <w:spacing w:before="100" w:beforeAutospacing="1" w:after="100" w:afterAutospacing="1" w:line="240" w:lineRule="auto"/>
      <w:jc w:val="center"/>
      <w:textAlignment w:val="center"/>
    </w:pPr>
    <w:rPr>
      <w:rFonts w:ascii="Times New Roman" w:eastAsia="Times New Roman" w:hAnsi="Times New Roman" w:cs="B Nazanin"/>
      <w:sz w:val="28"/>
      <w:szCs w:val="28"/>
      <w:lang w:bidi="fa-IR"/>
    </w:rPr>
  </w:style>
  <w:style w:type="paragraph" w:customStyle="1" w:styleId="xl144">
    <w:name w:val="xl144"/>
    <w:basedOn w:val="Normal"/>
    <w:rsid w:val="002337F9"/>
    <w:pPr>
      <w:bidi w:val="0"/>
      <w:spacing w:before="100" w:beforeAutospacing="1" w:after="100" w:afterAutospacing="1" w:line="240" w:lineRule="auto"/>
    </w:pPr>
    <w:rPr>
      <w:rFonts w:ascii="Times New Roman" w:eastAsia="Times New Roman" w:hAnsi="Times New Roman" w:cs="B Nazanin"/>
      <w:sz w:val="28"/>
      <w:szCs w:val="28"/>
      <w:lang w:bidi="fa-IR"/>
    </w:rPr>
  </w:style>
  <w:style w:type="paragraph" w:customStyle="1" w:styleId="xl145">
    <w:name w:val="xl145"/>
    <w:basedOn w:val="Normal"/>
    <w:rsid w:val="002337F9"/>
    <w:pPr>
      <w:bidi w:val="0"/>
      <w:spacing w:before="100" w:beforeAutospacing="1" w:after="100" w:afterAutospacing="1" w:line="240" w:lineRule="auto"/>
      <w:jc w:val="center"/>
      <w:textAlignment w:val="center"/>
    </w:pPr>
    <w:rPr>
      <w:rFonts w:ascii="Times New Roman" w:eastAsia="Times New Roman" w:hAnsi="Times New Roman" w:cs="B Nazanin"/>
      <w:sz w:val="28"/>
      <w:szCs w:val="28"/>
      <w:lang w:bidi="fa-IR"/>
    </w:rPr>
  </w:style>
  <w:style w:type="paragraph" w:customStyle="1" w:styleId="xl146">
    <w:name w:val="xl146"/>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sz w:val="24"/>
      <w:szCs w:val="24"/>
      <w:lang w:bidi="fa-IR"/>
    </w:rPr>
  </w:style>
  <w:style w:type="paragraph" w:customStyle="1" w:styleId="xl147">
    <w:name w:val="xl147"/>
    <w:basedOn w:val="Normal"/>
    <w:rsid w:val="002337F9"/>
    <w:pPr>
      <w:bidi w:val="0"/>
      <w:spacing w:before="100" w:beforeAutospacing="1" w:after="100" w:afterAutospacing="1" w:line="240" w:lineRule="auto"/>
      <w:textAlignment w:val="center"/>
    </w:pPr>
    <w:rPr>
      <w:rFonts w:ascii="Times New Roman" w:eastAsia="Times New Roman" w:hAnsi="Times New Roman" w:cs="B Nazanin"/>
      <w:sz w:val="20"/>
      <w:szCs w:val="20"/>
      <w:lang w:bidi="fa-IR"/>
    </w:rPr>
  </w:style>
  <w:style w:type="paragraph" w:customStyle="1" w:styleId="xl148">
    <w:name w:val="xl148"/>
    <w:basedOn w:val="Normal"/>
    <w:rsid w:val="002337F9"/>
    <w:pPr>
      <w:pBdr>
        <w:left w:val="single" w:sz="4" w:space="0" w:color="974706"/>
        <w:bottom w:val="single" w:sz="4" w:space="0" w:color="974706"/>
        <w:right w:val="single" w:sz="4" w:space="0" w:color="974706"/>
      </w:pBdr>
      <w:bidi w:val="0"/>
      <w:spacing w:before="100" w:beforeAutospacing="1" w:after="100" w:afterAutospacing="1" w:line="240" w:lineRule="auto"/>
      <w:textAlignment w:val="center"/>
    </w:pPr>
    <w:rPr>
      <w:rFonts w:ascii="Times New Roman" w:eastAsia="Times New Roman" w:hAnsi="Times New Roman" w:cs="B Nazanin"/>
      <w:sz w:val="24"/>
      <w:szCs w:val="24"/>
      <w:lang w:bidi="fa-IR"/>
    </w:rPr>
  </w:style>
  <w:style w:type="paragraph" w:customStyle="1" w:styleId="xl149">
    <w:name w:val="xl149"/>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50">
    <w:name w:val="xl150"/>
    <w:basedOn w:val="Normal"/>
    <w:rsid w:val="002337F9"/>
    <w:pPr>
      <w:bidi w:val="0"/>
      <w:spacing w:before="100" w:beforeAutospacing="1" w:after="100" w:afterAutospacing="1" w:line="240" w:lineRule="auto"/>
      <w:jc w:val="center"/>
      <w:textAlignment w:val="center"/>
    </w:pPr>
    <w:rPr>
      <w:rFonts w:ascii="Calibri" w:eastAsia="Times New Roman" w:hAnsi="Calibri" w:cs="Calibri"/>
      <w:b/>
      <w:bCs/>
      <w:sz w:val="28"/>
      <w:szCs w:val="28"/>
      <w:lang w:bidi="fa-IR"/>
    </w:rPr>
  </w:style>
  <w:style w:type="paragraph" w:customStyle="1" w:styleId="xl151">
    <w:name w:val="xl151"/>
    <w:basedOn w:val="Normal"/>
    <w:rsid w:val="002337F9"/>
    <w:pPr>
      <w:bidi w:val="0"/>
      <w:spacing w:before="100" w:beforeAutospacing="1" w:after="100" w:afterAutospacing="1" w:line="240" w:lineRule="auto"/>
      <w:jc w:val="center"/>
      <w:textAlignment w:val="center"/>
    </w:pPr>
    <w:rPr>
      <w:rFonts w:ascii="Calibri" w:eastAsia="Times New Roman" w:hAnsi="Calibri" w:cs="Calibri"/>
      <w:b/>
      <w:bCs/>
      <w:i/>
      <w:iCs/>
      <w:sz w:val="24"/>
      <w:szCs w:val="24"/>
      <w:lang w:bidi="fa-IR"/>
    </w:rPr>
  </w:style>
  <w:style w:type="paragraph" w:customStyle="1" w:styleId="xl152">
    <w:name w:val="xl152"/>
    <w:basedOn w:val="Normal"/>
    <w:rsid w:val="002337F9"/>
    <w:pPr>
      <w:bidi w:val="0"/>
      <w:spacing w:before="100" w:beforeAutospacing="1" w:after="100" w:afterAutospacing="1" w:line="240" w:lineRule="auto"/>
      <w:jc w:val="center"/>
      <w:textAlignment w:val="center"/>
    </w:pPr>
    <w:rPr>
      <w:rFonts w:ascii="Calibri" w:eastAsia="Times New Roman" w:hAnsi="Calibri" w:cs="Calibri"/>
      <w:b/>
      <w:bCs/>
      <w:i/>
      <w:iCs/>
      <w:sz w:val="28"/>
      <w:szCs w:val="28"/>
      <w:lang w:bidi="fa-IR"/>
    </w:rPr>
  </w:style>
  <w:style w:type="paragraph" w:customStyle="1" w:styleId="xl153">
    <w:name w:val="xl153"/>
    <w:basedOn w:val="Normal"/>
    <w:rsid w:val="002337F9"/>
    <w:pPr>
      <w:bidi w:val="0"/>
      <w:spacing w:before="100" w:beforeAutospacing="1" w:after="100" w:afterAutospacing="1" w:line="240" w:lineRule="auto"/>
      <w:jc w:val="center"/>
      <w:textAlignment w:val="center"/>
    </w:pPr>
    <w:rPr>
      <w:rFonts w:ascii="Calibri" w:eastAsia="Times New Roman" w:hAnsi="Calibri" w:cs="Calibri"/>
      <w:b/>
      <w:bCs/>
      <w:i/>
      <w:iCs/>
      <w:sz w:val="28"/>
      <w:szCs w:val="28"/>
      <w:lang w:bidi="fa-IR"/>
    </w:rPr>
  </w:style>
  <w:style w:type="paragraph" w:customStyle="1" w:styleId="xl154">
    <w:name w:val="xl154"/>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8"/>
      <w:szCs w:val="28"/>
      <w:lang w:bidi="fa-IR"/>
    </w:rPr>
  </w:style>
  <w:style w:type="paragraph" w:customStyle="1" w:styleId="xl155">
    <w:name w:val="xl155"/>
    <w:basedOn w:val="Normal"/>
    <w:rsid w:val="002337F9"/>
    <w:pPr>
      <w:pBdr>
        <w:top w:val="single" w:sz="4" w:space="0" w:color="974706"/>
        <w:left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24"/>
      <w:szCs w:val="24"/>
      <w:lang w:bidi="fa-IR"/>
    </w:rPr>
  </w:style>
  <w:style w:type="paragraph" w:customStyle="1" w:styleId="xl156">
    <w:name w:val="xl156"/>
    <w:basedOn w:val="Normal"/>
    <w:rsid w:val="002337F9"/>
    <w:pPr>
      <w:pBdr>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24"/>
      <w:szCs w:val="24"/>
      <w:lang w:bidi="fa-IR"/>
    </w:rPr>
  </w:style>
  <w:style w:type="paragraph" w:customStyle="1" w:styleId="xl157">
    <w:name w:val="xl157"/>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28"/>
      <w:szCs w:val="28"/>
      <w:lang w:bidi="fa-IR"/>
    </w:rPr>
  </w:style>
  <w:style w:type="paragraph" w:customStyle="1" w:styleId="xl158">
    <w:name w:val="xl158"/>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pPr>
    <w:rPr>
      <w:rFonts w:ascii="Times New Roman" w:eastAsia="Times New Roman" w:hAnsi="Times New Roman" w:cs="B Nazanin"/>
      <w:b/>
      <w:bCs/>
      <w:i/>
      <w:iCs/>
      <w:sz w:val="24"/>
      <w:szCs w:val="24"/>
      <w:lang w:bidi="fa-IR"/>
    </w:rPr>
  </w:style>
  <w:style w:type="paragraph" w:customStyle="1" w:styleId="xl159">
    <w:name w:val="xl159"/>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24"/>
      <w:szCs w:val="24"/>
      <w:lang w:bidi="fa-IR"/>
    </w:rPr>
  </w:style>
  <w:style w:type="paragraph" w:customStyle="1" w:styleId="xl160">
    <w:name w:val="xl160"/>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24"/>
      <w:szCs w:val="24"/>
      <w:lang w:bidi="fa-IR"/>
    </w:rPr>
  </w:style>
  <w:style w:type="paragraph" w:customStyle="1" w:styleId="xl161">
    <w:name w:val="xl161"/>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62">
    <w:name w:val="xl162"/>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sz w:val="24"/>
      <w:szCs w:val="24"/>
      <w:lang w:bidi="fa-IR"/>
    </w:rPr>
  </w:style>
  <w:style w:type="paragraph" w:customStyle="1" w:styleId="xl163">
    <w:name w:val="xl163"/>
    <w:basedOn w:val="Normal"/>
    <w:rsid w:val="002337F9"/>
    <w:pPr>
      <w:pBdr>
        <w:top w:val="single" w:sz="4" w:space="0" w:color="974706"/>
        <w:bottom w:val="single" w:sz="4" w:space="0" w:color="974706"/>
        <w:right w:val="single" w:sz="4" w:space="0" w:color="974706"/>
      </w:pBdr>
      <w:bidi w:val="0"/>
      <w:spacing w:before="100" w:beforeAutospacing="1" w:after="100" w:afterAutospacing="1" w:line="240" w:lineRule="auto"/>
      <w:jc w:val="center"/>
      <w:textAlignment w:val="center"/>
    </w:pPr>
    <w:rPr>
      <w:rFonts w:ascii="Times New Roman" w:eastAsia="Times New Roman" w:hAnsi="Times New Roman" w:cs="B Nazanin"/>
      <w:b/>
      <w:bCs/>
      <w:i/>
      <w:iCs/>
      <w:sz w:val="18"/>
      <w:szCs w:val="18"/>
      <w:lang w:bidi="fa-IR"/>
    </w:rPr>
  </w:style>
  <w:style w:type="table" w:customStyle="1" w:styleId="TableGridLight1">
    <w:name w:val="Table Grid Light1"/>
    <w:basedOn w:val="TableNormal"/>
    <w:uiPriority w:val="40"/>
    <w:rsid w:val="002337F9"/>
    <w:pPr>
      <w:spacing w:after="0" w:line="240" w:lineRule="auto"/>
    </w:pPr>
    <w:rPr>
      <w:rFonts w:ascii="Calibri" w:eastAsia="Calibri" w:hAnsi="Calibri" w:cs="Arial"/>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2337F9"/>
    <w:pPr>
      <w:spacing w:after="0" w:line="240" w:lineRule="auto"/>
    </w:pPr>
    <w:rPr>
      <w:rFonts w:ascii="Calibri" w:eastAsia="Calibri" w:hAnsi="Calibri" w:cs="Arial"/>
      <w:sz w:val="20"/>
      <w:szCs w:val="20"/>
      <w:lang w:val="en-GB" w:eastAsia="en-GB"/>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7">
    <w:name w:val="Table Grid7"/>
    <w:basedOn w:val="TableNormal"/>
    <w:next w:val="TableGrid"/>
    <w:uiPriority w:val="39"/>
    <w:rsid w:val="002337F9"/>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337F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فهرست نمودار 1"/>
    <w:basedOn w:val="af8"/>
    <w:link w:val="1Char"/>
    <w:qFormat/>
    <w:rsid w:val="002337F9"/>
    <w:pPr>
      <w:tabs>
        <w:tab w:val="right" w:leader="dot" w:pos="8221"/>
      </w:tabs>
      <w:spacing w:after="160" w:line="259" w:lineRule="auto"/>
      <w:ind w:left="-1"/>
      <w:contextualSpacing w:val="0"/>
      <w:jc w:val="left"/>
    </w:pPr>
    <w:rPr>
      <w:rFonts w:ascii="B Lotus" w:hAnsi="B Lotus"/>
      <w:b w:val="0"/>
      <w:bCs/>
      <w:lang w:bidi="fa-IR"/>
    </w:rPr>
  </w:style>
  <w:style w:type="paragraph" w:styleId="Index1">
    <w:name w:val="index 1"/>
    <w:aliases w:val="فهرست نمودار"/>
    <w:basedOn w:val="Normal"/>
    <w:next w:val="Normal"/>
    <w:autoRedefine/>
    <w:uiPriority w:val="99"/>
    <w:semiHidden/>
    <w:unhideWhenUsed/>
    <w:rsid w:val="002337F9"/>
    <w:pPr>
      <w:bidi w:val="0"/>
      <w:spacing w:after="0" w:line="240" w:lineRule="auto"/>
      <w:ind w:left="220" w:hanging="220"/>
      <w:jc w:val="right"/>
    </w:pPr>
    <w:rPr>
      <w:rFonts w:ascii="B Lotus" w:eastAsia="Calibri" w:hAnsi="B Lotus" w:cs="Arial"/>
      <w:sz w:val="28"/>
      <w:lang w:val="en-GB"/>
    </w:rPr>
  </w:style>
  <w:style w:type="character" w:customStyle="1" w:styleId="Charc">
    <w:name w:val="فهرست جداول Char"/>
    <w:link w:val="af8"/>
    <w:rsid w:val="002337F9"/>
    <w:rPr>
      <w:rFonts w:ascii="Calibri" w:eastAsia="Times New Roman" w:hAnsi="Calibri" w:cs="B Nazanin"/>
      <w:b/>
      <w:sz w:val="28"/>
      <w:szCs w:val="24"/>
    </w:rPr>
  </w:style>
  <w:style w:type="character" w:customStyle="1" w:styleId="1Char">
    <w:name w:val="فهرست نمودار 1 Char"/>
    <w:link w:val="1"/>
    <w:rsid w:val="002337F9"/>
    <w:rPr>
      <w:rFonts w:ascii="B Lotus" w:eastAsia="Times New Roman" w:hAnsi="B Lotus" w:cs="B Nazanin"/>
      <w:bCs/>
      <w:sz w:val="28"/>
      <w:szCs w:val="24"/>
      <w:lang w:bidi="fa-IR"/>
    </w:rPr>
  </w:style>
  <w:style w:type="paragraph" w:customStyle="1" w:styleId="afb">
    <w:name w:val="پیوست"/>
    <w:basedOn w:val="Normal"/>
    <w:qFormat/>
    <w:rsid w:val="002337F9"/>
    <w:pPr>
      <w:bidi w:val="0"/>
      <w:spacing w:after="160" w:line="259" w:lineRule="auto"/>
    </w:pPr>
    <w:rPr>
      <w:rFonts w:ascii="B Lotus" w:eastAsia="Calibri" w:hAnsi="B Lotus" w:cs="Arial"/>
      <w:sz w:val="28"/>
      <w:lang w:bidi="fa-IR"/>
    </w:rPr>
  </w:style>
  <w:style w:type="character" w:customStyle="1" w:styleId="text-info">
    <w:name w:val="text-info"/>
    <w:basedOn w:val="DefaultParagraphFont"/>
    <w:rsid w:val="002337F9"/>
  </w:style>
  <w:style w:type="paragraph" w:customStyle="1" w:styleId="p2">
    <w:name w:val="p2"/>
    <w:basedOn w:val="Normal"/>
    <w:rsid w:val="002337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body">
    <w:name w:val="news_body"/>
    <w:basedOn w:val="Normal"/>
    <w:rsid w:val="002337F9"/>
    <w:pPr>
      <w:bidi w:val="0"/>
      <w:spacing w:before="100" w:beforeAutospacing="1" w:after="100" w:afterAutospacing="1" w:line="377" w:lineRule="atLeast"/>
      <w:jc w:val="both"/>
    </w:pPr>
    <w:rPr>
      <w:rFonts w:ascii="Times New Roman" w:eastAsia="Times New Roman" w:hAnsi="Times New Roman" w:cs="Times New Roman"/>
      <w:color w:val="444444"/>
      <w:sz w:val="21"/>
      <w:szCs w:val="21"/>
      <w:lang w:bidi="fa-IR"/>
    </w:rPr>
  </w:style>
  <w:style w:type="numbering" w:customStyle="1" w:styleId="NoList12">
    <w:name w:val="No List12"/>
    <w:next w:val="NoList"/>
    <w:uiPriority w:val="99"/>
    <w:semiHidden/>
    <w:unhideWhenUsed/>
    <w:rsid w:val="002337F9"/>
  </w:style>
  <w:style w:type="numbering" w:customStyle="1" w:styleId="NoList13">
    <w:name w:val="No List13"/>
    <w:next w:val="NoList"/>
    <w:uiPriority w:val="99"/>
    <w:semiHidden/>
    <w:unhideWhenUsed/>
    <w:rsid w:val="002337F9"/>
  </w:style>
  <w:style w:type="character" w:customStyle="1" w:styleId="alt-edited1">
    <w:name w:val="alt-edited1"/>
    <w:rsid w:val="002337F9"/>
    <w:rPr>
      <w:color w:val="4D90F0"/>
    </w:rPr>
  </w:style>
  <w:style w:type="paragraph" w:customStyle="1" w:styleId="rtejustify">
    <w:name w:val="rtejustify"/>
    <w:basedOn w:val="Normal"/>
    <w:rsid w:val="002337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c">
    <w:name w:val="تیتر دو عددی"/>
    <w:basedOn w:val="Normal"/>
    <w:qFormat/>
    <w:rsid w:val="002337F9"/>
    <w:pPr>
      <w:keepNext/>
      <w:spacing w:before="240" w:after="60" w:line="288" w:lineRule="auto"/>
      <w:ind w:left="1418"/>
      <w:jc w:val="both"/>
    </w:pPr>
    <w:rPr>
      <w:rFonts w:ascii="Times New Roman Bold" w:eastAsia="Times New Roman" w:hAnsi="Times New Roman Bold" w:cs="B Nazanin"/>
      <w:b/>
      <w:bCs/>
      <w:sz w:val="26"/>
      <w:szCs w:val="30"/>
      <w:lang w:bidi="fa-IR"/>
    </w:rPr>
  </w:style>
  <w:style w:type="character" w:customStyle="1" w:styleId="DocumentMapChar1">
    <w:name w:val="Document Map Char1"/>
    <w:uiPriority w:val="99"/>
    <w:semiHidden/>
    <w:rsid w:val="002337F9"/>
    <w:rPr>
      <w:rFonts w:ascii="Segoe UI" w:hAnsi="Segoe UI" w:cs="Segoe UI"/>
      <w:sz w:val="16"/>
      <w:szCs w:val="16"/>
    </w:rPr>
  </w:style>
  <w:style w:type="character" w:customStyle="1" w:styleId="z-TopofFormChar1">
    <w:name w:val="z-Top of Form Char1"/>
    <w:uiPriority w:val="99"/>
    <w:semiHidden/>
    <w:rsid w:val="002337F9"/>
    <w:rPr>
      <w:rFonts w:ascii="Arial" w:hAnsi="Arial" w:cs="Arial"/>
      <w:vanish/>
      <w:sz w:val="16"/>
      <w:szCs w:val="16"/>
    </w:rPr>
  </w:style>
  <w:style w:type="character" w:customStyle="1" w:styleId="z-BottomofFormChar1">
    <w:name w:val="z-Bottom of Form Char1"/>
    <w:uiPriority w:val="99"/>
    <w:semiHidden/>
    <w:rsid w:val="002337F9"/>
    <w:rPr>
      <w:rFonts w:ascii="Arial" w:hAnsi="Arial" w:cs="Arial"/>
      <w:vanish/>
      <w:sz w:val="16"/>
      <w:szCs w:val="16"/>
    </w:rPr>
  </w:style>
  <w:style w:type="paragraph" w:customStyle="1" w:styleId="11111111111">
    <w:name w:val="تیتر    11111111111"/>
    <w:basedOn w:val="Normal"/>
    <w:qFormat/>
    <w:rsid w:val="002337F9"/>
    <w:pPr>
      <w:spacing w:after="0" w:line="240" w:lineRule="auto"/>
    </w:pPr>
    <w:rPr>
      <w:rFonts w:ascii="B Lotus" w:eastAsia="Times New Roman" w:hAnsi="B Lotus" w:cs="B Lotus"/>
      <w:b/>
      <w:bCs/>
      <w:sz w:val="32"/>
      <w:szCs w:val="32"/>
      <w:lang w:bidi="fa-IR"/>
    </w:rPr>
  </w:style>
  <w:style w:type="character" w:customStyle="1" w:styleId="hlfld-contribauthor">
    <w:name w:val="hlfld-contribauthor"/>
    <w:basedOn w:val="DefaultParagraphFont"/>
    <w:rsid w:val="002337F9"/>
  </w:style>
  <w:style w:type="character" w:customStyle="1" w:styleId="maintitle">
    <w:name w:val="maintitle"/>
    <w:basedOn w:val="DefaultParagraphFont"/>
    <w:rsid w:val="002337F9"/>
  </w:style>
  <w:style w:type="character" w:customStyle="1" w:styleId="source">
    <w:name w:val="source"/>
    <w:basedOn w:val="DefaultParagraphFont"/>
    <w:rsid w:val="002337F9"/>
  </w:style>
  <w:style w:type="character" w:customStyle="1" w:styleId="content">
    <w:name w:val="content"/>
    <w:basedOn w:val="DefaultParagraphFont"/>
    <w:rsid w:val="002337F9"/>
  </w:style>
  <w:style w:type="character" w:customStyle="1" w:styleId="label0">
    <w:name w:val="label"/>
    <w:basedOn w:val="DefaultParagraphFont"/>
    <w:rsid w:val="002337F9"/>
  </w:style>
  <w:style w:type="character" w:customStyle="1" w:styleId="a-size-large">
    <w:name w:val="a-size-large"/>
    <w:basedOn w:val="DefaultParagraphFont"/>
    <w:rsid w:val="002337F9"/>
  </w:style>
  <w:style w:type="character" w:customStyle="1" w:styleId="hlfld-title">
    <w:name w:val="hlfld-title"/>
    <w:basedOn w:val="DefaultParagraphFont"/>
    <w:rsid w:val="002337F9"/>
  </w:style>
  <w:style w:type="paragraph" w:customStyle="1" w:styleId="textsstyles4">
    <w:name w:val="textsstyles4"/>
    <w:basedOn w:val="Normal"/>
    <w:rsid w:val="002337F9"/>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paragraph" w:customStyle="1" w:styleId="21">
    <w:name w:val="سرفصل 2"/>
    <w:basedOn w:val="Normal"/>
    <w:link w:val="2Char"/>
    <w:qFormat/>
    <w:rsid w:val="002337F9"/>
    <w:pPr>
      <w:spacing w:line="360" w:lineRule="auto"/>
      <w:jc w:val="both"/>
    </w:pPr>
    <w:rPr>
      <w:rFonts w:ascii="Times New Roman" w:eastAsia="Calibri" w:hAnsi="Times New Roman" w:cs="B Nazanin"/>
      <w:b/>
      <w:bCs/>
      <w:sz w:val="28"/>
      <w:szCs w:val="28"/>
      <w:lang w:bidi="fa-IR"/>
    </w:rPr>
  </w:style>
  <w:style w:type="character" w:customStyle="1" w:styleId="2Char">
    <w:name w:val="سرفصل 2 Char"/>
    <w:link w:val="21"/>
    <w:rsid w:val="002337F9"/>
    <w:rPr>
      <w:rFonts w:ascii="Times New Roman" w:eastAsia="Calibri" w:hAnsi="Times New Roman" w:cs="B Nazanin"/>
      <w:b/>
      <w:bCs/>
      <w:sz w:val="28"/>
      <w:szCs w:val="28"/>
      <w:lang w:bidi="fa-IR"/>
    </w:rPr>
  </w:style>
  <w:style w:type="character" w:customStyle="1" w:styleId="CharChar20">
    <w:name w:val="Char Char2"/>
    <w:locked/>
    <w:rsid w:val="002337F9"/>
    <w:rPr>
      <w:rFonts w:cs="B Lotus"/>
      <w:b/>
      <w:bCs/>
      <w:sz w:val="24"/>
      <w:szCs w:val="24"/>
      <w:lang w:val="en-US" w:eastAsia="en-US" w:bidi="ar-SA"/>
    </w:rPr>
  </w:style>
  <w:style w:type="paragraph" w:customStyle="1" w:styleId="afd">
    <w:name w:val="زیرنویس انگلیسی"/>
    <w:basedOn w:val="FootnoteText"/>
    <w:link w:val="Chare"/>
    <w:rsid w:val="002337F9"/>
    <w:pPr>
      <w:bidi w:val="0"/>
    </w:pPr>
    <w:rPr>
      <w:rFonts w:ascii="Times New Roman" w:eastAsia="Times New Roman" w:hAnsi="Times New Roman" w:cs="B Lotus"/>
      <w:color w:val="000000"/>
      <w:sz w:val="18"/>
      <w:lang w:val="af-ZA" w:bidi="fa-IR"/>
    </w:rPr>
  </w:style>
  <w:style w:type="character" w:customStyle="1" w:styleId="Chare">
    <w:name w:val="زیرنویس انگلیسی Char"/>
    <w:link w:val="afd"/>
    <w:rsid w:val="002337F9"/>
    <w:rPr>
      <w:rFonts w:ascii="Times New Roman" w:eastAsia="Times New Roman" w:hAnsi="Times New Roman" w:cs="B Lotus"/>
      <w:color w:val="000000"/>
      <w:sz w:val="18"/>
      <w:szCs w:val="20"/>
      <w:lang w:val="af-ZA" w:bidi="fa-IR"/>
    </w:rPr>
  </w:style>
  <w:style w:type="paragraph" w:customStyle="1" w:styleId="parag">
    <w:name w:val="parag"/>
    <w:basedOn w:val="Normal"/>
    <w:qFormat/>
    <w:rsid w:val="002337F9"/>
    <w:pPr>
      <w:spacing w:after="0" w:line="264" w:lineRule="auto"/>
      <w:ind w:firstLine="284"/>
      <w:jc w:val="both"/>
    </w:pPr>
    <w:rPr>
      <w:rFonts w:ascii="Times New Roman" w:eastAsia="Times New Roman" w:hAnsi="Times New Roman" w:cs="B Lotus"/>
      <w:sz w:val="20"/>
      <w:szCs w:val="26"/>
    </w:rPr>
  </w:style>
  <w:style w:type="paragraph" w:customStyle="1" w:styleId="Style0">
    <w:name w:val="Styleجدید"/>
    <w:basedOn w:val="Normal"/>
    <w:link w:val="StyleChar"/>
    <w:qFormat/>
    <w:rsid w:val="002337F9"/>
    <w:pPr>
      <w:spacing w:after="160" w:line="259" w:lineRule="auto"/>
      <w:ind w:firstLine="720"/>
      <w:jc w:val="both"/>
    </w:pPr>
    <w:rPr>
      <w:rFonts w:ascii="B Lotus" w:eastAsia="Calibri" w:hAnsi="B Lotus" w:cs="B Lotus"/>
      <w:sz w:val="26"/>
      <w:szCs w:val="26"/>
      <w:lang w:bidi="fa-IR"/>
    </w:rPr>
  </w:style>
  <w:style w:type="character" w:customStyle="1" w:styleId="StyleChar">
    <w:name w:val="Styleجدید Char"/>
    <w:link w:val="Style0"/>
    <w:rsid w:val="002337F9"/>
    <w:rPr>
      <w:rFonts w:ascii="B Lotus" w:eastAsia="Calibri" w:hAnsi="B Lotus" w:cs="B Lotus"/>
      <w:sz w:val="26"/>
      <w:szCs w:val="26"/>
      <w:lang w:bidi="fa-IR"/>
    </w:rPr>
  </w:style>
  <w:style w:type="character" w:customStyle="1" w:styleId="text0">
    <w:name w:val="text"/>
    <w:rsid w:val="002337F9"/>
  </w:style>
  <w:style w:type="paragraph" w:customStyle="1" w:styleId="afe">
    <w:name w:val="فهرست"/>
    <w:basedOn w:val="Normal"/>
    <w:qFormat/>
    <w:rsid w:val="002337F9"/>
    <w:pPr>
      <w:spacing w:after="0" w:line="360" w:lineRule="auto"/>
      <w:jc w:val="both"/>
    </w:pPr>
    <w:rPr>
      <w:rFonts w:ascii="B Nazanin" w:eastAsia="Times New Roman" w:hAnsi="B Nazanin" w:cs="B Nazanin"/>
      <w:b/>
      <w:bCs/>
      <w:sz w:val="28"/>
      <w:szCs w:val="28"/>
      <w:lang w:bidi="fa-IR"/>
    </w:rPr>
  </w:style>
  <w:style w:type="character" w:customStyle="1" w:styleId="publication-meta-journal">
    <w:name w:val="publication-meta-journal"/>
    <w:rsid w:val="002337F9"/>
  </w:style>
  <w:style w:type="character" w:customStyle="1" w:styleId="A40">
    <w:name w:val="A4"/>
    <w:uiPriority w:val="99"/>
    <w:rsid w:val="002337F9"/>
    <w:rPr>
      <w:rFonts w:cs="DINbek Light"/>
      <w:color w:val="000000"/>
      <w:sz w:val="12"/>
      <w:szCs w:val="12"/>
    </w:rPr>
  </w:style>
  <w:style w:type="character" w:customStyle="1" w:styleId="Heading2Char1">
    <w:name w:val="Heading 2 Char1"/>
    <w:rsid w:val="002337F9"/>
    <w:rPr>
      <w:rFonts w:ascii="Times New Roman" w:eastAsia="Times New Roman" w:hAnsi="Times New Roman" w:cs="B Mitra"/>
      <w:b/>
      <w:bCs/>
      <w:sz w:val="24"/>
      <w:szCs w:val="24"/>
    </w:rPr>
  </w:style>
  <w:style w:type="character" w:customStyle="1" w:styleId="FooterChar1">
    <w:name w:val="Footer Char1"/>
    <w:rsid w:val="002337F9"/>
    <w:rPr>
      <w:rFonts w:ascii="Times New Roman" w:eastAsia="Times New Roman" w:hAnsi="Times New Roman" w:cs="Times New Roman"/>
      <w:sz w:val="24"/>
      <w:szCs w:val="24"/>
    </w:rPr>
  </w:style>
  <w:style w:type="character" w:customStyle="1" w:styleId="HeaderChar1">
    <w:name w:val="Header Char1"/>
    <w:uiPriority w:val="99"/>
    <w:rsid w:val="002337F9"/>
    <w:rPr>
      <w:rFonts w:ascii="Times New Roman" w:eastAsia="Times New Roman" w:hAnsi="Times New Roman" w:cs="Times New Roman"/>
      <w:sz w:val="24"/>
      <w:szCs w:val="24"/>
    </w:rPr>
  </w:style>
  <w:style w:type="paragraph" w:customStyle="1" w:styleId="23">
    <w:name w:val="2"/>
    <w:basedOn w:val="Normal"/>
    <w:rsid w:val="002337F9"/>
    <w:pPr>
      <w:bidi w:val="0"/>
      <w:spacing w:before="60" w:after="60" w:line="340" w:lineRule="atLeast"/>
      <w:ind w:left="60" w:right="60"/>
      <w:jc w:val="both"/>
    </w:pPr>
    <w:rPr>
      <w:rFonts w:ascii="Times New Roman" w:eastAsia="Times New Roman" w:hAnsi="Times New Roman" w:cs="Nazanin"/>
      <w:color w:val="003366"/>
      <w:sz w:val="24"/>
      <w:szCs w:val="24"/>
    </w:rPr>
  </w:style>
  <w:style w:type="paragraph" w:customStyle="1" w:styleId="4">
    <w:name w:val="4"/>
    <w:basedOn w:val="Normal"/>
    <w:rsid w:val="002337F9"/>
    <w:pPr>
      <w:bidi w:val="0"/>
      <w:spacing w:before="20" w:after="100" w:afterAutospacing="1" w:line="340" w:lineRule="atLeast"/>
      <w:ind w:right="1400"/>
      <w:jc w:val="both"/>
    </w:pPr>
    <w:rPr>
      <w:rFonts w:ascii="Times New Roman" w:eastAsia="Times New Roman" w:hAnsi="Times New Roman" w:cs="Nazanin"/>
      <w:color w:val="003366"/>
      <w:sz w:val="24"/>
      <w:szCs w:val="24"/>
    </w:rPr>
  </w:style>
  <w:style w:type="paragraph" w:customStyle="1" w:styleId="Title1">
    <w:name w:val="Title1"/>
    <w:basedOn w:val="Normal"/>
    <w:rsid w:val="002337F9"/>
    <w:pPr>
      <w:bidi w:val="0"/>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3">
    <w:name w:val="3"/>
    <w:basedOn w:val="Normal"/>
    <w:rsid w:val="002337F9"/>
    <w:pPr>
      <w:bidi w:val="0"/>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styleId="NormalIndent">
    <w:name w:val="Normal Indent"/>
    <w:basedOn w:val="Normal"/>
    <w:rsid w:val="002337F9"/>
    <w:pPr>
      <w:bidi w:val="0"/>
      <w:ind w:left="720"/>
    </w:pPr>
    <w:rPr>
      <w:rFonts w:ascii="Calibri" w:eastAsia="Times New Roman" w:hAnsi="Calibri" w:cs="Arial"/>
    </w:rPr>
  </w:style>
  <w:style w:type="character" w:customStyle="1" w:styleId="valuetextbox">
    <w:name w:val="valuetextbox"/>
    <w:rsid w:val="002337F9"/>
    <w:rPr>
      <w:rFonts w:cs="Times New Roman"/>
    </w:rPr>
  </w:style>
  <w:style w:type="paragraph" w:customStyle="1" w:styleId="Title2">
    <w:name w:val="Title2"/>
    <w:basedOn w:val="Normal"/>
    <w:rsid w:val="002337F9"/>
    <w:pPr>
      <w:bidi w:val="0"/>
      <w:spacing w:before="20" w:after="100" w:afterAutospacing="1" w:line="340" w:lineRule="atLeast"/>
      <w:ind w:right="600" w:firstLine="300"/>
      <w:jc w:val="both"/>
    </w:pPr>
    <w:rPr>
      <w:rFonts w:ascii="Times New Roman" w:eastAsia="Times New Roman" w:hAnsi="Times New Roman" w:cs="Nazanin"/>
      <w:color w:val="003366"/>
      <w:sz w:val="24"/>
      <w:szCs w:val="24"/>
    </w:rPr>
  </w:style>
  <w:style w:type="paragraph" w:customStyle="1" w:styleId="NormalLatinArial">
    <w:name w:val="Normal + (Latin) Arial"/>
    <w:aliases w:val="(Complex) B Zar,(Latin) 16 pt,(Complex) 18 pt"/>
    <w:basedOn w:val="Normal"/>
    <w:rsid w:val="002337F9"/>
    <w:pPr>
      <w:spacing w:after="0" w:line="240" w:lineRule="auto"/>
    </w:pPr>
    <w:rPr>
      <w:rFonts w:ascii="Arial" w:eastAsia="Times New Roman" w:hAnsi="Arial" w:cs="B Zar"/>
      <w:sz w:val="32"/>
      <w:szCs w:val="36"/>
      <w:lang w:bidi="fa-IR"/>
    </w:rPr>
  </w:style>
  <w:style w:type="paragraph" w:customStyle="1" w:styleId="storytext">
    <w:name w:val="storytext"/>
    <w:basedOn w:val="Normal"/>
    <w:rsid w:val="002337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t">
    <w:name w:val="hit"/>
    <w:rsid w:val="002337F9"/>
  </w:style>
  <w:style w:type="paragraph" w:customStyle="1" w:styleId="textview">
    <w:name w:val="textview"/>
    <w:basedOn w:val="Normal"/>
    <w:rsid w:val="002337F9"/>
    <w:pPr>
      <w:bidi w:val="0"/>
      <w:spacing w:before="100" w:beforeAutospacing="1" w:after="100" w:afterAutospacing="1" w:line="336" w:lineRule="auto"/>
      <w:jc w:val="both"/>
    </w:pPr>
    <w:rPr>
      <w:rFonts w:ascii="Tahoma" w:eastAsia="Times New Roman" w:hAnsi="Tahoma" w:cs="Tahoma"/>
      <w:color w:val="000000"/>
      <w:sz w:val="20"/>
      <w:szCs w:val="20"/>
    </w:rPr>
  </w:style>
  <w:style w:type="character" w:customStyle="1" w:styleId="articleseparator">
    <w:name w:val="article_separator"/>
    <w:rsid w:val="002337F9"/>
  </w:style>
  <w:style w:type="character" w:customStyle="1" w:styleId="numcomments">
    <w:name w:val="numcomments"/>
    <w:rsid w:val="002337F9"/>
  </w:style>
  <w:style w:type="character" w:customStyle="1" w:styleId="srtitle1">
    <w:name w:val="srtitle1"/>
    <w:rsid w:val="002337F9"/>
    <w:rPr>
      <w:rFonts w:ascii="Tahoma" w:hAnsi="Tahoma" w:cs="Tahoma" w:hint="default"/>
      <w:b/>
      <w:bCs/>
      <w:sz w:val="20"/>
      <w:szCs w:val="20"/>
    </w:rPr>
  </w:style>
  <w:style w:type="character" w:customStyle="1" w:styleId="writersstring1">
    <w:name w:val="writers_string1"/>
    <w:rsid w:val="002337F9"/>
    <w:rPr>
      <w:rFonts w:ascii="Tahoma" w:hAnsi="Tahoma" w:cs="Tahoma" w:hint="default"/>
      <w:sz w:val="18"/>
      <w:szCs w:val="18"/>
    </w:rPr>
  </w:style>
  <w:style w:type="character" w:customStyle="1" w:styleId="publisherandreleaseblock1">
    <w:name w:val="publisherandreleaseblock1"/>
    <w:rsid w:val="002337F9"/>
    <w:rPr>
      <w:rFonts w:ascii="Tahoma" w:hAnsi="Tahoma" w:cs="Tahoma" w:hint="default"/>
      <w:sz w:val="18"/>
      <w:szCs w:val="18"/>
    </w:rPr>
  </w:style>
  <w:style w:type="character" w:customStyle="1" w:styleId="releasedate1">
    <w:name w:val="release_date1"/>
    <w:rsid w:val="002337F9"/>
    <w:rPr>
      <w:rFonts w:ascii="Tahoma" w:hAnsi="Tahoma" w:cs="Tahoma" w:hint="default"/>
      <w:sz w:val="18"/>
      <w:szCs w:val="18"/>
    </w:rPr>
  </w:style>
  <w:style w:type="paragraph" w:customStyle="1" w:styleId="666">
    <w:name w:val="666"/>
    <w:basedOn w:val="Normal"/>
    <w:rsid w:val="002337F9"/>
    <w:pPr>
      <w:spacing w:before="100" w:beforeAutospacing="1" w:after="0" w:line="360" w:lineRule="auto"/>
    </w:pPr>
    <w:rPr>
      <w:rFonts w:ascii="Times New Roman" w:eastAsia="Times New Roman" w:hAnsi="Times New Roman" w:cs="B Zar"/>
      <w:sz w:val="24"/>
      <w:szCs w:val="32"/>
    </w:rPr>
  </w:style>
  <w:style w:type="paragraph" w:customStyle="1" w:styleId="z-BottomofForm1">
    <w:name w:val="z-Bottom of Form1"/>
    <w:basedOn w:val="Normal"/>
    <w:next w:val="Normal"/>
    <w:hidden/>
    <w:uiPriority w:val="99"/>
    <w:unhideWhenUsed/>
    <w:rsid w:val="002337F9"/>
    <w:pPr>
      <w:pBdr>
        <w:top w:val="single" w:sz="6" w:space="1" w:color="auto"/>
      </w:pBdr>
      <w:bidi w:val="0"/>
      <w:spacing w:after="0" w:line="240" w:lineRule="auto"/>
      <w:jc w:val="center"/>
    </w:pPr>
    <w:rPr>
      <w:rFonts w:ascii="Arial" w:eastAsia="Times New Roman" w:hAnsi="Arial" w:cs="Arial"/>
      <w:vanish/>
      <w:sz w:val="16"/>
      <w:szCs w:val="16"/>
      <w:lang w:bidi="fa-IR"/>
    </w:rPr>
  </w:style>
  <w:style w:type="character" w:customStyle="1" w:styleId="data1">
    <w:name w:val="data1"/>
    <w:rsid w:val="002337F9"/>
    <w:rPr>
      <w:rFonts w:ascii="Tahoma" w:hAnsi="Tahoma" w:cs="Tahoma" w:hint="default"/>
      <w:b w:val="0"/>
      <w:bCs w:val="0"/>
      <w:sz w:val="17"/>
      <w:szCs w:val="17"/>
    </w:rPr>
  </w:style>
  <w:style w:type="character" w:customStyle="1" w:styleId="z-TopofFormChar2">
    <w:name w:val="z-Top of Form Char2"/>
    <w:uiPriority w:val="99"/>
    <w:semiHidden/>
    <w:rsid w:val="002337F9"/>
    <w:rPr>
      <w:rFonts w:ascii="Arial" w:hAnsi="Arial" w:cs="Arial"/>
      <w:vanish/>
      <w:sz w:val="16"/>
      <w:szCs w:val="16"/>
      <w:lang w:bidi="fa-IR"/>
    </w:rPr>
  </w:style>
  <w:style w:type="character" w:customStyle="1" w:styleId="z-BottomofFormChar2">
    <w:name w:val="z-Bottom of Form Char2"/>
    <w:uiPriority w:val="99"/>
    <w:semiHidden/>
    <w:rsid w:val="002337F9"/>
    <w:rPr>
      <w:rFonts w:ascii="Arial" w:hAnsi="Arial" w:cs="Arial"/>
      <w:vanish/>
      <w:sz w:val="16"/>
      <w:szCs w:val="16"/>
      <w:lang w:bidi="fa-IR"/>
    </w:rPr>
  </w:style>
  <w:style w:type="paragraph" w:customStyle="1" w:styleId="aff">
    <w:name w:val="مهر کل"/>
    <w:basedOn w:val="Normal"/>
    <w:qFormat/>
    <w:rsid w:val="002337F9"/>
    <w:pPr>
      <w:spacing w:line="480" w:lineRule="auto"/>
    </w:pPr>
    <w:rPr>
      <w:rFonts w:ascii="B Lotus" w:eastAsia="Calibri" w:hAnsi="B Lotus" w:cs="B Lotus"/>
      <w:b/>
      <w:bCs/>
      <w:sz w:val="28"/>
      <w:szCs w:val="28"/>
      <w:lang w:bidi="fa-IR"/>
    </w:rPr>
  </w:style>
  <w:style w:type="table" w:customStyle="1" w:styleId="TableGrid11">
    <w:name w:val="Table Grid11"/>
    <w:basedOn w:val="TableNormal"/>
    <w:next w:val="TableGrid"/>
    <w:uiPriority w:val="59"/>
    <w:rsid w:val="002337F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2337F9"/>
  </w:style>
  <w:style w:type="numbering" w:customStyle="1" w:styleId="NoList21">
    <w:name w:val="No List21"/>
    <w:next w:val="NoList"/>
    <w:uiPriority w:val="99"/>
    <w:semiHidden/>
    <w:unhideWhenUsed/>
    <w:rsid w:val="002337F9"/>
  </w:style>
  <w:style w:type="numbering" w:customStyle="1" w:styleId="NoList121">
    <w:name w:val="No List121"/>
    <w:next w:val="NoList"/>
    <w:uiPriority w:val="99"/>
    <w:semiHidden/>
    <w:unhideWhenUsed/>
    <w:rsid w:val="002337F9"/>
  </w:style>
  <w:style w:type="numbering" w:customStyle="1" w:styleId="NoList31">
    <w:name w:val="No List31"/>
    <w:next w:val="NoList"/>
    <w:uiPriority w:val="99"/>
    <w:semiHidden/>
    <w:unhideWhenUsed/>
    <w:rsid w:val="002337F9"/>
  </w:style>
  <w:style w:type="numbering" w:customStyle="1" w:styleId="NoList131">
    <w:name w:val="No List131"/>
    <w:next w:val="NoList"/>
    <w:uiPriority w:val="99"/>
    <w:semiHidden/>
    <w:unhideWhenUsed/>
    <w:rsid w:val="002337F9"/>
  </w:style>
  <w:style w:type="table" w:customStyle="1" w:styleId="LightShading4">
    <w:name w:val="Light Shading4"/>
    <w:basedOn w:val="TableNormal"/>
    <w:next w:val="LightShading"/>
    <w:uiPriority w:val="60"/>
    <w:rsid w:val="002337F9"/>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1">
    <w:name w:val="Light List Accent 1"/>
    <w:basedOn w:val="TableNormal"/>
    <w:uiPriority w:val="61"/>
    <w:rsid w:val="002337F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
    <w:name w:val="Medium Shading 1"/>
    <w:basedOn w:val="TableNormal"/>
    <w:uiPriority w:val="63"/>
    <w:rsid w:val="002337F9"/>
    <w:pPr>
      <w:spacing w:after="0" w:line="240" w:lineRule="auto"/>
    </w:pPr>
    <w:rPr>
      <w:rFonts w:ascii="Calibri" w:eastAsia="Calibri"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337F9"/>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2337F9"/>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
    <w:name w:val="Medium Shading 2"/>
    <w:basedOn w:val="TableNormal"/>
    <w:uiPriority w:val="64"/>
    <w:rsid w:val="002337F9"/>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2337F9"/>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rPr>
        <w:rFonts w:ascii="Ravie" w:eastAsia="Times New Roman" w:hAnsi="Ravi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337F9"/>
    <w:pPr>
      <w:spacing w:after="0" w:line="240" w:lineRule="auto"/>
    </w:pPr>
    <w:rPr>
      <w:rFonts w:ascii="Calibri" w:eastAsia="Calibri" w:hAnsi="Calibri" w:cs="Arial"/>
      <w:color w:val="000000"/>
      <w:sz w:val="20"/>
      <w:szCs w:val="20"/>
    </w:rPr>
    <w:tblPr>
      <w:tblStyleRowBandSize w:val="1"/>
      <w:tblStyleColBandSize w:val="1"/>
      <w:tblBorders>
        <w:top w:val="single" w:sz="8" w:space="0" w:color="4F81BD"/>
        <w:bottom w:val="single" w:sz="8" w:space="0" w:color="4F81BD"/>
      </w:tblBorders>
    </w:tblPr>
    <w:tblStylePr w:type="firstRow">
      <w:rPr>
        <w:rFonts w:ascii="Ravie" w:eastAsia="Times New Roman" w:hAnsi="Ravi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Shading2-Accent6">
    <w:name w:val="Medium Shading 2 Accent 6"/>
    <w:basedOn w:val="TableNormal"/>
    <w:uiPriority w:val="64"/>
    <w:rsid w:val="002337F9"/>
    <w:pPr>
      <w:spacing w:after="0" w:line="240" w:lineRule="auto"/>
    </w:pPr>
    <w:rPr>
      <w:rFonts w:ascii="Calibri" w:eastAsia="Calibri"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2337F9"/>
    <w:pPr>
      <w:spacing w:after="0" w:line="240" w:lineRule="auto"/>
    </w:pPr>
    <w:rPr>
      <w:rFonts w:ascii="Calibri" w:eastAsia="Calibri" w:hAnsi="Calibri" w:cs="Arial"/>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Ravie" w:eastAsia="Times New Roman" w:hAnsi="Ravi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Ravie" w:eastAsia="Times New Roman" w:hAnsi="Ravi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Ravie" w:eastAsia="Times New Roman" w:hAnsi="Ravie" w:cs="Times New Roman"/>
        <w:b/>
        <w:bCs/>
      </w:rPr>
    </w:tblStylePr>
    <w:tblStylePr w:type="lastCol">
      <w:rPr>
        <w:rFonts w:ascii="Ravie" w:eastAsia="Times New Roman" w:hAnsi="Ravi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
    <w:name w:val="Light Grid"/>
    <w:basedOn w:val="TableNormal"/>
    <w:uiPriority w:val="62"/>
    <w:rsid w:val="002337F9"/>
    <w:pPr>
      <w:spacing w:after="0" w:line="240" w:lineRule="auto"/>
    </w:pPr>
    <w:rPr>
      <w:rFonts w:ascii="Calibri" w:eastAsia="Calibri" w:hAnsi="Calibri" w:cs="Arial"/>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Ravie" w:eastAsia="Times New Roman" w:hAnsi="Ravi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Ravie" w:eastAsia="Times New Roman" w:hAnsi="Ravi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Ravie" w:eastAsia="Times New Roman" w:hAnsi="Ravie" w:cs="Times New Roman"/>
        <w:b/>
        <w:bCs/>
      </w:rPr>
    </w:tblStylePr>
    <w:tblStylePr w:type="lastCol">
      <w:rPr>
        <w:rFonts w:ascii="Ravie" w:eastAsia="Times New Roman" w:hAnsi="Ravi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tyle1Char">
    <w:name w:val="Style1 Char"/>
    <w:link w:val="Style1"/>
    <w:locked/>
    <w:rsid w:val="002337F9"/>
    <w:rPr>
      <w:rFonts w:ascii="Times New Roman" w:eastAsia="Times New Roman" w:hAnsi="Times New Roman" w:cs="Nazanin"/>
      <w:sz w:val="24"/>
      <w:szCs w:val="28"/>
      <w:lang w:val="x-none" w:eastAsia="x-none"/>
    </w:rPr>
  </w:style>
  <w:style w:type="table" w:styleId="MediumGrid1-Accent4">
    <w:name w:val="Medium Grid 1 Accent 4"/>
    <w:basedOn w:val="TableNormal"/>
    <w:uiPriority w:val="67"/>
    <w:rsid w:val="002337F9"/>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customStyle="1" w:styleId="aff0">
    <w:name w:val="a"/>
    <w:basedOn w:val="Normal"/>
    <w:rsid w:val="002337F9"/>
    <w:pPr>
      <w:bidi w:val="0"/>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nlmyear">
    <w:name w:val="nlm_year"/>
    <w:rsid w:val="002337F9"/>
  </w:style>
  <w:style w:type="character" w:customStyle="1" w:styleId="nlmfpage">
    <w:name w:val="nlm_fpage"/>
    <w:rsid w:val="002337F9"/>
  </w:style>
  <w:style w:type="character" w:customStyle="1" w:styleId="nlmlpage">
    <w:name w:val="nlm_lpage"/>
    <w:rsid w:val="002337F9"/>
  </w:style>
  <w:style w:type="table" w:styleId="GridTable1Light">
    <w:name w:val="Grid Table 1 Light"/>
    <w:basedOn w:val="TableNormal"/>
    <w:uiPriority w:val="46"/>
    <w:rsid w:val="002337F9"/>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PlainTable4">
    <w:name w:val="Plain Table 4"/>
    <w:basedOn w:val="TableNormal"/>
    <w:uiPriority w:val="44"/>
    <w:rsid w:val="002337F9"/>
    <w:pPr>
      <w:spacing w:after="0" w:line="240" w:lineRule="auto"/>
    </w:pPr>
    <w:rPr>
      <w:rFonts w:ascii="Calibri" w:eastAsia="Calibri" w:hAnsi="Calibri" w:cs="Arial"/>
      <w:sz w:val="20"/>
      <w:szCs w:val="20"/>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1Light">
    <w:name w:val="List Table 1 Light"/>
    <w:basedOn w:val="TableNormal"/>
    <w:uiPriority w:val="46"/>
    <w:rsid w:val="002337F9"/>
    <w:pPr>
      <w:spacing w:after="0" w:line="240" w:lineRule="auto"/>
    </w:pPr>
    <w:rPr>
      <w:rFonts w:ascii="Calibri" w:eastAsia="Calibri" w:hAnsi="Calibri" w:cs="Arial"/>
      <w:sz w:val="20"/>
      <w:szCs w:val="20"/>
      <w:lang w:bidi="fa-I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SubtitleChar1">
    <w:name w:val="Subtitle Char1"/>
    <w:uiPriority w:val="11"/>
    <w:rsid w:val="002337F9"/>
    <w:rPr>
      <w:rFonts w:ascii="Cambria" w:eastAsia="Times New Roman" w:hAnsi="Cambria" w:cs="Times New Roman"/>
      <w:i/>
      <w:iCs/>
      <w:color w:val="4F81BD"/>
      <w:spacing w:val="15"/>
      <w:sz w:val="24"/>
      <w:szCs w:val="24"/>
    </w:rPr>
  </w:style>
  <w:style w:type="character" w:customStyle="1" w:styleId="elsevierstylesection">
    <w:name w:val="elsevierstylesection"/>
    <w:basedOn w:val="DefaultParagraphFont"/>
    <w:rsid w:val="00752079"/>
  </w:style>
  <w:style w:type="character" w:customStyle="1" w:styleId="UnresolvedMention">
    <w:name w:val="Unresolved Mention"/>
    <w:basedOn w:val="DefaultParagraphFont"/>
    <w:uiPriority w:val="99"/>
    <w:semiHidden/>
    <w:unhideWhenUsed/>
    <w:rsid w:val="008261EB"/>
    <w:rPr>
      <w:color w:val="605E5C"/>
      <w:shd w:val="clear" w:color="auto" w:fill="E1DFDD"/>
    </w:rPr>
  </w:style>
  <w:style w:type="character" w:customStyle="1" w:styleId="rynqvb">
    <w:name w:val="rynqvb"/>
    <w:rsid w:val="00536D1D"/>
  </w:style>
  <w:style w:type="character" w:customStyle="1" w:styleId="hwtze">
    <w:name w:val="hwtze"/>
    <w:rsid w:val="00536D1D"/>
  </w:style>
  <w:style w:type="paragraph" w:customStyle="1" w:styleId="S-H01">
    <w:name w:val="S-H01"/>
    <w:basedOn w:val="Heading1"/>
    <w:qFormat/>
    <w:rsid w:val="008048A0"/>
    <w:pPr>
      <w:bidi/>
      <w:spacing w:before="240" w:after="120" w:line="240" w:lineRule="auto"/>
      <w:jc w:val="lowKashida"/>
    </w:pPr>
    <w:rPr>
      <w:rFonts w:ascii="Times New Roman Bold" w:eastAsia="Times New Roman" w:hAnsi="Times New Roman Bold" w:cs="B Zar"/>
      <w:color w:val="auto"/>
      <w:kern w:val="32"/>
      <w:sz w:val="26"/>
    </w:rPr>
  </w:style>
  <w:style w:type="table" w:customStyle="1" w:styleId="TableGrid22">
    <w:name w:val="Table Grid22"/>
    <w:basedOn w:val="TableNormal"/>
    <w:next w:val="TableGrid"/>
    <w:uiPriority w:val="39"/>
    <w:rsid w:val="002909E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3544F1"/>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lack" w:eastAsia="Times New Roman" w:hAnsi="Arial Blac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lack" w:eastAsia="Times New Roman" w:hAnsi="Arial Blac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lack" w:eastAsia="Times New Roman" w:hAnsi="Arial Black" w:cs="Times New Roman"/>
        <w:b/>
        <w:bCs/>
      </w:rPr>
    </w:tblStylePr>
    <w:tblStylePr w:type="lastCol">
      <w:rPr>
        <w:rFonts w:ascii="Arial Black" w:eastAsia="Times New Roman" w:hAnsi="Arial Blac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
    <w:name w:val="Table Grid12"/>
    <w:basedOn w:val="TableNormal"/>
    <w:next w:val="TableGrid"/>
    <w:uiPriority w:val="59"/>
    <w:rsid w:val="003544F1"/>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publinespan1">
    <w:name w:val="artpubline_span1"/>
    <w:rsid w:val="003544F1"/>
    <w:rPr>
      <w:vanish w:val="0"/>
      <w:webHidden w:val="0"/>
      <w:specVanish w:val="0"/>
    </w:rPr>
  </w:style>
  <w:style w:type="numbering" w:customStyle="1" w:styleId="-">
    <w:name w:val="-"/>
    <w:rsid w:val="003544F1"/>
    <w:pPr>
      <w:numPr>
        <w:numId w:val="11"/>
      </w:numPr>
    </w:pPr>
  </w:style>
  <w:style w:type="character" w:customStyle="1" w:styleId="artpublinespan">
    <w:name w:val="artpubline_span"/>
    <w:basedOn w:val="DefaultParagraphFont"/>
    <w:rsid w:val="003544F1"/>
  </w:style>
  <w:style w:type="table" w:customStyle="1" w:styleId="TableGrid13">
    <w:name w:val="Table Grid13"/>
    <w:basedOn w:val="TableNormal"/>
    <w:next w:val="TableGrid"/>
    <w:uiPriority w:val="59"/>
    <w:rsid w:val="003544F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544F1"/>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rticle-referencestext">
    <w:name w:val="c-article-references__text"/>
    <w:basedOn w:val="Normal"/>
    <w:rsid w:val="0089034A"/>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244877">
      <w:bodyDiv w:val="1"/>
      <w:marLeft w:val="0"/>
      <w:marRight w:val="0"/>
      <w:marTop w:val="0"/>
      <w:marBottom w:val="0"/>
      <w:divBdr>
        <w:top w:val="none" w:sz="0" w:space="0" w:color="auto"/>
        <w:left w:val="none" w:sz="0" w:space="0" w:color="auto"/>
        <w:bottom w:val="none" w:sz="0" w:space="0" w:color="auto"/>
        <w:right w:val="none" w:sz="0" w:space="0" w:color="auto"/>
      </w:divBdr>
      <w:divsChild>
        <w:div w:id="1169907135">
          <w:marLeft w:val="0"/>
          <w:marRight w:val="0"/>
          <w:marTop w:val="0"/>
          <w:marBottom w:val="0"/>
          <w:divBdr>
            <w:top w:val="none" w:sz="0" w:space="0" w:color="auto"/>
            <w:left w:val="none" w:sz="0" w:space="0" w:color="auto"/>
            <w:bottom w:val="none" w:sz="0" w:space="0" w:color="auto"/>
            <w:right w:val="none" w:sz="0" w:space="0" w:color="auto"/>
          </w:divBdr>
          <w:divsChild>
            <w:div w:id="1810785365">
              <w:marLeft w:val="0"/>
              <w:marRight w:val="0"/>
              <w:marTop w:val="0"/>
              <w:marBottom w:val="0"/>
              <w:divBdr>
                <w:top w:val="none" w:sz="0" w:space="0" w:color="auto"/>
                <w:left w:val="none" w:sz="0" w:space="0" w:color="auto"/>
                <w:bottom w:val="none" w:sz="0" w:space="0" w:color="auto"/>
                <w:right w:val="none" w:sz="0" w:space="0" w:color="auto"/>
              </w:divBdr>
              <w:divsChild>
                <w:div w:id="751465756">
                  <w:marLeft w:val="0"/>
                  <w:marRight w:val="0"/>
                  <w:marTop w:val="450"/>
                  <w:marBottom w:val="450"/>
                  <w:divBdr>
                    <w:top w:val="none" w:sz="0" w:space="0" w:color="auto"/>
                    <w:left w:val="none" w:sz="0" w:space="0" w:color="auto"/>
                    <w:bottom w:val="none" w:sz="0" w:space="0" w:color="auto"/>
                    <w:right w:val="none" w:sz="0" w:space="0" w:color="auto"/>
                  </w:divBdr>
                  <w:divsChild>
                    <w:div w:id="1355231987">
                      <w:marLeft w:val="0"/>
                      <w:marRight w:val="0"/>
                      <w:marTop w:val="0"/>
                      <w:marBottom w:val="0"/>
                      <w:divBdr>
                        <w:top w:val="single" w:sz="24" w:space="0" w:color="333333"/>
                        <w:left w:val="none" w:sz="0" w:space="0" w:color="auto"/>
                        <w:bottom w:val="none" w:sz="0" w:space="0" w:color="auto"/>
                        <w:right w:val="none" w:sz="0" w:space="0" w:color="auto"/>
                      </w:divBdr>
                      <w:divsChild>
                        <w:div w:id="287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30429">
      <w:bodyDiv w:val="1"/>
      <w:marLeft w:val="0"/>
      <w:marRight w:val="0"/>
      <w:marTop w:val="0"/>
      <w:marBottom w:val="0"/>
      <w:divBdr>
        <w:top w:val="none" w:sz="0" w:space="0" w:color="auto"/>
        <w:left w:val="none" w:sz="0" w:space="0" w:color="auto"/>
        <w:bottom w:val="none" w:sz="0" w:space="0" w:color="auto"/>
        <w:right w:val="none" w:sz="0" w:space="0" w:color="auto"/>
      </w:divBdr>
    </w:div>
    <w:div w:id="103841638">
      <w:bodyDiv w:val="1"/>
      <w:marLeft w:val="0"/>
      <w:marRight w:val="0"/>
      <w:marTop w:val="0"/>
      <w:marBottom w:val="0"/>
      <w:divBdr>
        <w:top w:val="none" w:sz="0" w:space="0" w:color="auto"/>
        <w:left w:val="none" w:sz="0" w:space="0" w:color="auto"/>
        <w:bottom w:val="none" w:sz="0" w:space="0" w:color="auto"/>
        <w:right w:val="none" w:sz="0" w:space="0" w:color="auto"/>
      </w:divBdr>
    </w:div>
    <w:div w:id="126363956">
      <w:bodyDiv w:val="1"/>
      <w:marLeft w:val="0"/>
      <w:marRight w:val="0"/>
      <w:marTop w:val="0"/>
      <w:marBottom w:val="0"/>
      <w:divBdr>
        <w:top w:val="none" w:sz="0" w:space="0" w:color="auto"/>
        <w:left w:val="none" w:sz="0" w:space="0" w:color="auto"/>
        <w:bottom w:val="none" w:sz="0" w:space="0" w:color="auto"/>
        <w:right w:val="none" w:sz="0" w:space="0" w:color="auto"/>
      </w:divBdr>
      <w:divsChild>
        <w:div w:id="2034384511">
          <w:marLeft w:val="0"/>
          <w:marRight w:val="0"/>
          <w:marTop w:val="0"/>
          <w:marBottom w:val="0"/>
          <w:divBdr>
            <w:top w:val="none" w:sz="0" w:space="0" w:color="auto"/>
            <w:left w:val="none" w:sz="0" w:space="0" w:color="auto"/>
            <w:bottom w:val="none" w:sz="0" w:space="0" w:color="auto"/>
            <w:right w:val="none" w:sz="0" w:space="0" w:color="auto"/>
          </w:divBdr>
          <w:divsChild>
            <w:div w:id="30156676">
              <w:marLeft w:val="0"/>
              <w:marRight w:val="0"/>
              <w:marTop w:val="0"/>
              <w:marBottom w:val="0"/>
              <w:divBdr>
                <w:top w:val="none" w:sz="0" w:space="0" w:color="auto"/>
                <w:left w:val="none" w:sz="0" w:space="0" w:color="auto"/>
                <w:bottom w:val="none" w:sz="0" w:space="0" w:color="auto"/>
                <w:right w:val="none" w:sz="0" w:space="0" w:color="auto"/>
              </w:divBdr>
              <w:divsChild>
                <w:div w:id="1343312605">
                  <w:marLeft w:val="0"/>
                  <w:marRight w:val="0"/>
                  <w:marTop w:val="450"/>
                  <w:marBottom w:val="450"/>
                  <w:divBdr>
                    <w:top w:val="none" w:sz="0" w:space="0" w:color="auto"/>
                    <w:left w:val="none" w:sz="0" w:space="0" w:color="auto"/>
                    <w:bottom w:val="none" w:sz="0" w:space="0" w:color="auto"/>
                    <w:right w:val="none" w:sz="0" w:space="0" w:color="auto"/>
                  </w:divBdr>
                  <w:divsChild>
                    <w:div w:id="1243250052">
                      <w:marLeft w:val="0"/>
                      <w:marRight w:val="0"/>
                      <w:marTop w:val="0"/>
                      <w:marBottom w:val="0"/>
                      <w:divBdr>
                        <w:top w:val="single" w:sz="24" w:space="0" w:color="333333"/>
                        <w:left w:val="none" w:sz="0" w:space="0" w:color="auto"/>
                        <w:bottom w:val="none" w:sz="0" w:space="0" w:color="auto"/>
                        <w:right w:val="none" w:sz="0" w:space="0" w:color="auto"/>
                      </w:divBdr>
                      <w:divsChild>
                        <w:div w:id="3067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741363">
      <w:bodyDiv w:val="1"/>
      <w:marLeft w:val="0"/>
      <w:marRight w:val="0"/>
      <w:marTop w:val="0"/>
      <w:marBottom w:val="0"/>
      <w:divBdr>
        <w:top w:val="none" w:sz="0" w:space="0" w:color="auto"/>
        <w:left w:val="none" w:sz="0" w:space="0" w:color="auto"/>
        <w:bottom w:val="none" w:sz="0" w:space="0" w:color="auto"/>
        <w:right w:val="none" w:sz="0" w:space="0" w:color="auto"/>
      </w:divBdr>
      <w:divsChild>
        <w:div w:id="1829781317">
          <w:marLeft w:val="0"/>
          <w:marRight w:val="0"/>
          <w:marTop w:val="0"/>
          <w:marBottom w:val="0"/>
          <w:divBdr>
            <w:top w:val="none" w:sz="0" w:space="0" w:color="auto"/>
            <w:left w:val="none" w:sz="0" w:space="0" w:color="auto"/>
            <w:bottom w:val="none" w:sz="0" w:space="0" w:color="auto"/>
            <w:right w:val="none" w:sz="0" w:space="0" w:color="auto"/>
          </w:divBdr>
        </w:div>
      </w:divsChild>
    </w:div>
    <w:div w:id="165247411">
      <w:bodyDiv w:val="1"/>
      <w:marLeft w:val="0"/>
      <w:marRight w:val="0"/>
      <w:marTop w:val="0"/>
      <w:marBottom w:val="0"/>
      <w:divBdr>
        <w:top w:val="none" w:sz="0" w:space="0" w:color="auto"/>
        <w:left w:val="none" w:sz="0" w:space="0" w:color="auto"/>
        <w:bottom w:val="none" w:sz="0" w:space="0" w:color="auto"/>
        <w:right w:val="none" w:sz="0" w:space="0" w:color="auto"/>
      </w:divBdr>
      <w:divsChild>
        <w:div w:id="322240862">
          <w:marLeft w:val="0"/>
          <w:marRight w:val="0"/>
          <w:marTop w:val="0"/>
          <w:marBottom w:val="0"/>
          <w:divBdr>
            <w:top w:val="none" w:sz="0" w:space="0" w:color="auto"/>
            <w:left w:val="none" w:sz="0" w:space="0" w:color="auto"/>
            <w:bottom w:val="none" w:sz="0" w:space="0" w:color="auto"/>
            <w:right w:val="none" w:sz="0" w:space="0" w:color="auto"/>
          </w:divBdr>
          <w:divsChild>
            <w:div w:id="1979649375">
              <w:marLeft w:val="0"/>
              <w:marRight w:val="0"/>
              <w:marTop w:val="0"/>
              <w:marBottom w:val="0"/>
              <w:divBdr>
                <w:top w:val="none" w:sz="0" w:space="0" w:color="auto"/>
                <w:left w:val="none" w:sz="0" w:space="0" w:color="auto"/>
                <w:bottom w:val="none" w:sz="0" w:space="0" w:color="auto"/>
                <w:right w:val="none" w:sz="0" w:space="0" w:color="auto"/>
              </w:divBdr>
              <w:divsChild>
                <w:div w:id="842165465">
                  <w:marLeft w:val="-225"/>
                  <w:marRight w:val="-225"/>
                  <w:marTop w:val="0"/>
                  <w:marBottom w:val="0"/>
                  <w:divBdr>
                    <w:top w:val="none" w:sz="0" w:space="0" w:color="auto"/>
                    <w:left w:val="none" w:sz="0" w:space="0" w:color="auto"/>
                    <w:bottom w:val="none" w:sz="0" w:space="0" w:color="auto"/>
                    <w:right w:val="none" w:sz="0" w:space="0" w:color="auto"/>
                  </w:divBdr>
                  <w:divsChild>
                    <w:div w:id="355621398">
                      <w:marLeft w:val="0"/>
                      <w:marRight w:val="0"/>
                      <w:marTop w:val="0"/>
                      <w:marBottom w:val="0"/>
                      <w:divBdr>
                        <w:top w:val="none" w:sz="0" w:space="0" w:color="auto"/>
                        <w:left w:val="none" w:sz="0" w:space="0" w:color="auto"/>
                        <w:bottom w:val="none" w:sz="0" w:space="0" w:color="auto"/>
                        <w:right w:val="none" w:sz="0" w:space="0" w:color="auto"/>
                      </w:divBdr>
                      <w:divsChild>
                        <w:div w:id="63994999">
                          <w:marLeft w:val="0"/>
                          <w:marRight w:val="0"/>
                          <w:marTop w:val="450"/>
                          <w:marBottom w:val="450"/>
                          <w:divBdr>
                            <w:top w:val="none" w:sz="0" w:space="0" w:color="auto"/>
                            <w:left w:val="none" w:sz="0" w:space="0" w:color="auto"/>
                            <w:bottom w:val="none" w:sz="0" w:space="0" w:color="auto"/>
                            <w:right w:val="none" w:sz="0" w:space="0" w:color="auto"/>
                          </w:divBdr>
                          <w:divsChild>
                            <w:div w:id="1704791885">
                              <w:marLeft w:val="0"/>
                              <w:marRight w:val="0"/>
                              <w:marTop w:val="0"/>
                              <w:marBottom w:val="0"/>
                              <w:divBdr>
                                <w:top w:val="single" w:sz="24" w:space="0" w:color="333333"/>
                                <w:left w:val="none" w:sz="0" w:space="0" w:color="auto"/>
                                <w:bottom w:val="none" w:sz="0" w:space="0" w:color="auto"/>
                                <w:right w:val="none" w:sz="0" w:space="0" w:color="auto"/>
                              </w:divBdr>
                              <w:divsChild>
                                <w:div w:id="104995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7520668">
      <w:bodyDiv w:val="1"/>
      <w:marLeft w:val="0"/>
      <w:marRight w:val="0"/>
      <w:marTop w:val="0"/>
      <w:marBottom w:val="0"/>
      <w:divBdr>
        <w:top w:val="none" w:sz="0" w:space="0" w:color="auto"/>
        <w:left w:val="none" w:sz="0" w:space="0" w:color="auto"/>
        <w:bottom w:val="none" w:sz="0" w:space="0" w:color="auto"/>
        <w:right w:val="none" w:sz="0" w:space="0" w:color="auto"/>
      </w:divBdr>
    </w:div>
    <w:div w:id="348026341">
      <w:bodyDiv w:val="1"/>
      <w:marLeft w:val="0"/>
      <w:marRight w:val="0"/>
      <w:marTop w:val="0"/>
      <w:marBottom w:val="0"/>
      <w:divBdr>
        <w:top w:val="none" w:sz="0" w:space="0" w:color="auto"/>
        <w:left w:val="none" w:sz="0" w:space="0" w:color="auto"/>
        <w:bottom w:val="none" w:sz="0" w:space="0" w:color="auto"/>
        <w:right w:val="none" w:sz="0" w:space="0" w:color="auto"/>
      </w:divBdr>
    </w:div>
    <w:div w:id="411053104">
      <w:bodyDiv w:val="1"/>
      <w:marLeft w:val="0"/>
      <w:marRight w:val="0"/>
      <w:marTop w:val="0"/>
      <w:marBottom w:val="0"/>
      <w:divBdr>
        <w:top w:val="none" w:sz="0" w:space="0" w:color="auto"/>
        <w:left w:val="none" w:sz="0" w:space="0" w:color="auto"/>
        <w:bottom w:val="none" w:sz="0" w:space="0" w:color="auto"/>
        <w:right w:val="none" w:sz="0" w:space="0" w:color="auto"/>
      </w:divBdr>
      <w:divsChild>
        <w:div w:id="427240305">
          <w:marLeft w:val="0"/>
          <w:marRight w:val="0"/>
          <w:marTop w:val="0"/>
          <w:marBottom w:val="0"/>
          <w:divBdr>
            <w:top w:val="none" w:sz="0" w:space="0" w:color="auto"/>
            <w:left w:val="none" w:sz="0" w:space="0" w:color="auto"/>
            <w:bottom w:val="none" w:sz="0" w:space="0" w:color="auto"/>
            <w:right w:val="none" w:sz="0" w:space="0" w:color="auto"/>
          </w:divBdr>
        </w:div>
      </w:divsChild>
    </w:div>
    <w:div w:id="473647248">
      <w:bodyDiv w:val="1"/>
      <w:marLeft w:val="0"/>
      <w:marRight w:val="0"/>
      <w:marTop w:val="0"/>
      <w:marBottom w:val="0"/>
      <w:divBdr>
        <w:top w:val="none" w:sz="0" w:space="0" w:color="auto"/>
        <w:left w:val="none" w:sz="0" w:space="0" w:color="auto"/>
        <w:bottom w:val="none" w:sz="0" w:space="0" w:color="auto"/>
        <w:right w:val="none" w:sz="0" w:space="0" w:color="auto"/>
      </w:divBdr>
    </w:div>
    <w:div w:id="500463954">
      <w:bodyDiv w:val="1"/>
      <w:marLeft w:val="0"/>
      <w:marRight w:val="0"/>
      <w:marTop w:val="0"/>
      <w:marBottom w:val="0"/>
      <w:divBdr>
        <w:top w:val="none" w:sz="0" w:space="0" w:color="auto"/>
        <w:left w:val="none" w:sz="0" w:space="0" w:color="auto"/>
        <w:bottom w:val="none" w:sz="0" w:space="0" w:color="auto"/>
        <w:right w:val="none" w:sz="0" w:space="0" w:color="auto"/>
      </w:divBdr>
    </w:div>
    <w:div w:id="615255613">
      <w:bodyDiv w:val="1"/>
      <w:marLeft w:val="0"/>
      <w:marRight w:val="0"/>
      <w:marTop w:val="0"/>
      <w:marBottom w:val="0"/>
      <w:divBdr>
        <w:top w:val="none" w:sz="0" w:space="0" w:color="auto"/>
        <w:left w:val="none" w:sz="0" w:space="0" w:color="auto"/>
        <w:bottom w:val="none" w:sz="0" w:space="0" w:color="auto"/>
        <w:right w:val="none" w:sz="0" w:space="0" w:color="auto"/>
      </w:divBdr>
    </w:div>
    <w:div w:id="636647585">
      <w:bodyDiv w:val="1"/>
      <w:marLeft w:val="0"/>
      <w:marRight w:val="0"/>
      <w:marTop w:val="0"/>
      <w:marBottom w:val="0"/>
      <w:divBdr>
        <w:top w:val="none" w:sz="0" w:space="0" w:color="auto"/>
        <w:left w:val="none" w:sz="0" w:space="0" w:color="auto"/>
        <w:bottom w:val="none" w:sz="0" w:space="0" w:color="auto"/>
        <w:right w:val="none" w:sz="0" w:space="0" w:color="auto"/>
      </w:divBdr>
    </w:div>
    <w:div w:id="662586511">
      <w:bodyDiv w:val="1"/>
      <w:marLeft w:val="0"/>
      <w:marRight w:val="0"/>
      <w:marTop w:val="0"/>
      <w:marBottom w:val="0"/>
      <w:divBdr>
        <w:top w:val="none" w:sz="0" w:space="0" w:color="auto"/>
        <w:left w:val="none" w:sz="0" w:space="0" w:color="auto"/>
        <w:bottom w:val="none" w:sz="0" w:space="0" w:color="auto"/>
        <w:right w:val="none" w:sz="0" w:space="0" w:color="auto"/>
      </w:divBdr>
    </w:div>
    <w:div w:id="721249097">
      <w:bodyDiv w:val="1"/>
      <w:marLeft w:val="0"/>
      <w:marRight w:val="0"/>
      <w:marTop w:val="0"/>
      <w:marBottom w:val="0"/>
      <w:divBdr>
        <w:top w:val="none" w:sz="0" w:space="0" w:color="auto"/>
        <w:left w:val="none" w:sz="0" w:space="0" w:color="auto"/>
        <w:bottom w:val="none" w:sz="0" w:space="0" w:color="auto"/>
        <w:right w:val="none" w:sz="0" w:space="0" w:color="auto"/>
      </w:divBdr>
    </w:div>
    <w:div w:id="772482488">
      <w:bodyDiv w:val="1"/>
      <w:marLeft w:val="0"/>
      <w:marRight w:val="0"/>
      <w:marTop w:val="0"/>
      <w:marBottom w:val="0"/>
      <w:divBdr>
        <w:top w:val="none" w:sz="0" w:space="0" w:color="auto"/>
        <w:left w:val="none" w:sz="0" w:space="0" w:color="auto"/>
        <w:bottom w:val="none" w:sz="0" w:space="0" w:color="auto"/>
        <w:right w:val="none" w:sz="0" w:space="0" w:color="auto"/>
      </w:divBdr>
    </w:div>
    <w:div w:id="871578600">
      <w:bodyDiv w:val="1"/>
      <w:marLeft w:val="0"/>
      <w:marRight w:val="0"/>
      <w:marTop w:val="0"/>
      <w:marBottom w:val="0"/>
      <w:divBdr>
        <w:top w:val="none" w:sz="0" w:space="0" w:color="auto"/>
        <w:left w:val="none" w:sz="0" w:space="0" w:color="auto"/>
        <w:bottom w:val="none" w:sz="0" w:space="0" w:color="auto"/>
        <w:right w:val="none" w:sz="0" w:space="0" w:color="auto"/>
      </w:divBdr>
      <w:divsChild>
        <w:div w:id="577443748">
          <w:marLeft w:val="0"/>
          <w:marRight w:val="0"/>
          <w:marTop w:val="0"/>
          <w:marBottom w:val="0"/>
          <w:divBdr>
            <w:top w:val="none" w:sz="0" w:space="0" w:color="auto"/>
            <w:left w:val="none" w:sz="0" w:space="0" w:color="auto"/>
            <w:bottom w:val="none" w:sz="0" w:space="0" w:color="auto"/>
            <w:right w:val="none" w:sz="0" w:space="0" w:color="auto"/>
          </w:divBdr>
          <w:divsChild>
            <w:div w:id="1145245948">
              <w:marLeft w:val="0"/>
              <w:marRight w:val="0"/>
              <w:marTop w:val="0"/>
              <w:marBottom w:val="0"/>
              <w:divBdr>
                <w:top w:val="none" w:sz="0" w:space="0" w:color="auto"/>
                <w:left w:val="none" w:sz="0" w:space="0" w:color="auto"/>
                <w:bottom w:val="none" w:sz="0" w:space="0" w:color="auto"/>
                <w:right w:val="none" w:sz="0" w:space="0" w:color="auto"/>
              </w:divBdr>
              <w:divsChild>
                <w:div w:id="1793983483">
                  <w:marLeft w:val="0"/>
                  <w:marRight w:val="0"/>
                  <w:marTop w:val="450"/>
                  <w:marBottom w:val="450"/>
                  <w:divBdr>
                    <w:top w:val="none" w:sz="0" w:space="0" w:color="auto"/>
                    <w:left w:val="none" w:sz="0" w:space="0" w:color="auto"/>
                    <w:bottom w:val="none" w:sz="0" w:space="0" w:color="auto"/>
                    <w:right w:val="none" w:sz="0" w:space="0" w:color="auto"/>
                  </w:divBdr>
                  <w:divsChild>
                    <w:div w:id="392505843">
                      <w:marLeft w:val="0"/>
                      <w:marRight w:val="0"/>
                      <w:marTop w:val="0"/>
                      <w:marBottom w:val="0"/>
                      <w:divBdr>
                        <w:top w:val="single" w:sz="24" w:space="0" w:color="333333"/>
                        <w:left w:val="none" w:sz="0" w:space="0" w:color="auto"/>
                        <w:bottom w:val="none" w:sz="0" w:space="0" w:color="auto"/>
                        <w:right w:val="none" w:sz="0" w:space="0" w:color="auto"/>
                      </w:divBdr>
                      <w:divsChild>
                        <w:div w:id="113483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7858747">
      <w:bodyDiv w:val="1"/>
      <w:marLeft w:val="0"/>
      <w:marRight w:val="0"/>
      <w:marTop w:val="0"/>
      <w:marBottom w:val="0"/>
      <w:divBdr>
        <w:top w:val="none" w:sz="0" w:space="0" w:color="auto"/>
        <w:left w:val="none" w:sz="0" w:space="0" w:color="auto"/>
        <w:bottom w:val="none" w:sz="0" w:space="0" w:color="auto"/>
        <w:right w:val="none" w:sz="0" w:space="0" w:color="auto"/>
      </w:divBdr>
    </w:div>
    <w:div w:id="934048366">
      <w:bodyDiv w:val="1"/>
      <w:marLeft w:val="0"/>
      <w:marRight w:val="0"/>
      <w:marTop w:val="0"/>
      <w:marBottom w:val="0"/>
      <w:divBdr>
        <w:top w:val="none" w:sz="0" w:space="0" w:color="auto"/>
        <w:left w:val="none" w:sz="0" w:space="0" w:color="auto"/>
        <w:bottom w:val="none" w:sz="0" w:space="0" w:color="auto"/>
        <w:right w:val="none" w:sz="0" w:space="0" w:color="auto"/>
      </w:divBdr>
    </w:div>
    <w:div w:id="942105078">
      <w:bodyDiv w:val="1"/>
      <w:marLeft w:val="0"/>
      <w:marRight w:val="0"/>
      <w:marTop w:val="0"/>
      <w:marBottom w:val="0"/>
      <w:divBdr>
        <w:top w:val="none" w:sz="0" w:space="0" w:color="auto"/>
        <w:left w:val="none" w:sz="0" w:space="0" w:color="auto"/>
        <w:bottom w:val="none" w:sz="0" w:space="0" w:color="auto"/>
        <w:right w:val="none" w:sz="0" w:space="0" w:color="auto"/>
      </w:divBdr>
      <w:divsChild>
        <w:div w:id="1774324916">
          <w:marLeft w:val="0"/>
          <w:marRight w:val="0"/>
          <w:marTop w:val="0"/>
          <w:marBottom w:val="0"/>
          <w:divBdr>
            <w:top w:val="none" w:sz="0" w:space="0" w:color="auto"/>
            <w:left w:val="none" w:sz="0" w:space="0" w:color="auto"/>
            <w:bottom w:val="none" w:sz="0" w:space="0" w:color="auto"/>
            <w:right w:val="none" w:sz="0" w:space="0" w:color="auto"/>
          </w:divBdr>
          <w:divsChild>
            <w:div w:id="67121652">
              <w:marLeft w:val="0"/>
              <w:marRight w:val="0"/>
              <w:marTop w:val="0"/>
              <w:marBottom w:val="0"/>
              <w:divBdr>
                <w:top w:val="none" w:sz="0" w:space="0" w:color="auto"/>
                <w:left w:val="none" w:sz="0" w:space="0" w:color="auto"/>
                <w:bottom w:val="none" w:sz="0" w:space="0" w:color="auto"/>
                <w:right w:val="none" w:sz="0" w:space="0" w:color="auto"/>
              </w:divBdr>
              <w:divsChild>
                <w:div w:id="1312633643">
                  <w:marLeft w:val="-225"/>
                  <w:marRight w:val="-225"/>
                  <w:marTop w:val="0"/>
                  <w:marBottom w:val="0"/>
                  <w:divBdr>
                    <w:top w:val="none" w:sz="0" w:space="0" w:color="auto"/>
                    <w:left w:val="none" w:sz="0" w:space="0" w:color="auto"/>
                    <w:bottom w:val="none" w:sz="0" w:space="0" w:color="auto"/>
                    <w:right w:val="none" w:sz="0" w:space="0" w:color="auto"/>
                  </w:divBdr>
                  <w:divsChild>
                    <w:div w:id="257833873">
                      <w:marLeft w:val="0"/>
                      <w:marRight w:val="0"/>
                      <w:marTop w:val="0"/>
                      <w:marBottom w:val="0"/>
                      <w:divBdr>
                        <w:top w:val="none" w:sz="0" w:space="0" w:color="auto"/>
                        <w:left w:val="none" w:sz="0" w:space="0" w:color="auto"/>
                        <w:bottom w:val="none" w:sz="0" w:space="0" w:color="auto"/>
                        <w:right w:val="none" w:sz="0" w:space="0" w:color="auto"/>
                      </w:divBdr>
                      <w:divsChild>
                        <w:div w:id="928924530">
                          <w:marLeft w:val="0"/>
                          <w:marRight w:val="0"/>
                          <w:marTop w:val="450"/>
                          <w:marBottom w:val="450"/>
                          <w:divBdr>
                            <w:top w:val="none" w:sz="0" w:space="0" w:color="auto"/>
                            <w:left w:val="none" w:sz="0" w:space="0" w:color="auto"/>
                            <w:bottom w:val="none" w:sz="0" w:space="0" w:color="auto"/>
                            <w:right w:val="none" w:sz="0" w:space="0" w:color="auto"/>
                          </w:divBdr>
                          <w:divsChild>
                            <w:div w:id="332533168">
                              <w:marLeft w:val="0"/>
                              <w:marRight w:val="0"/>
                              <w:marTop w:val="0"/>
                              <w:marBottom w:val="0"/>
                              <w:divBdr>
                                <w:top w:val="single" w:sz="24" w:space="0" w:color="333333"/>
                                <w:left w:val="none" w:sz="0" w:space="0" w:color="auto"/>
                                <w:bottom w:val="none" w:sz="0" w:space="0" w:color="auto"/>
                                <w:right w:val="none" w:sz="0" w:space="0" w:color="auto"/>
                              </w:divBdr>
                              <w:divsChild>
                                <w:div w:id="19562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1176758">
      <w:bodyDiv w:val="1"/>
      <w:marLeft w:val="0"/>
      <w:marRight w:val="0"/>
      <w:marTop w:val="0"/>
      <w:marBottom w:val="0"/>
      <w:divBdr>
        <w:top w:val="none" w:sz="0" w:space="0" w:color="auto"/>
        <w:left w:val="none" w:sz="0" w:space="0" w:color="auto"/>
        <w:bottom w:val="none" w:sz="0" w:space="0" w:color="auto"/>
        <w:right w:val="none" w:sz="0" w:space="0" w:color="auto"/>
      </w:divBdr>
    </w:div>
    <w:div w:id="1052264336">
      <w:bodyDiv w:val="1"/>
      <w:marLeft w:val="0"/>
      <w:marRight w:val="0"/>
      <w:marTop w:val="0"/>
      <w:marBottom w:val="0"/>
      <w:divBdr>
        <w:top w:val="none" w:sz="0" w:space="0" w:color="auto"/>
        <w:left w:val="none" w:sz="0" w:space="0" w:color="auto"/>
        <w:bottom w:val="none" w:sz="0" w:space="0" w:color="auto"/>
        <w:right w:val="none" w:sz="0" w:space="0" w:color="auto"/>
      </w:divBdr>
    </w:div>
    <w:div w:id="1124614648">
      <w:bodyDiv w:val="1"/>
      <w:marLeft w:val="0"/>
      <w:marRight w:val="0"/>
      <w:marTop w:val="0"/>
      <w:marBottom w:val="0"/>
      <w:divBdr>
        <w:top w:val="none" w:sz="0" w:space="0" w:color="auto"/>
        <w:left w:val="none" w:sz="0" w:space="0" w:color="auto"/>
        <w:bottom w:val="none" w:sz="0" w:space="0" w:color="auto"/>
        <w:right w:val="none" w:sz="0" w:space="0" w:color="auto"/>
      </w:divBdr>
    </w:div>
    <w:div w:id="1207838463">
      <w:bodyDiv w:val="1"/>
      <w:marLeft w:val="0"/>
      <w:marRight w:val="0"/>
      <w:marTop w:val="0"/>
      <w:marBottom w:val="0"/>
      <w:divBdr>
        <w:top w:val="none" w:sz="0" w:space="0" w:color="auto"/>
        <w:left w:val="none" w:sz="0" w:space="0" w:color="auto"/>
        <w:bottom w:val="none" w:sz="0" w:space="0" w:color="auto"/>
        <w:right w:val="none" w:sz="0" w:space="0" w:color="auto"/>
      </w:divBdr>
    </w:div>
    <w:div w:id="1232732491">
      <w:bodyDiv w:val="1"/>
      <w:marLeft w:val="0"/>
      <w:marRight w:val="0"/>
      <w:marTop w:val="0"/>
      <w:marBottom w:val="0"/>
      <w:divBdr>
        <w:top w:val="none" w:sz="0" w:space="0" w:color="auto"/>
        <w:left w:val="none" w:sz="0" w:space="0" w:color="auto"/>
        <w:bottom w:val="none" w:sz="0" w:space="0" w:color="auto"/>
        <w:right w:val="none" w:sz="0" w:space="0" w:color="auto"/>
      </w:divBdr>
    </w:div>
    <w:div w:id="1293512096">
      <w:bodyDiv w:val="1"/>
      <w:marLeft w:val="0"/>
      <w:marRight w:val="0"/>
      <w:marTop w:val="0"/>
      <w:marBottom w:val="0"/>
      <w:divBdr>
        <w:top w:val="none" w:sz="0" w:space="0" w:color="auto"/>
        <w:left w:val="none" w:sz="0" w:space="0" w:color="auto"/>
        <w:bottom w:val="none" w:sz="0" w:space="0" w:color="auto"/>
        <w:right w:val="none" w:sz="0" w:space="0" w:color="auto"/>
      </w:divBdr>
    </w:div>
    <w:div w:id="1345130054">
      <w:bodyDiv w:val="1"/>
      <w:marLeft w:val="0"/>
      <w:marRight w:val="0"/>
      <w:marTop w:val="0"/>
      <w:marBottom w:val="0"/>
      <w:divBdr>
        <w:top w:val="none" w:sz="0" w:space="0" w:color="auto"/>
        <w:left w:val="none" w:sz="0" w:space="0" w:color="auto"/>
        <w:bottom w:val="none" w:sz="0" w:space="0" w:color="auto"/>
        <w:right w:val="none" w:sz="0" w:space="0" w:color="auto"/>
      </w:divBdr>
    </w:div>
    <w:div w:id="1350520335">
      <w:bodyDiv w:val="1"/>
      <w:marLeft w:val="0"/>
      <w:marRight w:val="0"/>
      <w:marTop w:val="0"/>
      <w:marBottom w:val="0"/>
      <w:divBdr>
        <w:top w:val="none" w:sz="0" w:space="0" w:color="auto"/>
        <w:left w:val="none" w:sz="0" w:space="0" w:color="auto"/>
        <w:bottom w:val="none" w:sz="0" w:space="0" w:color="auto"/>
        <w:right w:val="none" w:sz="0" w:space="0" w:color="auto"/>
      </w:divBdr>
    </w:div>
    <w:div w:id="1380591973">
      <w:bodyDiv w:val="1"/>
      <w:marLeft w:val="0"/>
      <w:marRight w:val="0"/>
      <w:marTop w:val="0"/>
      <w:marBottom w:val="0"/>
      <w:divBdr>
        <w:top w:val="none" w:sz="0" w:space="0" w:color="auto"/>
        <w:left w:val="none" w:sz="0" w:space="0" w:color="auto"/>
        <w:bottom w:val="none" w:sz="0" w:space="0" w:color="auto"/>
        <w:right w:val="none" w:sz="0" w:space="0" w:color="auto"/>
      </w:divBdr>
    </w:div>
    <w:div w:id="1453592018">
      <w:bodyDiv w:val="1"/>
      <w:marLeft w:val="0"/>
      <w:marRight w:val="0"/>
      <w:marTop w:val="0"/>
      <w:marBottom w:val="0"/>
      <w:divBdr>
        <w:top w:val="none" w:sz="0" w:space="0" w:color="auto"/>
        <w:left w:val="none" w:sz="0" w:space="0" w:color="auto"/>
        <w:bottom w:val="none" w:sz="0" w:space="0" w:color="auto"/>
        <w:right w:val="none" w:sz="0" w:space="0" w:color="auto"/>
      </w:divBdr>
    </w:div>
    <w:div w:id="1460683595">
      <w:bodyDiv w:val="1"/>
      <w:marLeft w:val="0"/>
      <w:marRight w:val="0"/>
      <w:marTop w:val="0"/>
      <w:marBottom w:val="0"/>
      <w:divBdr>
        <w:top w:val="none" w:sz="0" w:space="0" w:color="auto"/>
        <w:left w:val="none" w:sz="0" w:space="0" w:color="auto"/>
        <w:bottom w:val="none" w:sz="0" w:space="0" w:color="auto"/>
        <w:right w:val="none" w:sz="0" w:space="0" w:color="auto"/>
      </w:divBdr>
    </w:div>
    <w:div w:id="1516505199">
      <w:bodyDiv w:val="1"/>
      <w:marLeft w:val="0"/>
      <w:marRight w:val="0"/>
      <w:marTop w:val="0"/>
      <w:marBottom w:val="0"/>
      <w:divBdr>
        <w:top w:val="none" w:sz="0" w:space="0" w:color="auto"/>
        <w:left w:val="none" w:sz="0" w:space="0" w:color="auto"/>
        <w:bottom w:val="none" w:sz="0" w:space="0" w:color="auto"/>
        <w:right w:val="none" w:sz="0" w:space="0" w:color="auto"/>
      </w:divBdr>
      <w:divsChild>
        <w:div w:id="1877810474">
          <w:marLeft w:val="0"/>
          <w:marRight w:val="0"/>
          <w:marTop w:val="0"/>
          <w:marBottom w:val="0"/>
          <w:divBdr>
            <w:top w:val="none" w:sz="0" w:space="0" w:color="auto"/>
            <w:left w:val="none" w:sz="0" w:space="0" w:color="auto"/>
            <w:bottom w:val="none" w:sz="0" w:space="0" w:color="auto"/>
            <w:right w:val="none" w:sz="0" w:space="0" w:color="auto"/>
          </w:divBdr>
        </w:div>
      </w:divsChild>
    </w:div>
    <w:div w:id="1521046256">
      <w:bodyDiv w:val="1"/>
      <w:marLeft w:val="0"/>
      <w:marRight w:val="0"/>
      <w:marTop w:val="0"/>
      <w:marBottom w:val="0"/>
      <w:divBdr>
        <w:top w:val="none" w:sz="0" w:space="0" w:color="auto"/>
        <w:left w:val="none" w:sz="0" w:space="0" w:color="auto"/>
        <w:bottom w:val="none" w:sz="0" w:space="0" w:color="auto"/>
        <w:right w:val="none" w:sz="0" w:space="0" w:color="auto"/>
      </w:divBdr>
    </w:div>
    <w:div w:id="1602953392">
      <w:bodyDiv w:val="1"/>
      <w:marLeft w:val="0"/>
      <w:marRight w:val="0"/>
      <w:marTop w:val="0"/>
      <w:marBottom w:val="0"/>
      <w:divBdr>
        <w:top w:val="none" w:sz="0" w:space="0" w:color="auto"/>
        <w:left w:val="none" w:sz="0" w:space="0" w:color="auto"/>
        <w:bottom w:val="none" w:sz="0" w:space="0" w:color="auto"/>
        <w:right w:val="none" w:sz="0" w:space="0" w:color="auto"/>
      </w:divBdr>
    </w:div>
    <w:div w:id="1710253669">
      <w:bodyDiv w:val="1"/>
      <w:marLeft w:val="0"/>
      <w:marRight w:val="0"/>
      <w:marTop w:val="0"/>
      <w:marBottom w:val="0"/>
      <w:divBdr>
        <w:top w:val="none" w:sz="0" w:space="0" w:color="auto"/>
        <w:left w:val="none" w:sz="0" w:space="0" w:color="auto"/>
        <w:bottom w:val="none" w:sz="0" w:space="0" w:color="auto"/>
        <w:right w:val="none" w:sz="0" w:space="0" w:color="auto"/>
      </w:divBdr>
    </w:div>
    <w:div w:id="1769694717">
      <w:bodyDiv w:val="1"/>
      <w:marLeft w:val="0"/>
      <w:marRight w:val="0"/>
      <w:marTop w:val="0"/>
      <w:marBottom w:val="0"/>
      <w:divBdr>
        <w:top w:val="none" w:sz="0" w:space="0" w:color="auto"/>
        <w:left w:val="none" w:sz="0" w:space="0" w:color="auto"/>
        <w:bottom w:val="none" w:sz="0" w:space="0" w:color="auto"/>
        <w:right w:val="none" w:sz="0" w:space="0" w:color="auto"/>
      </w:divBdr>
      <w:divsChild>
        <w:div w:id="142234569">
          <w:marLeft w:val="0"/>
          <w:marRight w:val="0"/>
          <w:marTop w:val="0"/>
          <w:marBottom w:val="0"/>
          <w:divBdr>
            <w:top w:val="none" w:sz="0" w:space="0" w:color="auto"/>
            <w:left w:val="none" w:sz="0" w:space="0" w:color="auto"/>
            <w:bottom w:val="none" w:sz="0" w:space="0" w:color="auto"/>
            <w:right w:val="none" w:sz="0" w:space="0" w:color="auto"/>
          </w:divBdr>
        </w:div>
      </w:divsChild>
    </w:div>
    <w:div w:id="1779910990">
      <w:bodyDiv w:val="1"/>
      <w:marLeft w:val="0"/>
      <w:marRight w:val="0"/>
      <w:marTop w:val="0"/>
      <w:marBottom w:val="0"/>
      <w:divBdr>
        <w:top w:val="none" w:sz="0" w:space="0" w:color="auto"/>
        <w:left w:val="none" w:sz="0" w:space="0" w:color="auto"/>
        <w:bottom w:val="none" w:sz="0" w:space="0" w:color="auto"/>
        <w:right w:val="none" w:sz="0" w:space="0" w:color="auto"/>
      </w:divBdr>
    </w:div>
    <w:div w:id="1806580603">
      <w:bodyDiv w:val="1"/>
      <w:marLeft w:val="0"/>
      <w:marRight w:val="0"/>
      <w:marTop w:val="0"/>
      <w:marBottom w:val="0"/>
      <w:divBdr>
        <w:top w:val="none" w:sz="0" w:space="0" w:color="auto"/>
        <w:left w:val="none" w:sz="0" w:space="0" w:color="auto"/>
        <w:bottom w:val="none" w:sz="0" w:space="0" w:color="auto"/>
        <w:right w:val="none" w:sz="0" w:space="0" w:color="auto"/>
      </w:divBdr>
      <w:divsChild>
        <w:div w:id="92483360">
          <w:marLeft w:val="0"/>
          <w:marRight w:val="0"/>
          <w:marTop w:val="0"/>
          <w:marBottom w:val="0"/>
          <w:divBdr>
            <w:top w:val="none" w:sz="0" w:space="0" w:color="auto"/>
            <w:left w:val="none" w:sz="0" w:space="0" w:color="auto"/>
            <w:bottom w:val="none" w:sz="0" w:space="0" w:color="auto"/>
            <w:right w:val="none" w:sz="0" w:space="0" w:color="auto"/>
          </w:divBdr>
          <w:divsChild>
            <w:div w:id="924345568">
              <w:marLeft w:val="0"/>
              <w:marRight w:val="0"/>
              <w:marTop w:val="0"/>
              <w:marBottom w:val="0"/>
              <w:divBdr>
                <w:top w:val="none" w:sz="0" w:space="0" w:color="auto"/>
                <w:left w:val="none" w:sz="0" w:space="0" w:color="auto"/>
                <w:bottom w:val="none" w:sz="0" w:space="0" w:color="auto"/>
                <w:right w:val="none" w:sz="0" w:space="0" w:color="auto"/>
              </w:divBdr>
              <w:divsChild>
                <w:div w:id="462701774">
                  <w:marLeft w:val="0"/>
                  <w:marRight w:val="0"/>
                  <w:marTop w:val="450"/>
                  <w:marBottom w:val="450"/>
                  <w:divBdr>
                    <w:top w:val="none" w:sz="0" w:space="0" w:color="auto"/>
                    <w:left w:val="none" w:sz="0" w:space="0" w:color="auto"/>
                    <w:bottom w:val="none" w:sz="0" w:space="0" w:color="auto"/>
                    <w:right w:val="none" w:sz="0" w:space="0" w:color="auto"/>
                  </w:divBdr>
                  <w:divsChild>
                    <w:div w:id="390270951">
                      <w:marLeft w:val="0"/>
                      <w:marRight w:val="0"/>
                      <w:marTop w:val="0"/>
                      <w:marBottom w:val="0"/>
                      <w:divBdr>
                        <w:top w:val="single" w:sz="24" w:space="0" w:color="333333"/>
                        <w:left w:val="none" w:sz="0" w:space="0" w:color="auto"/>
                        <w:bottom w:val="none" w:sz="0" w:space="0" w:color="auto"/>
                        <w:right w:val="none" w:sz="0" w:space="0" w:color="auto"/>
                      </w:divBdr>
                      <w:divsChild>
                        <w:div w:id="124172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903918">
      <w:bodyDiv w:val="1"/>
      <w:marLeft w:val="0"/>
      <w:marRight w:val="0"/>
      <w:marTop w:val="0"/>
      <w:marBottom w:val="0"/>
      <w:divBdr>
        <w:top w:val="none" w:sz="0" w:space="0" w:color="auto"/>
        <w:left w:val="none" w:sz="0" w:space="0" w:color="auto"/>
        <w:bottom w:val="none" w:sz="0" w:space="0" w:color="auto"/>
        <w:right w:val="none" w:sz="0" w:space="0" w:color="auto"/>
      </w:divBdr>
      <w:divsChild>
        <w:div w:id="1772629321">
          <w:marLeft w:val="0"/>
          <w:marRight w:val="0"/>
          <w:marTop w:val="0"/>
          <w:marBottom w:val="0"/>
          <w:divBdr>
            <w:top w:val="none" w:sz="0" w:space="0" w:color="auto"/>
            <w:left w:val="none" w:sz="0" w:space="0" w:color="auto"/>
            <w:bottom w:val="none" w:sz="0" w:space="0" w:color="auto"/>
            <w:right w:val="none" w:sz="0" w:space="0" w:color="auto"/>
          </w:divBdr>
        </w:div>
      </w:divsChild>
    </w:div>
    <w:div w:id="1966615044">
      <w:bodyDiv w:val="1"/>
      <w:marLeft w:val="0"/>
      <w:marRight w:val="0"/>
      <w:marTop w:val="0"/>
      <w:marBottom w:val="0"/>
      <w:divBdr>
        <w:top w:val="none" w:sz="0" w:space="0" w:color="auto"/>
        <w:left w:val="none" w:sz="0" w:space="0" w:color="auto"/>
        <w:bottom w:val="none" w:sz="0" w:space="0" w:color="auto"/>
        <w:right w:val="none" w:sz="0" w:space="0" w:color="auto"/>
      </w:divBdr>
    </w:div>
    <w:div w:id="1985772846">
      <w:bodyDiv w:val="1"/>
      <w:marLeft w:val="0"/>
      <w:marRight w:val="0"/>
      <w:marTop w:val="0"/>
      <w:marBottom w:val="0"/>
      <w:divBdr>
        <w:top w:val="none" w:sz="0" w:space="0" w:color="auto"/>
        <w:left w:val="none" w:sz="0" w:space="0" w:color="auto"/>
        <w:bottom w:val="none" w:sz="0" w:space="0" w:color="auto"/>
        <w:right w:val="none" w:sz="0" w:space="0" w:color="auto"/>
      </w:divBdr>
      <w:divsChild>
        <w:div w:id="612399092">
          <w:marLeft w:val="0"/>
          <w:marRight w:val="0"/>
          <w:marTop w:val="0"/>
          <w:marBottom w:val="0"/>
          <w:divBdr>
            <w:top w:val="none" w:sz="0" w:space="0" w:color="auto"/>
            <w:left w:val="none" w:sz="0" w:space="0" w:color="auto"/>
            <w:bottom w:val="none" w:sz="0" w:space="0" w:color="auto"/>
            <w:right w:val="none" w:sz="0" w:space="0" w:color="auto"/>
          </w:divBdr>
        </w:div>
      </w:divsChild>
    </w:div>
    <w:div w:id="2018343351">
      <w:bodyDiv w:val="1"/>
      <w:marLeft w:val="0"/>
      <w:marRight w:val="0"/>
      <w:marTop w:val="0"/>
      <w:marBottom w:val="0"/>
      <w:divBdr>
        <w:top w:val="none" w:sz="0" w:space="0" w:color="auto"/>
        <w:left w:val="none" w:sz="0" w:space="0" w:color="auto"/>
        <w:bottom w:val="none" w:sz="0" w:space="0" w:color="auto"/>
        <w:right w:val="none" w:sz="0" w:space="0" w:color="auto"/>
      </w:divBdr>
    </w:div>
    <w:div w:id="2085519153">
      <w:bodyDiv w:val="1"/>
      <w:marLeft w:val="0"/>
      <w:marRight w:val="0"/>
      <w:marTop w:val="0"/>
      <w:marBottom w:val="0"/>
      <w:divBdr>
        <w:top w:val="none" w:sz="0" w:space="0" w:color="auto"/>
        <w:left w:val="none" w:sz="0" w:space="0" w:color="auto"/>
        <w:bottom w:val="none" w:sz="0" w:space="0" w:color="auto"/>
        <w:right w:val="none" w:sz="0" w:space="0" w:color="auto"/>
      </w:divBdr>
    </w:div>
    <w:div w:id="212901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7A525-771A-4D26-8B1D-281A97D7F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478</TotalTime>
  <Pages>17</Pages>
  <Words>5533</Words>
  <Characters>31540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ARYAPARDAZ</Company>
  <LinksUpToDate>false</LinksUpToDate>
  <CharactersWithSpaces>37000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IRIB</dc:creator>
  <cp:lastModifiedBy>majid</cp:lastModifiedBy>
  <cp:revision>21</cp:revision>
  <cp:lastPrinted>2023-12-22T08:00:00Z</cp:lastPrinted>
  <dcterms:created xsi:type="dcterms:W3CDTF">2025-02-04T06:46:00Z</dcterms:created>
  <dcterms:modified xsi:type="dcterms:W3CDTF">2025-02-28T08:38:00Z</dcterms:modified>
</cp:coreProperties>
</file>